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F8" w:rsidRDefault="0020250F">
      <w:pPr>
        <w:pStyle w:val="Body"/>
        <w:suppressAutoHyphens/>
        <w:jc w:val="center"/>
        <w:rPr>
          <w:rFonts w:ascii="Tekton Pro" w:eastAsia="Tekton Pro" w:hAnsi="Tekton Pro" w:cs="Tekton Pro"/>
          <w:b/>
          <w:bCs/>
          <w:sz w:val="30"/>
          <w:szCs w:val="30"/>
        </w:rPr>
      </w:pPr>
      <w:bookmarkStart w:id="0" w:name="_GoBack"/>
      <w:bookmarkEnd w:id="0"/>
      <w:r>
        <w:rPr>
          <w:rFonts w:ascii="Tekton Pro" w:eastAsia="Tekton Pro" w:hAnsi="Tekton Pro" w:cs="Tekton Pro"/>
          <w:b/>
          <w:bCs/>
          <w:sz w:val="30"/>
          <w:szCs w:val="30"/>
        </w:rPr>
        <w:t>MEJO 332.</w:t>
      </w:r>
      <w:r w:rsidR="009B4D82">
        <w:rPr>
          <w:rFonts w:ascii="Tekton Pro" w:eastAsia="Tekton Pro" w:hAnsi="Tekton Pro" w:cs="Tekton Pro"/>
          <w:b/>
          <w:bCs/>
          <w:sz w:val="30"/>
          <w:szCs w:val="30"/>
        </w:rPr>
        <w:t>2</w:t>
      </w:r>
      <w:r>
        <w:rPr>
          <w:rFonts w:ascii="Tekton Pro" w:eastAsia="Tekton Pro" w:hAnsi="Tekton Pro" w:cs="Tekton Pro"/>
          <w:b/>
          <w:bCs/>
          <w:sz w:val="30"/>
          <w:szCs w:val="30"/>
          <w:lang w:val="en-US"/>
        </w:rPr>
        <w:t>–Public Relations Writing –</w:t>
      </w:r>
      <w:r>
        <w:rPr>
          <w:rFonts w:ascii="Tekton Pro" w:eastAsia="Tekton Pro" w:hAnsi="Tekton Pro" w:cs="Tekton Pro"/>
          <w:b/>
          <w:bCs/>
          <w:sz w:val="30"/>
          <w:szCs w:val="30"/>
        </w:rPr>
        <w:t xml:space="preserve"> </w:t>
      </w:r>
      <w:r w:rsidR="009B4D82">
        <w:rPr>
          <w:rFonts w:ascii="Tekton Pro" w:eastAsia="Tekton Pro" w:hAnsi="Tekton Pro" w:cs="Tekton Pro"/>
          <w:b/>
          <w:bCs/>
          <w:sz w:val="30"/>
          <w:szCs w:val="30"/>
        </w:rPr>
        <w:t>Spring 2021</w:t>
      </w:r>
    </w:p>
    <w:p w:rsidR="00CB4BF8" w:rsidRPr="006E2EE9" w:rsidRDefault="009B4D82">
      <w:pPr>
        <w:pStyle w:val="Body"/>
        <w:suppressAutoHyphens/>
        <w:jc w:val="center"/>
        <w:rPr>
          <w:rFonts w:ascii="Tekton Pro" w:eastAsia="Tekton Pro" w:hAnsi="Tekton Pro" w:cs="Tekton Pro"/>
          <w:b/>
          <w:bCs/>
          <w:i/>
          <w:sz w:val="30"/>
          <w:szCs w:val="30"/>
        </w:rPr>
      </w:pPr>
      <w:r w:rsidRPr="006E2EE9">
        <w:rPr>
          <w:rFonts w:ascii="Tekton Pro" w:eastAsia="Tekton Pro" w:hAnsi="Tekton Pro" w:cs="Tekton Pro"/>
          <w:b/>
          <w:bCs/>
          <w:i/>
          <w:sz w:val="30"/>
          <w:szCs w:val="30"/>
          <w:lang w:val="en-US"/>
        </w:rPr>
        <w:t>Monday</w:t>
      </w:r>
      <w:r w:rsidR="0020250F" w:rsidRPr="006E2EE9">
        <w:rPr>
          <w:rFonts w:ascii="Tekton Pro" w:eastAsia="Tekton Pro" w:hAnsi="Tekton Pro" w:cs="Tekton Pro"/>
          <w:b/>
          <w:bCs/>
          <w:i/>
          <w:sz w:val="30"/>
          <w:szCs w:val="30"/>
          <w:lang w:val="en-US"/>
        </w:rPr>
        <w:t>/</w:t>
      </w:r>
      <w:r w:rsidRPr="006E2EE9">
        <w:rPr>
          <w:rFonts w:ascii="Tekton Pro" w:eastAsia="Tekton Pro" w:hAnsi="Tekton Pro" w:cs="Tekton Pro"/>
          <w:b/>
          <w:bCs/>
          <w:i/>
          <w:sz w:val="30"/>
          <w:szCs w:val="30"/>
          <w:lang w:val="en-US"/>
        </w:rPr>
        <w:t>Wednesday</w:t>
      </w:r>
      <w:r w:rsidR="0020250F" w:rsidRPr="006E2EE9">
        <w:rPr>
          <w:rFonts w:ascii="Tekton Pro" w:eastAsia="Tekton Pro" w:hAnsi="Tekton Pro" w:cs="Tekton Pro"/>
          <w:b/>
          <w:bCs/>
          <w:i/>
          <w:sz w:val="30"/>
          <w:szCs w:val="30"/>
          <w:lang w:val="en-US"/>
        </w:rPr>
        <w:t xml:space="preserve"> </w:t>
      </w:r>
      <w:r w:rsidRPr="006E2EE9">
        <w:rPr>
          <w:rFonts w:ascii="Tekton Pro" w:eastAsia="Tekton Pro" w:hAnsi="Tekton Pro" w:cs="Tekton Pro"/>
          <w:b/>
          <w:bCs/>
          <w:i/>
          <w:sz w:val="30"/>
          <w:szCs w:val="30"/>
          <w:lang w:val="en-US"/>
        </w:rPr>
        <w:t>(11:00 am – 12:15pm</w:t>
      </w:r>
      <w:r w:rsidR="0020250F" w:rsidRPr="006E2EE9">
        <w:rPr>
          <w:rFonts w:ascii="Tekton Pro" w:eastAsia="Tekton Pro" w:hAnsi="Tekton Pro" w:cs="Tekton Pro"/>
          <w:b/>
          <w:bCs/>
          <w:i/>
          <w:sz w:val="30"/>
          <w:szCs w:val="30"/>
          <w:lang w:val="en-US"/>
        </w:rPr>
        <w:t>)</w:t>
      </w:r>
    </w:p>
    <w:p w:rsidR="00CB4BF8" w:rsidRDefault="00CB4BF8">
      <w:pPr>
        <w:pStyle w:val="Body"/>
        <w:suppressAutoHyphens/>
        <w:jc w:val="center"/>
        <w:rPr>
          <w:rFonts w:ascii="Tekton Pro" w:eastAsia="Tekton Pro" w:hAnsi="Tekton Pro" w:cs="Tekton Pro"/>
          <w:b/>
          <w:bCs/>
          <w:sz w:val="30"/>
          <w:szCs w:val="30"/>
        </w:rPr>
      </w:pPr>
    </w:p>
    <w:p w:rsidR="006E2EE9" w:rsidRDefault="006E2EE9">
      <w:pPr>
        <w:pStyle w:val="Body"/>
        <w:suppressAutoHyphens/>
        <w:jc w:val="center"/>
        <w:rPr>
          <w:rFonts w:ascii="Tekton Pro" w:eastAsia="Tekton Pro" w:hAnsi="Tekton Pro" w:cs="Tekton Pro"/>
          <w:b/>
          <w:bCs/>
          <w:sz w:val="30"/>
          <w:szCs w:val="30"/>
        </w:rPr>
      </w:pPr>
    </w:p>
    <w:p w:rsidR="00CB4BF8" w:rsidRDefault="00CB4BF8">
      <w:pPr>
        <w:pStyle w:val="Body"/>
        <w:suppressAutoHyphens/>
        <w:jc w:val="center"/>
        <w:rPr>
          <w:rFonts w:ascii="Tekton Pro" w:eastAsia="Tekton Pro" w:hAnsi="Tekton Pro" w:cs="Tekton Pro"/>
          <w:b/>
          <w:bCs/>
          <w:sz w:val="30"/>
          <w:szCs w:val="30"/>
        </w:rPr>
      </w:pPr>
    </w:p>
    <w:tbl>
      <w:tblPr>
        <w:tblW w:w="7064" w:type="dxa"/>
        <w:tblInd w:w="108" w:type="dxa"/>
        <w:tblBorders>
          <w:top w:val="single" w:sz="8" w:space="0" w:color="FFFFFF"/>
          <w:left w:val="single" w:sz="8" w:space="0" w:color="FFFFFF"/>
          <w:bottom w:val="single" w:sz="8" w:space="0" w:color="FFFFFF"/>
          <w:right w:val="single" w:sz="8" w:space="0" w:color="FFFFFF"/>
          <w:insideH w:val="single" w:sz="16" w:space="0" w:color="FFFFFF"/>
          <w:insideV w:val="single" w:sz="16" w:space="0" w:color="FFFFFF"/>
        </w:tblBorders>
        <w:shd w:val="clear" w:color="auto" w:fill="CED7E7"/>
        <w:tblLayout w:type="fixed"/>
        <w:tblLook w:val="04A0" w:firstRow="1" w:lastRow="0" w:firstColumn="1" w:lastColumn="0" w:noHBand="0" w:noVBand="1"/>
      </w:tblPr>
      <w:tblGrid>
        <w:gridCol w:w="2328"/>
        <w:gridCol w:w="4736"/>
      </w:tblGrid>
      <w:tr w:rsidR="00CB4BF8">
        <w:trPr>
          <w:trHeight w:val="4045"/>
        </w:trPr>
        <w:tc>
          <w:tcPr>
            <w:tcW w:w="2328" w:type="dxa"/>
            <w:tcBorders>
              <w:top w:val="nil"/>
              <w:left w:val="nil"/>
              <w:bottom w:val="nil"/>
              <w:right w:val="nil"/>
            </w:tcBorders>
            <w:shd w:val="clear" w:color="auto" w:fill="auto"/>
            <w:tcMar>
              <w:top w:w="80" w:type="dxa"/>
              <w:left w:w="80" w:type="dxa"/>
              <w:bottom w:w="80" w:type="dxa"/>
              <w:right w:w="80" w:type="dxa"/>
            </w:tcMar>
          </w:tcPr>
          <w:p w:rsidR="00CB4BF8" w:rsidRDefault="0020250F">
            <w:pPr>
              <w:pStyle w:val="Body"/>
              <w:suppressAutoHyphens/>
              <w:rPr>
                <w:rFonts w:ascii="Calibri" w:eastAsia="Calibri" w:hAnsi="Calibri" w:cs="Calibri"/>
                <w:b/>
                <w:bCs/>
                <w:sz w:val="22"/>
                <w:szCs w:val="22"/>
              </w:rPr>
            </w:pPr>
            <w:r>
              <w:rPr>
                <w:rFonts w:ascii="Calibri" w:eastAsia="Calibri" w:hAnsi="Calibri" w:cs="Calibri"/>
                <w:b/>
                <w:bCs/>
                <w:sz w:val="22"/>
                <w:szCs w:val="22"/>
                <w:lang w:val="en-US"/>
              </w:rPr>
              <w:t xml:space="preserve">Instructor: </w:t>
            </w:r>
          </w:p>
          <w:p w:rsidR="00CB4BF8" w:rsidRPr="005849C0" w:rsidRDefault="0020250F">
            <w:pPr>
              <w:pStyle w:val="Body"/>
              <w:suppressAutoHyphens/>
              <w:rPr>
                <w:rFonts w:ascii="Calibri" w:eastAsia="Calibri" w:hAnsi="Calibri" w:cs="Calibri"/>
                <w:b/>
                <w:i/>
                <w:sz w:val="22"/>
                <w:szCs w:val="22"/>
                <w:lang w:val="en-US"/>
              </w:rPr>
            </w:pPr>
            <w:r w:rsidRPr="005849C0">
              <w:rPr>
                <w:rFonts w:ascii="Calibri" w:eastAsia="Calibri" w:hAnsi="Calibri" w:cs="Calibri"/>
                <w:b/>
                <w:i/>
                <w:sz w:val="22"/>
                <w:szCs w:val="22"/>
                <w:lang w:val="en-US"/>
              </w:rPr>
              <w:t>Professor Jules Dixon</w:t>
            </w:r>
          </w:p>
          <w:p w:rsidR="00CB4BF8" w:rsidRDefault="00CB4BF8">
            <w:pPr>
              <w:pStyle w:val="Body"/>
              <w:suppressAutoHyphens/>
              <w:rPr>
                <w:rFonts w:ascii="Calibri" w:eastAsia="Calibri" w:hAnsi="Calibri" w:cs="Calibri"/>
                <w:b/>
                <w:bCs/>
                <w:sz w:val="22"/>
                <w:szCs w:val="22"/>
                <w:lang w:val="en-US"/>
              </w:rPr>
            </w:pPr>
          </w:p>
          <w:p w:rsidR="00CB4BF8" w:rsidRDefault="0020250F">
            <w:pPr>
              <w:pStyle w:val="Body"/>
              <w:suppressAutoHyphens/>
              <w:rPr>
                <w:rFonts w:ascii="Calibri" w:eastAsia="Calibri" w:hAnsi="Calibri" w:cs="Calibri"/>
                <w:sz w:val="22"/>
                <w:szCs w:val="22"/>
              </w:rPr>
            </w:pPr>
            <w:r>
              <w:rPr>
                <w:rFonts w:ascii="Calibri" w:eastAsia="Calibri" w:hAnsi="Calibri" w:cs="Calibri"/>
                <w:b/>
                <w:bCs/>
                <w:sz w:val="22"/>
                <w:szCs w:val="22"/>
                <w:lang w:val="en-US"/>
              </w:rPr>
              <w:t>Email</w:t>
            </w:r>
            <w:r>
              <w:rPr>
                <w:rFonts w:ascii="Calibri" w:eastAsia="Calibri" w:hAnsi="Calibri" w:cs="Calibri"/>
                <w:sz w:val="22"/>
                <w:szCs w:val="22"/>
                <w:lang w:val="en-US"/>
              </w:rPr>
              <w:t>: julesdixon@unc.edu</w:t>
            </w:r>
          </w:p>
          <w:p w:rsidR="00CB4BF8" w:rsidRDefault="00CB4BF8">
            <w:pPr>
              <w:pStyle w:val="Body"/>
              <w:suppressAutoHyphens/>
              <w:rPr>
                <w:rFonts w:ascii="Calibri" w:eastAsia="Calibri" w:hAnsi="Calibri" w:cs="Calibri"/>
                <w:sz w:val="22"/>
                <w:szCs w:val="22"/>
                <w:lang w:val="en-US"/>
              </w:rPr>
            </w:pPr>
          </w:p>
          <w:p w:rsidR="00CB4BF8" w:rsidRPr="009B4D82" w:rsidRDefault="009B4D82">
            <w:pPr>
              <w:pStyle w:val="Body"/>
              <w:suppressAutoHyphens/>
              <w:rPr>
                <w:rFonts w:ascii="Calibri" w:eastAsia="Calibri" w:hAnsi="Calibri" w:cs="Calibri"/>
                <w:i/>
                <w:color w:val="943634" w:themeColor="accent2" w:themeShade="BF"/>
                <w:sz w:val="22"/>
                <w:szCs w:val="22"/>
              </w:rPr>
            </w:pPr>
            <w:r w:rsidRPr="009B4D82">
              <w:rPr>
                <w:rFonts w:ascii="Calibri" w:eastAsia="Calibri" w:hAnsi="Calibri" w:cs="Calibri"/>
                <w:b/>
                <w:bCs/>
                <w:i/>
                <w:color w:val="943634" w:themeColor="accent2" w:themeShade="BF"/>
                <w:sz w:val="22"/>
                <w:szCs w:val="22"/>
                <w:lang w:val="en-US"/>
              </w:rPr>
              <w:t>REMOTE ONLY</w:t>
            </w:r>
          </w:p>
          <w:p w:rsidR="00CB4BF8" w:rsidRDefault="00CB4BF8">
            <w:pPr>
              <w:pStyle w:val="Body"/>
              <w:suppressAutoHyphens/>
              <w:rPr>
                <w:rFonts w:ascii="Calibri" w:eastAsia="Calibri" w:hAnsi="Calibri" w:cs="Calibri"/>
                <w:sz w:val="22"/>
                <w:szCs w:val="22"/>
                <w:lang w:val="en-US"/>
              </w:rPr>
            </w:pPr>
          </w:p>
          <w:p w:rsidR="00CB4BF8" w:rsidRDefault="0020250F">
            <w:pPr>
              <w:pStyle w:val="Body"/>
              <w:suppressAutoHyphens/>
              <w:rPr>
                <w:rFonts w:ascii="Calibri" w:eastAsia="Calibri" w:hAnsi="Calibri" w:cs="Calibri"/>
                <w:sz w:val="22"/>
                <w:szCs w:val="22"/>
              </w:rPr>
            </w:pPr>
            <w:r w:rsidRPr="006E2EE9">
              <w:rPr>
                <w:rFonts w:ascii="Calibri" w:eastAsia="Calibri" w:hAnsi="Calibri" w:cs="Calibri"/>
                <w:b/>
                <w:bCs/>
                <w:sz w:val="22"/>
                <w:szCs w:val="22"/>
                <w:u w:val="single"/>
                <w:lang w:val="en-US"/>
              </w:rPr>
              <w:t>Office hours</w:t>
            </w:r>
            <w:r>
              <w:rPr>
                <w:rFonts w:ascii="Calibri" w:eastAsia="Calibri" w:hAnsi="Calibri" w:cs="Calibri"/>
                <w:sz w:val="22"/>
                <w:szCs w:val="22"/>
                <w:lang w:val="en-US"/>
              </w:rPr>
              <w:t xml:space="preserve">: </w:t>
            </w:r>
          </w:p>
          <w:p w:rsidR="00CB4BF8" w:rsidRDefault="00CB4BF8">
            <w:pPr>
              <w:pStyle w:val="Body"/>
              <w:suppressAutoHyphens/>
              <w:rPr>
                <w:rFonts w:ascii="Calibri" w:eastAsia="Calibri" w:hAnsi="Calibri" w:cs="Calibri"/>
                <w:sz w:val="22"/>
                <w:szCs w:val="22"/>
              </w:rPr>
            </w:pPr>
          </w:p>
          <w:p w:rsidR="00CB4BF8" w:rsidRDefault="0020250F">
            <w:pPr>
              <w:pStyle w:val="Body"/>
              <w:suppressAutoHyphens/>
              <w:rPr>
                <w:rFonts w:ascii="Calibri" w:eastAsia="Calibri" w:hAnsi="Calibri" w:cs="Calibri"/>
                <w:b/>
                <w:bCs/>
                <w:color w:val="891D2A"/>
                <w:sz w:val="28"/>
                <w:szCs w:val="28"/>
              </w:rPr>
            </w:pPr>
            <w:r>
              <w:rPr>
                <w:rFonts w:ascii="Calibri" w:eastAsia="Calibri" w:hAnsi="Calibri" w:cs="Calibri"/>
                <w:b/>
                <w:bCs/>
                <w:color w:val="891D2A"/>
                <w:sz w:val="28"/>
                <w:szCs w:val="28"/>
                <w:lang w:val="en-US"/>
              </w:rPr>
              <w:t>Via ZOOM</w:t>
            </w:r>
          </w:p>
          <w:p w:rsidR="00CB4BF8" w:rsidRDefault="0020250F">
            <w:pPr>
              <w:pStyle w:val="Body"/>
              <w:suppressAutoHyphens/>
              <w:rPr>
                <w:rFonts w:ascii="Garamond" w:eastAsia="Garamond" w:hAnsi="Garamond" w:cs="Garamond"/>
                <w:b/>
                <w:bCs/>
                <w:sz w:val="22"/>
                <w:szCs w:val="22"/>
                <w:lang w:val="en-US"/>
              </w:rPr>
            </w:pPr>
            <w:r>
              <w:rPr>
                <w:rFonts w:ascii="Garamond" w:hAnsi="Garamond"/>
                <w:b/>
                <w:bCs/>
                <w:sz w:val="22"/>
                <w:szCs w:val="22"/>
                <w:lang w:val="en-US"/>
              </w:rPr>
              <w:t>**By Appointment</w:t>
            </w:r>
          </w:p>
          <w:p w:rsidR="00CB4BF8" w:rsidRDefault="0020250F">
            <w:pPr>
              <w:pStyle w:val="Body"/>
              <w:suppressAutoHyphens/>
            </w:pPr>
            <w:r>
              <w:rPr>
                <w:rFonts w:ascii="Garamond" w:hAnsi="Garamond"/>
                <w:b/>
                <w:bCs/>
                <w:sz w:val="22"/>
                <w:szCs w:val="22"/>
                <w:lang w:val="en-US"/>
              </w:rPr>
              <w:t>Email Professor Dixon to schedule</w:t>
            </w:r>
          </w:p>
        </w:tc>
        <w:tc>
          <w:tcPr>
            <w:tcW w:w="4736" w:type="dxa"/>
            <w:tcBorders>
              <w:top w:val="nil"/>
              <w:left w:val="nil"/>
              <w:bottom w:val="nil"/>
              <w:right w:val="nil"/>
            </w:tcBorders>
            <w:shd w:val="clear" w:color="auto" w:fill="auto"/>
            <w:tcMar>
              <w:top w:w="80" w:type="dxa"/>
              <w:left w:w="80" w:type="dxa"/>
              <w:bottom w:w="80" w:type="dxa"/>
              <w:right w:w="80" w:type="dxa"/>
            </w:tcMar>
          </w:tcPr>
          <w:p w:rsidR="00CB4BF8" w:rsidRDefault="00CB4BF8"/>
        </w:tc>
      </w:tr>
    </w:tbl>
    <w:p w:rsidR="00CB4BF8" w:rsidRDefault="0020250F">
      <w:pPr>
        <w:pStyle w:val="Body"/>
        <w:suppressAutoHyphens/>
        <w:rPr>
          <w:rFonts w:ascii="Calibri" w:eastAsia="Calibri" w:hAnsi="Calibri" w:cs="Calibri"/>
          <w:b/>
          <w:bCs/>
          <w:sz w:val="20"/>
          <w:szCs w:val="20"/>
        </w:rPr>
      </w:pPr>
      <w:r>
        <w:rPr>
          <w:rFonts w:ascii="Calibri" w:eastAsia="Calibri" w:hAnsi="Calibri" w:cs="Calibri"/>
          <w:b/>
          <w:bCs/>
          <w:sz w:val="20"/>
          <w:szCs w:val="20"/>
        </w:rPr>
        <w:br/>
      </w:r>
      <w:r>
        <w:rPr>
          <w:rFonts w:ascii="Calibri" w:eastAsia="Calibri" w:hAnsi="Calibri" w:cs="Calibri"/>
          <w:b/>
          <w:bCs/>
          <w:sz w:val="20"/>
          <w:szCs w:val="20"/>
          <w:lang w:val="en-US"/>
        </w:rPr>
        <w:t>Course Overview</w:t>
      </w:r>
      <w:r>
        <w:rPr>
          <w:rFonts w:ascii="Calibri" w:eastAsia="Calibri" w:hAnsi="Calibri" w:cs="Calibri"/>
          <w:b/>
          <w:bCs/>
          <w:sz w:val="20"/>
          <w:szCs w:val="20"/>
        </w:rPr>
        <w:t xml:space="preserve"> </w:t>
      </w:r>
    </w:p>
    <w:p w:rsidR="00CB4BF8" w:rsidRDefault="0020250F">
      <w:pPr>
        <w:pStyle w:val="Body"/>
        <w:suppressAutoHyphens/>
        <w:rPr>
          <w:rFonts w:ascii="Calibri" w:eastAsia="Calibri" w:hAnsi="Calibri" w:cs="Calibri"/>
          <w:b/>
          <w:bCs/>
          <w:i/>
          <w:iCs/>
          <w:sz w:val="20"/>
          <w:szCs w:val="20"/>
        </w:rPr>
      </w:pPr>
      <w:r>
        <w:rPr>
          <w:rFonts w:ascii="Calibri" w:eastAsia="Calibri" w:hAnsi="Calibri" w:cs="Calibri"/>
          <w:sz w:val="20"/>
          <w:szCs w:val="20"/>
          <w:lang w:val="en-US"/>
        </w:rPr>
        <w:t xml:space="preserve">This course is an applied writing skills laboratory and a service-learning class.  We will cover major communication tools of the public relations trade for multiple platforms, including news releases for print and broadcast, content for digital media, strategic feature pitches, speech writing, fact sheets, media advisories, public service announcements, and more.  </w:t>
      </w:r>
      <w:r>
        <w:rPr>
          <w:rFonts w:ascii="Calibri" w:eastAsia="Calibri" w:hAnsi="Calibri" w:cs="Calibri"/>
          <w:b/>
          <w:bCs/>
          <w:i/>
          <w:iCs/>
          <w:sz w:val="20"/>
          <w:szCs w:val="20"/>
          <w:lang w:val="en-US"/>
        </w:rPr>
        <w:t>The skills of writing are learned by doing; you will have ample opportunities to learn by constant writing.</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fr-FR"/>
        </w:rPr>
        <w:t>Course Objectives</w:t>
      </w:r>
      <w:r>
        <w:rPr>
          <w:rFonts w:ascii="Calibri" w:eastAsia="Calibri" w:hAnsi="Calibri" w:cs="Calibri"/>
          <w:sz w:val="20"/>
          <w:szCs w:val="20"/>
        </w:rPr>
        <w:t xml:space="preserve"> </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By the end of the course, students should be able to</w:t>
      </w:r>
      <w:r w:rsidR="001A7A85">
        <w:rPr>
          <w:rFonts w:ascii="Calibri" w:eastAsia="Calibri" w:hAnsi="Calibri" w:cs="Calibri"/>
          <w:sz w:val="20"/>
          <w:szCs w:val="20"/>
          <w:lang w:val="en-US"/>
        </w:rPr>
        <w:t>:</w:t>
      </w:r>
      <w:r>
        <w:rPr>
          <w:rFonts w:ascii="Calibri" w:eastAsia="Calibri" w:hAnsi="Calibri" w:cs="Calibri"/>
          <w:sz w:val="20"/>
          <w:szCs w:val="20"/>
          <w:lang w:val="en-US"/>
        </w:rPr>
        <w:t xml:space="preserve"> </w:t>
      </w: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b/>
          <w:bCs/>
          <w:sz w:val="20"/>
          <w:szCs w:val="20"/>
          <w:lang w:val="en-US"/>
        </w:rPr>
        <w:t>quickly</w:t>
      </w:r>
      <w:r>
        <w:rPr>
          <w:rFonts w:ascii="Calibri" w:eastAsia="Calibri" w:hAnsi="Calibri" w:cs="Calibri"/>
          <w:sz w:val="20"/>
          <w:szCs w:val="20"/>
        </w:rPr>
        <w:t xml:space="preserve"> </w:t>
      </w:r>
      <w:r>
        <w:rPr>
          <w:rFonts w:ascii="Calibri" w:eastAsia="Calibri" w:hAnsi="Calibri" w:cs="Calibri"/>
          <w:b/>
          <w:bCs/>
          <w:sz w:val="20"/>
          <w:szCs w:val="20"/>
        </w:rPr>
        <w:t>produce</w:t>
      </w:r>
      <w:r>
        <w:rPr>
          <w:rFonts w:ascii="Calibri" w:eastAsia="Calibri" w:hAnsi="Calibri" w:cs="Calibri"/>
          <w:sz w:val="20"/>
          <w:szCs w:val="20"/>
          <w:lang w:val="en-US"/>
        </w:rPr>
        <w:t xml:space="preserve"> any of the basic, professional, written materials required in the public relations profession;</w:t>
      </w:r>
    </w:p>
    <w:p w:rsidR="00CB4BF8" w:rsidRDefault="0020250F">
      <w:pPr>
        <w:pStyle w:val="Body"/>
        <w:numPr>
          <w:ilvl w:val="0"/>
          <w:numId w:val="2"/>
        </w:numPr>
        <w:suppressAutoHyphens/>
        <w:rPr>
          <w:rFonts w:ascii="Calibri" w:eastAsia="Calibri" w:hAnsi="Calibri" w:cs="Calibri"/>
          <w:sz w:val="20"/>
          <w:szCs w:val="20"/>
        </w:rPr>
      </w:pPr>
      <w:r>
        <w:rPr>
          <w:rFonts w:ascii="Calibri" w:eastAsia="Calibri" w:hAnsi="Calibri" w:cs="Calibri"/>
          <w:b/>
          <w:bCs/>
          <w:sz w:val="20"/>
          <w:szCs w:val="20"/>
        </w:rPr>
        <w:t>integrate strategy</w:t>
      </w:r>
      <w:r>
        <w:rPr>
          <w:rFonts w:ascii="Calibri" w:eastAsia="Calibri" w:hAnsi="Calibri" w:cs="Calibri"/>
          <w:sz w:val="20"/>
          <w:szCs w:val="20"/>
          <w:lang w:val="en-US"/>
        </w:rPr>
        <w:t xml:space="preserve"> into communication pieces to target appropriate/diverse audiences and media and to advocate effectively for a cause;</w:t>
      </w: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b/>
          <w:bCs/>
          <w:sz w:val="20"/>
          <w:szCs w:val="20"/>
          <w:lang w:val="en-US"/>
        </w:rPr>
        <w:t>learn to present material professionally</w:t>
      </w:r>
      <w:r>
        <w:rPr>
          <w:rFonts w:ascii="Calibri" w:eastAsia="Calibri" w:hAnsi="Calibri" w:cs="Calibri"/>
          <w:sz w:val="20"/>
          <w:szCs w:val="20"/>
          <w:lang w:val="en-US"/>
        </w:rPr>
        <w:t>, and</w:t>
      </w: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b/>
          <w:bCs/>
          <w:sz w:val="20"/>
          <w:szCs w:val="20"/>
          <w:lang w:val="en-US"/>
        </w:rPr>
        <w:t>develop a personal, pre-professional public relations portfolio.</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b/>
          <w:bCs/>
          <w:i/>
          <w:iCs/>
          <w:sz w:val="20"/>
          <w:szCs w:val="20"/>
        </w:rPr>
      </w:pPr>
      <w:r>
        <w:rPr>
          <w:rFonts w:ascii="Calibri" w:eastAsia="Calibri" w:hAnsi="Calibri" w:cs="Calibri"/>
          <w:b/>
          <w:bCs/>
          <w:sz w:val="20"/>
          <w:szCs w:val="20"/>
          <w:lang w:val="en-US"/>
        </w:rPr>
        <w:t xml:space="preserve">Prerequisites: </w:t>
      </w:r>
      <w:r>
        <w:rPr>
          <w:rFonts w:ascii="Calibri" w:eastAsia="Calibri" w:hAnsi="Calibri" w:cs="Calibri"/>
          <w:sz w:val="20"/>
          <w:szCs w:val="20"/>
          <w:lang w:val="en-US"/>
        </w:rPr>
        <w:t xml:space="preserve">To enroll in this course as an undergraduate student, you must have successfully completed </w:t>
      </w:r>
      <w:r>
        <w:rPr>
          <w:rFonts w:ascii="Calibri" w:eastAsia="Calibri" w:hAnsi="Calibri" w:cs="Calibri"/>
          <w:b/>
          <w:bCs/>
          <w:sz w:val="20"/>
          <w:szCs w:val="20"/>
          <w:lang w:val="en-US"/>
        </w:rPr>
        <w:t>MEJO 153: Writing and Reporting</w:t>
      </w:r>
      <w:r>
        <w:rPr>
          <w:rFonts w:ascii="Calibri" w:eastAsia="Calibri" w:hAnsi="Calibri" w:cs="Calibri"/>
          <w:sz w:val="20"/>
          <w:szCs w:val="20"/>
          <w:lang w:val="en-US"/>
        </w:rPr>
        <w:t xml:space="preserve"> and </w:t>
      </w:r>
      <w:r>
        <w:rPr>
          <w:rFonts w:ascii="Calibri" w:eastAsia="Calibri" w:hAnsi="Calibri" w:cs="Calibri"/>
          <w:b/>
          <w:bCs/>
          <w:sz w:val="20"/>
          <w:szCs w:val="20"/>
          <w:lang w:val="en-US"/>
        </w:rPr>
        <w:t>MEJO 137: Principles of Advertising and Public Relations</w:t>
      </w:r>
      <w:r>
        <w:rPr>
          <w:rFonts w:ascii="Calibri" w:eastAsia="Calibri" w:hAnsi="Calibri" w:cs="Calibri"/>
          <w:sz w:val="20"/>
          <w:szCs w:val="20"/>
        </w:rPr>
        <w:t xml:space="preserve">. </w:t>
      </w:r>
      <w:r>
        <w:rPr>
          <w:rFonts w:ascii="Calibri" w:eastAsia="Calibri" w:hAnsi="Calibri" w:cs="Calibri"/>
          <w:b/>
          <w:bCs/>
          <w:i/>
          <w:iCs/>
          <w:sz w:val="20"/>
          <w:szCs w:val="20"/>
          <w:lang w:val="en-US"/>
        </w:rPr>
        <w:t xml:space="preserve">No exceptions.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Required Text:</w:t>
      </w:r>
      <w:r>
        <w:rPr>
          <w:rFonts w:ascii="Calibri" w:eastAsia="Calibri" w:hAnsi="Calibri" w:cs="Calibri"/>
          <w:sz w:val="20"/>
          <w:szCs w:val="20"/>
        </w:rPr>
        <w:t xml:space="preserve"> </w:t>
      </w:r>
      <w:r>
        <w:rPr>
          <w:rFonts w:ascii="Calibri" w:eastAsia="Calibri" w:hAnsi="Calibri" w:cs="Calibri"/>
          <w:b/>
          <w:bCs/>
          <w:i/>
          <w:iCs/>
          <w:sz w:val="20"/>
          <w:szCs w:val="20"/>
          <w:lang w:val="en-US"/>
        </w:rPr>
        <w:t>The Associated Press Stylebook (newest edition)</w:t>
      </w:r>
      <w:r>
        <w:rPr>
          <w:rFonts w:ascii="Calibri" w:eastAsia="Calibri" w:hAnsi="Calibri" w:cs="Calibri"/>
          <w:sz w:val="20"/>
          <w:szCs w:val="20"/>
        </w:rPr>
        <w:t xml:space="preserve">.  I </w:t>
      </w:r>
      <w:r>
        <w:rPr>
          <w:rFonts w:ascii="Calibri" w:eastAsia="Calibri" w:hAnsi="Calibri" w:cs="Calibri"/>
          <w:sz w:val="20"/>
          <w:szCs w:val="20"/>
          <w:lang w:val="en-US"/>
        </w:rPr>
        <w:t>will</w:t>
      </w:r>
      <w:r w:rsidR="009B4D82">
        <w:rPr>
          <w:rFonts w:ascii="Calibri" w:eastAsia="Calibri" w:hAnsi="Calibri" w:cs="Calibri"/>
          <w:sz w:val="20"/>
          <w:szCs w:val="20"/>
          <w:lang w:val="en-US"/>
        </w:rPr>
        <w:t xml:space="preserve"> </w:t>
      </w:r>
      <w:r>
        <w:rPr>
          <w:rFonts w:ascii="Calibri" w:eastAsia="Calibri" w:hAnsi="Calibri" w:cs="Calibri"/>
          <w:sz w:val="20"/>
          <w:szCs w:val="20"/>
          <w:lang w:val="en-US"/>
        </w:rPr>
        <w:t xml:space="preserve">assign supplemental materials as well – </w:t>
      </w:r>
      <w:r>
        <w:rPr>
          <w:rFonts w:ascii="Calibri" w:eastAsia="Calibri" w:hAnsi="Calibri" w:cs="Calibri"/>
          <w:b/>
          <w:bCs/>
          <w:sz w:val="20"/>
          <w:szCs w:val="20"/>
          <w:lang w:val="en-US"/>
        </w:rPr>
        <w:t xml:space="preserve">see </w:t>
      </w:r>
      <w:r w:rsidR="009B4D82">
        <w:rPr>
          <w:rFonts w:ascii="Calibri" w:eastAsia="Calibri" w:hAnsi="Calibri" w:cs="Calibri"/>
          <w:b/>
          <w:bCs/>
          <w:sz w:val="20"/>
          <w:szCs w:val="20"/>
          <w:lang w:val="en-US"/>
        </w:rPr>
        <w:t xml:space="preserve">posted </w:t>
      </w:r>
      <w:r>
        <w:rPr>
          <w:rFonts w:ascii="Calibri" w:eastAsia="Calibri" w:hAnsi="Calibri" w:cs="Calibri"/>
          <w:b/>
          <w:bCs/>
          <w:sz w:val="20"/>
          <w:szCs w:val="20"/>
          <w:lang w:val="en-US"/>
        </w:rPr>
        <w:t>Sakai (assignments and/or resources) for details.</w:t>
      </w:r>
      <w:r>
        <w:rPr>
          <w:rFonts w:ascii="Calibri" w:eastAsia="Calibri" w:hAnsi="Calibri" w:cs="Calibri"/>
          <w:sz w:val="20"/>
          <w:szCs w:val="20"/>
          <w:lang w:val="en-US"/>
        </w:rPr>
        <w:t xml:space="preserve"> All assigned readings should be completed </w:t>
      </w:r>
      <w:r>
        <w:rPr>
          <w:rFonts w:ascii="Calibri" w:eastAsia="Calibri" w:hAnsi="Calibri" w:cs="Calibri"/>
          <w:sz w:val="20"/>
          <w:szCs w:val="20"/>
          <w:u w:val="single"/>
          <w:lang w:val="en-US"/>
        </w:rPr>
        <w:t>before</w:t>
      </w:r>
      <w:r>
        <w:rPr>
          <w:rFonts w:ascii="Calibri" w:eastAsia="Calibri" w:hAnsi="Calibri" w:cs="Calibri"/>
          <w:sz w:val="20"/>
          <w:szCs w:val="20"/>
          <w:lang w:val="en-US"/>
        </w:rPr>
        <w:t xml:space="preserve"> the appropriate class sessions for which they are assigned to generate discussion and ensure you’re prepared to write. </w:t>
      </w:r>
      <w:r w:rsidR="009B4D82">
        <w:rPr>
          <w:rFonts w:ascii="Calibri" w:eastAsia="Calibri" w:hAnsi="Calibri" w:cs="Calibri"/>
          <w:sz w:val="20"/>
          <w:szCs w:val="20"/>
          <w:lang w:val="en-US"/>
        </w:rPr>
        <w:t>We will also have many opportunities for group/team work.</w:t>
      </w:r>
    </w:p>
    <w:p w:rsidR="00CB4BF8" w:rsidRDefault="00CB4BF8">
      <w:pPr>
        <w:pStyle w:val="Body"/>
        <w:suppressAutoHyphens/>
        <w:rPr>
          <w:rFonts w:ascii="Calibri" w:eastAsia="Calibri" w:hAnsi="Calibri" w:cs="Calibri"/>
          <w:b/>
          <w:bCs/>
          <w:sz w:val="20"/>
          <w:szCs w:val="20"/>
        </w:rPr>
      </w:pPr>
    </w:p>
    <w:p w:rsidR="00CB4BF8" w:rsidRDefault="00CB4BF8">
      <w:pPr>
        <w:pStyle w:val="Body"/>
        <w:suppressAutoHyphens/>
        <w:rPr>
          <w:rFonts w:ascii="Calibri" w:eastAsia="Calibri" w:hAnsi="Calibri" w:cs="Calibri"/>
          <w:b/>
          <w:bCs/>
          <w:sz w:val="20"/>
          <w:szCs w:val="20"/>
        </w:rPr>
      </w:pPr>
    </w:p>
    <w:p w:rsidR="00CB4BF8" w:rsidRDefault="00CB4BF8">
      <w:pPr>
        <w:pStyle w:val="Body"/>
        <w:suppressAutoHyphens/>
        <w:rPr>
          <w:rFonts w:ascii="Calibri" w:eastAsia="Calibri" w:hAnsi="Calibri" w:cs="Calibri"/>
          <w:b/>
          <w:bCs/>
          <w:sz w:val="20"/>
          <w:szCs w:val="20"/>
        </w:rPr>
      </w:pPr>
    </w:p>
    <w:p w:rsidR="00CB4BF8" w:rsidRDefault="00CB4BF8">
      <w:pPr>
        <w:pStyle w:val="Body"/>
        <w:suppressAutoHyphens/>
      </w:pPr>
    </w:p>
    <w:p w:rsidR="00CB4BF8" w:rsidRDefault="00CB4BF8">
      <w:pPr>
        <w:pStyle w:val="Body"/>
        <w:suppressAutoHyphens/>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b/>
          <w:bCs/>
          <w:sz w:val="20"/>
          <w:szCs w:val="20"/>
          <w:u w:val="single"/>
        </w:rPr>
      </w:pPr>
      <w:r>
        <w:rPr>
          <w:rFonts w:ascii="Calibri" w:eastAsia="Calibri" w:hAnsi="Calibri" w:cs="Calibri"/>
          <w:b/>
          <w:bCs/>
          <w:sz w:val="20"/>
          <w:szCs w:val="20"/>
          <w:lang w:val="en-US"/>
        </w:rPr>
        <w:t>Phones (calls and texts), Facebook, Snapchat, Twitter, Instagram</w:t>
      </w:r>
      <w:r>
        <w:rPr>
          <w:rFonts w:ascii="Calibri" w:eastAsia="Calibri" w:hAnsi="Calibri" w:cs="Calibri"/>
          <w:sz w:val="20"/>
          <w:szCs w:val="20"/>
          <w:lang w:val="en-US"/>
        </w:rPr>
        <w:t xml:space="preserve"> and all other social networking activity on any device will not be allowed in class unless the platform is part of the day’s lesson plan. </w:t>
      </w:r>
      <w:r>
        <w:rPr>
          <w:rFonts w:ascii="Calibri" w:eastAsia="Calibri" w:hAnsi="Calibri" w:cs="Calibri"/>
          <w:sz w:val="20"/>
          <w:szCs w:val="20"/>
          <w:u w:val="single"/>
        </w:rPr>
        <w:t>P</w:t>
      </w:r>
      <w:r>
        <w:rPr>
          <w:rFonts w:ascii="Calibri" w:eastAsia="Calibri" w:hAnsi="Calibri" w:cs="Calibri"/>
          <w:b/>
          <w:bCs/>
          <w:sz w:val="20"/>
          <w:szCs w:val="20"/>
          <w:u w:val="single"/>
          <w:lang w:val="en-US"/>
        </w:rPr>
        <w:t xml:space="preserve">lease silence your phones and close all social media before class begins.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Reference Materials:</w:t>
      </w:r>
      <w:r>
        <w:rPr>
          <w:rFonts w:ascii="Calibri" w:eastAsia="Calibri" w:hAnsi="Calibri" w:cs="Calibri"/>
          <w:sz w:val="20"/>
          <w:szCs w:val="20"/>
          <w:lang w:val="en-US"/>
        </w:rPr>
        <w:t xml:space="preserve"> Use of reference materials – dictionary, thesaurus to double-check accuracy—</w:t>
      </w:r>
      <w:r>
        <w:rPr>
          <w:rFonts w:ascii="Calibri" w:eastAsia="Calibri" w:hAnsi="Calibri" w:cs="Calibri"/>
          <w:sz w:val="20"/>
          <w:szCs w:val="20"/>
          <w:lang w:val="fr-FR"/>
        </w:rPr>
        <w:t xml:space="preserve">is encouraged. </w:t>
      </w:r>
    </w:p>
    <w:p w:rsidR="00CB4BF8" w:rsidRDefault="00CB4BF8">
      <w:pPr>
        <w:pStyle w:val="Body"/>
        <w:suppressAutoHyphens/>
        <w:rPr>
          <w:rFonts w:ascii="Calibri" w:eastAsia="Calibri" w:hAnsi="Calibri" w:cs="Calibri"/>
          <w:sz w:val="22"/>
          <w:szCs w:val="22"/>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News Content:</w:t>
      </w:r>
      <w:r>
        <w:rPr>
          <w:rFonts w:ascii="Calibri" w:eastAsia="Calibri" w:hAnsi="Calibri" w:cs="Calibri"/>
          <w:sz w:val="20"/>
          <w:szCs w:val="20"/>
          <w:lang w:val="en-US"/>
        </w:rPr>
        <w:t xml:space="preserve"> </w:t>
      </w:r>
      <w:r w:rsidRPr="001A7A85">
        <w:rPr>
          <w:rFonts w:ascii="Calibri" w:eastAsia="Calibri" w:hAnsi="Calibri" w:cs="Calibri"/>
          <w:b/>
          <w:i/>
          <w:sz w:val="20"/>
          <w:szCs w:val="20"/>
          <w:lang w:val="en-US"/>
        </w:rPr>
        <w:t>Keep up with current events</w:t>
      </w:r>
      <w:r>
        <w:rPr>
          <w:rFonts w:ascii="Calibri" w:eastAsia="Calibri" w:hAnsi="Calibri" w:cs="Calibri"/>
          <w:sz w:val="20"/>
          <w:szCs w:val="20"/>
          <w:lang w:val="en-US"/>
        </w:rPr>
        <w:t>! It’s important to know what’s going on in the world, and what issues your clients (in the future) face or will face. This makes you a more effective practitioner!</w:t>
      </w:r>
    </w:p>
    <w:p w:rsidR="00CB4BF8" w:rsidRDefault="00CB4BF8">
      <w:pPr>
        <w:pStyle w:val="Body"/>
        <w:suppressAutoHyphens/>
        <w:rPr>
          <w:rFonts w:ascii="Calibri" w:eastAsia="Calibri" w:hAnsi="Calibri" w:cs="Calibri"/>
          <w:b/>
          <w:bCs/>
          <w:sz w:val="20"/>
          <w:szCs w:val="20"/>
        </w:rPr>
      </w:pPr>
    </w:p>
    <w:p w:rsidR="00CB4BF8" w:rsidRDefault="0020250F">
      <w:pPr>
        <w:pStyle w:val="Body"/>
        <w:suppressAutoHyphens/>
        <w:rPr>
          <w:rFonts w:ascii="Calibri" w:eastAsia="Calibri" w:hAnsi="Calibri" w:cs="Calibri"/>
          <w:b/>
          <w:bCs/>
          <w:i/>
          <w:iCs/>
          <w:sz w:val="20"/>
          <w:szCs w:val="20"/>
        </w:rPr>
      </w:pPr>
      <w:r w:rsidRPr="005849C0">
        <w:rPr>
          <w:rFonts w:ascii="Calibri" w:eastAsia="Calibri" w:hAnsi="Calibri" w:cs="Calibri"/>
          <w:b/>
          <w:bCs/>
          <w:color w:val="943634" w:themeColor="accent2" w:themeShade="BF"/>
          <w:sz w:val="20"/>
          <w:szCs w:val="20"/>
          <w:lang w:val="en-US"/>
        </w:rPr>
        <w:t>Assignments and Deadlines</w:t>
      </w:r>
      <w:r>
        <w:rPr>
          <w:rFonts w:ascii="Calibri" w:eastAsia="Calibri" w:hAnsi="Calibri" w:cs="Calibri"/>
          <w:b/>
          <w:bCs/>
          <w:sz w:val="20"/>
          <w:szCs w:val="20"/>
          <w:lang w:val="en-US"/>
        </w:rPr>
        <w:t>:</w:t>
      </w:r>
      <w:r>
        <w:rPr>
          <w:rFonts w:ascii="Calibri" w:eastAsia="Calibri" w:hAnsi="Calibri" w:cs="Calibri"/>
          <w:sz w:val="20"/>
          <w:szCs w:val="20"/>
          <w:lang w:val="en-US"/>
        </w:rPr>
        <w:t xml:space="preserve"> All writing assignments must be typed, double-spaced and turned in </w:t>
      </w:r>
      <w:r>
        <w:rPr>
          <w:rFonts w:ascii="Calibri" w:eastAsia="Calibri" w:hAnsi="Calibri" w:cs="Calibri"/>
          <w:sz w:val="20"/>
          <w:szCs w:val="20"/>
          <w:u w:val="single"/>
          <w:lang w:val="en-US"/>
        </w:rPr>
        <w:t>on time</w:t>
      </w:r>
      <w:r>
        <w:rPr>
          <w:rFonts w:ascii="Calibri" w:eastAsia="Calibri" w:hAnsi="Calibri" w:cs="Calibri"/>
          <w:sz w:val="20"/>
          <w:szCs w:val="20"/>
          <w:lang w:val="en-US"/>
        </w:rPr>
        <w:t xml:space="preserve">.  For outside assignments, late papers will receive a reduced grade </w:t>
      </w:r>
      <w:r>
        <w:rPr>
          <w:rFonts w:ascii="Calibri" w:eastAsia="Calibri" w:hAnsi="Calibri" w:cs="Calibri"/>
          <w:b/>
          <w:bCs/>
          <w:sz w:val="20"/>
          <w:szCs w:val="20"/>
          <w:lang w:val="en-US"/>
        </w:rPr>
        <w:t>unless</w:t>
      </w:r>
      <w:r w:rsidR="009B4D82">
        <w:rPr>
          <w:rFonts w:ascii="Calibri" w:eastAsia="Calibri" w:hAnsi="Calibri" w:cs="Calibri"/>
          <w:b/>
          <w:bCs/>
          <w:sz w:val="20"/>
          <w:szCs w:val="20"/>
          <w:lang w:val="en-US"/>
        </w:rPr>
        <w:t xml:space="preserve"> we </w:t>
      </w:r>
      <w:r>
        <w:rPr>
          <w:rFonts w:ascii="Calibri" w:eastAsia="Calibri" w:hAnsi="Calibri" w:cs="Calibri"/>
          <w:b/>
          <w:bCs/>
          <w:sz w:val="20"/>
          <w:szCs w:val="20"/>
          <w:lang w:val="en-US"/>
        </w:rPr>
        <w:t xml:space="preserve">agree before the assignment is due </w:t>
      </w:r>
      <w:r>
        <w:rPr>
          <w:rFonts w:ascii="Calibri" w:eastAsia="Calibri" w:hAnsi="Calibri" w:cs="Calibri"/>
          <w:sz w:val="20"/>
          <w:szCs w:val="20"/>
          <w:lang w:val="en-US"/>
        </w:rPr>
        <w:t xml:space="preserve">that it can be late.  Otherwise the assignment will receive an F. </w:t>
      </w:r>
      <w:r>
        <w:rPr>
          <w:rFonts w:ascii="Calibri" w:eastAsia="Calibri" w:hAnsi="Calibri" w:cs="Calibri"/>
          <w:b/>
          <w:bCs/>
          <w:i/>
          <w:iCs/>
          <w:sz w:val="20"/>
          <w:szCs w:val="20"/>
          <w:lang w:val="en-US"/>
        </w:rPr>
        <w:t>No assignment will be accepted if it is turned in more than 24 hours after its deadline without prior notice by you —and confirmation by me.</w:t>
      </w:r>
    </w:p>
    <w:p w:rsidR="00CB4BF8" w:rsidRDefault="00CB4BF8">
      <w:pPr>
        <w:pStyle w:val="Body"/>
        <w:suppressAutoHyphens/>
      </w:pPr>
    </w:p>
    <w:p w:rsidR="00CB4BF8" w:rsidRDefault="0020250F">
      <w:pPr>
        <w:pStyle w:val="Body"/>
        <w:suppressAutoHyphens/>
        <w:rPr>
          <w:rFonts w:ascii="Calibri" w:eastAsia="Calibri" w:hAnsi="Calibri" w:cs="Calibri"/>
          <w:b/>
          <w:bCs/>
          <w:i/>
          <w:iCs/>
          <w:sz w:val="20"/>
          <w:szCs w:val="20"/>
        </w:rPr>
      </w:pPr>
      <w:r w:rsidRPr="005849C0">
        <w:rPr>
          <w:rFonts w:ascii="Calibri" w:eastAsia="Calibri" w:hAnsi="Calibri" w:cs="Calibri"/>
          <w:b/>
          <w:bCs/>
          <w:color w:val="943634" w:themeColor="accent2" w:themeShade="BF"/>
          <w:sz w:val="20"/>
          <w:szCs w:val="20"/>
        </w:rPr>
        <w:t>Sakai</w:t>
      </w:r>
      <w:r>
        <w:rPr>
          <w:rFonts w:ascii="Calibri" w:eastAsia="Calibri" w:hAnsi="Calibri" w:cs="Calibri"/>
          <w:b/>
          <w:bCs/>
          <w:sz w:val="20"/>
          <w:szCs w:val="20"/>
        </w:rPr>
        <w:t>:</w:t>
      </w:r>
      <w:r>
        <w:rPr>
          <w:rFonts w:ascii="Calibri" w:eastAsia="Calibri" w:hAnsi="Calibri" w:cs="Calibri"/>
          <w:sz w:val="20"/>
          <w:szCs w:val="20"/>
          <w:lang w:val="en-US"/>
        </w:rPr>
        <w:t xml:space="preserve"> </w:t>
      </w:r>
      <w:r w:rsidR="009B4D82">
        <w:rPr>
          <w:rFonts w:ascii="Calibri" w:eastAsia="Calibri" w:hAnsi="Calibri" w:cs="Calibri"/>
          <w:sz w:val="20"/>
          <w:szCs w:val="20"/>
          <w:lang w:val="en-US"/>
        </w:rPr>
        <w:t xml:space="preserve">Pertinent </w:t>
      </w:r>
      <w:r>
        <w:rPr>
          <w:rFonts w:ascii="Calibri" w:eastAsia="Calibri" w:hAnsi="Calibri" w:cs="Calibri"/>
          <w:sz w:val="20"/>
          <w:szCs w:val="20"/>
          <w:lang w:val="en-US"/>
        </w:rPr>
        <w:t xml:space="preserve">PowerPoint slide presentations and other handouts are/will be posted on Sakai for your convenience. Please consult these materials to ensure that you produce quality communication tools in this class. </w:t>
      </w:r>
      <w:r>
        <w:rPr>
          <w:rFonts w:ascii="Calibri" w:eastAsia="Calibri" w:hAnsi="Calibri" w:cs="Calibri"/>
          <w:b/>
          <w:bCs/>
          <w:i/>
          <w:iCs/>
          <w:sz w:val="20"/>
          <w:szCs w:val="20"/>
          <w:lang w:val="en-US"/>
        </w:rPr>
        <w:t>This syllabus is also filed under the Syllabus tab</w:t>
      </w:r>
      <w:r w:rsidR="009B4D82">
        <w:rPr>
          <w:rFonts w:ascii="Calibri" w:eastAsia="Calibri" w:hAnsi="Calibri" w:cs="Calibri"/>
          <w:b/>
          <w:bCs/>
          <w:i/>
          <w:iCs/>
          <w:sz w:val="20"/>
          <w:szCs w:val="20"/>
          <w:lang w:val="en-US"/>
        </w:rPr>
        <w:t>.</w:t>
      </w:r>
    </w:p>
    <w:p w:rsidR="00CB4BF8" w:rsidRDefault="00CB4BF8">
      <w:pPr>
        <w:pStyle w:val="Body"/>
        <w:suppressAutoHyphens/>
        <w:rPr>
          <w:rFonts w:ascii="Calibri" w:eastAsia="Calibri" w:hAnsi="Calibri" w:cs="Calibri"/>
          <w:sz w:val="20"/>
          <w:szCs w:val="20"/>
        </w:rPr>
      </w:pPr>
    </w:p>
    <w:p w:rsidR="00CB4BF8" w:rsidRPr="001A7A85" w:rsidRDefault="0020250F">
      <w:pPr>
        <w:pStyle w:val="Body"/>
        <w:suppressAutoHyphens/>
        <w:rPr>
          <w:rFonts w:ascii="Calibri" w:eastAsia="Calibri" w:hAnsi="Calibri" w:cs="Calibri"/>
          <w:b/>
          <w:i/>
          <w:color w:val="943634" w:themeColor="accent2" w:themeShade="BF"/>
          <w:sz w:val="20"/>
          <w:szCs w:val="20"/>
        </w:rPr>
      </w:pPr>
      <w:r w:rsidRPr="005849C0">
        <w:rPr>
          <w:rFonts w:ascii="Calibri" w:eastAsia="Calibri" w:hAnsi="Calibri" w:cs="Calibri"/>
          <w:b/>
          <w:bCs/>
          <w:color w:val="943634" w:themeColor="accent2" w:themeShade="BF"/>
          <w:sz w:val="20"/>
          <w:szCs w:val="20"/>
          <w:lang w:val="en-US"/>
        </w:rPr>
        <w:t>Exams</w:t>
      </w:r>
      <w:r>
        <w:rPr>
          <w:rFonts w:ascii="Calibri" w:eastAsia="Calibri" w:hAnsi="Calibri" w:cs="Calibri"/>
          <w:b/>
          <w:bCs/>
          <w:sz w:val="20"/>
          <w:szCs w:val="20"/>
          <w:lang w:val="en-US"/>
        </w:rPr>
        <w:t>:</w:t>
      </w:r>
      <w:r>
        <w:rPr>
          <w:rFonts w:ascii="Calibri" w:eastAsia="Calibri" w:hAnsi="Calibri" w:cs="Calibri"/>
          <w:sz w:val="20"/>
          <w:szCs w:val="20"/>
        </w:rPr>
        <w:t xml:space="preserve"> </w:t>
      </w:r>
      <w:r>
        <w:rPr>
          <w:rFonts w:ascii="Calibri" w:eastAsia="Calibri" w:hAnsi="Calibri" w:cs="Calibri"/>
          <w:b/>
          <w:bCs/>
          <w:sz w:val="20"/>
          <w:szCs w:val="20"/>
          <w:lang w:val="en-US"/>
        </w:rPr>
        <w:t xml:space="preserve">You will have two exams/assessments – a midterm and a final. </w:t>
      </w:r>
      <w:r>
        <w:rPr>
          <w:rFonts w:ascii="Calibri" w:eastAsia="Calibri" w:hAnsi="Calibri" w:cs="Calibri"/>
          <w:sz w:val="20"/>
          <w:szCs w:val="20"/>
          <w:lang w:val="en-US"/>
        </w:rPr>
        <w:t xml:space="preserve"> </w:t>
      </w:r>
      <w:r w:rsidRPr="001A7A85">
        <w:rPr>
          <w:rFonts w:ascii="Calibri" w:eastAsia="Calibri" w:hAnsi="Calibri" w:cs="Calibri"/>
          <w:b/>
          <w:i/>
          <w:color w:val="943634" w:themeColor="accent2" w:themeShade="BF"/>
          <w:sz w:val="20"/>
          <w:szCs w:val="20"/>
          <w:lang w:val="en-US"/>
        </w:rPr>
        <w:t>The final</w:t>
      </w:r>
      <w:r w:rsidR="001A7A85" w:rsidRPr="001A7A85">
        <w:rPr>
          <w:rFonts w:ascii="Calibri" w:eastAsia="Calibri" w:hAnsi="Calibri" w:cs="Calibri"/>
          <w:b/>
          <w:i/>
          <w:color w:val="943634" w:themeColor="accent2" w:themeShade="BF"/>
          <w:sz w:val="20"/>
          <w:szCs w:val="20"/>
          <w:lang w:val="en-US"/>
        </w:rPr>
        <w:t xml:space="preserve"> </w:t>
      </w:r>
      <w:r w:rsidRPr="001A7A85">
        <w:rPr>
          <w:rFonts w:ascii="Calibri" w:eastAsia="Calibri" w:hAnsi="Calibri" w:cs="Calibri"/>
          <w:b/>
          <w:i/>
          <w:color w:val="943634" w:themeColor="accent2" w:themeShade="BF"/>
          <w:sz w:val="20"/>
          <w:szCs w:val="20"/>
          <w:lang w:val="en-US"/>
        </w:rPr>
        <w:t>exam will be a longer writing exercise that covers the full semester.</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b/>
          <w:bCs/>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 xml:space="preserve">Course Grade Calculation: </w:t>
      </w:r>
      <w:r>
        <w:rPr>
          <w:rFonts w:ascii="Calibri" w:eastAsia="Calibri" w:hAnsi="Calibri" w:cs="Calibri"/>
          <w:sz w:val="20"/>
          <w:szCs w:val="20"/>
          <w:lang w:val="en-US"/>
        </w:rPr>
        <w:t xml:space="preserve">I will calculate your final grade as follows: </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Grading Scale:</w:t>
      </w:r>
      <w:r>
        <w:rPr>
          <w:rFonts w:ascii="Calibri" w:eastAsia="Calibri" w:hAnsi="Calibri" w:cs="Calibri"/>
          <w:sz w:val="20"/>
          <w:szCs w:val="20"/>
          <w:lang w:val="en-US"/>
        </w:rPr>
        <w:tab/>
        <w:t>A     = 94-100</w:t>
      </w:r>
      <w:r>
        <w:rPr>
          <w:rFonts w:ascii="Calibri" w:eastAsia="Calibri" w:hAnsi="Calibri" w:cs="Calibri"/>
          <w:sz w:val="20"/>
          <w:szCs w:val="20"/>
          <w:lang w:val="en-US"/>
        </w:rPr>
        <w:tab/>
        <w:t>B  = 84-86</w:t>
      </w:r>
      <w:r>
        <w:rPr>
          <w:rFonts w:ascii="Calibri" w:eastAsia="Calibri" w:hAnsi="Calibri" w:cs="Calibri"/>
          <w:sz w:val="20"/>
          <w:szCs w:val="20"/>
          <w:lang w:val="en-US"/>
        </w:rPr>
        <w:tab/>
        <w:t>C = 74-76</w:t>
      </w:r>
      <w:r>
        <w:rPr>
          <w:rFonts w:ascii="Calibri" w:eastAsia="Calibri" w:hAnsi="Calibri" w:cs="Calibri"/>
          <w:sz w:val="20"/>
          <w:szCs w:val="20"/>
          <w:lang w:val="en-US"/>
        </w:rPr>
        <w:tab/>
        <w:t>F = below 60</w:t>
      </w:r>
    </w:p>
    <w:p w:rsidR="00CB4BF8" w:rsidRDefault="0020250F">
      <w:pPr>
        <w:pStyle w:val="ListParagraph"/>
        <w:numPr>
          <w:ilvl w:val="0"/>
          <w:numId w:val="4"/>
        </w:numPr>
        <w:suppressAutoHyphens/>
        <w:rPr>
          <w:rFonts w:ascii="Calibri" w:eastAsia="Calibri" w:hAnsi="Calibri" w:cs="Calibri"/>
          <w:sz w:val="20"/>
          <w:szCs w:val="20"/>
        </w:rPr>
      </w:pPr>
      <w:r>
        <w:rPr>
          <w:rFonts w:ascii="Calibri" w:eastAsia="Calibri" w:hAnsi="Calibri" w:cs="Calibri"/>
          <w:sz w:val="20"/>
          <w:szCs w:val="20"/>
        </w:rPr>
        <w:t>= 90-93</w:t>
      </w:r>
      <w:r>
        <w:rPr>
          <w:rFonts w:ascii="Calibri" w:eastAsia="Calibri" w:hAnsi="Calibri" w:cs="Calibri"/>
          <w:sz w:val="20"/>
          <w:szCs w:val="20"/>
        </w:rPr>
        <w:tab/>
        <w:t>B- = 80-83</w:t>
      </w:r>
      <w:r>
        <w:rPr>
          <w:rFonts w:ascii="Calibri" w:eastAsia="Calibri" w:hAnsi="Calibri" w:cs="Calibri"/>
          <w:sz w:val="20"/>
          <w:szCs w:val="20"/>
        </w:rPr>
        <w:tab/>
        <w:t>C- = 70-73</w:t>
      </w:r>
    </w:p>
    <w:p w:rsidR="00CB4BF8" w:rsidRDefault="0020250F">
      <w:pPr>
        <w:pStyle w:val="Body"/>
        <w:suppressAutoHyphens/>
        <w:ind w:left="1440"/>
        <w:rPr>
          <w:rFonts w:ascii="Calibri" w:eastAsia="Calibri" w:hAnsi="Calibri" w:cs="Calibri"/>
          <w:sz w:val="20"/>
          <w:szCs w:val="20"/>
        </w:rPr>
      </w:pPr>
      <w:r>
        <w:rPr>
          <w:rFonts w:ascii="Calibri" w:eastAsia="Calibri" w:hAnsi="Calibri" w:cs="Calibri"/>
          <w:sz w:val="20"/>
          <w:szCs w:val="20"/>
        </w:rPr>
        <w:t>B+   = 87-89</w:t>
      </w:r>
      <w:r>
        <w:rPr>
          <w:rFonts w:ascii="Calibri" w:eastAsia="Calibri" w:hAnsi="Calibri" w:cs="Calibri"/>
          <w:sz w:val="20"/>
          <w:szCs w:val="20"/>
        </w:rPr>
        <w:tab/>
        <w:t>C+ = 77-79</w:t>
      </w:r>
      <w:r>
        <w:rPr>
          <w:rFonts w:ascii="Calibri" w:eastAsia="Calibri" w:hAnsi="Calibri" w:cs="Calibri"/>
          <w:sz w:val="20"/>
          <w:szCs w:val="20"/>
        </w:rPr>
        <w:tab/>
        <w:t>D = 60-69</w:t>
      </w:r>
    </w:p>
    <w:p w:rsidR="00CB4BF8" w:rsidRDefault="00CB4BF8">
      <w:pPr>
        <w:pStyle w:val="Body"/>
        <w:suppressAutoHyphens/>
        <w:ind w:left="1440"/>
        <w:rPr>
          <w:rFonts w:ascii="Calibri" w:eastAsia="Calibri" w:hAnsi="Calibri" w:cs="Calibri"/>
          <w:sz w:val="20"/>
          <w:szCs w:val="20"/>
        </w:rPr>
      </w:pPr>
    </w:p>
    <w:p w:rsidR="00CB4BF8" w:rsidRDefault="00CB4BF8">
      <w:pPr>
        <w:pStyle w:val="Body"/>
        <w:suppressAutoHyphens/>
        <w:ind w:left="1440"/>
        <w:rPr>
          <w:rFonts w:ascii="Calibri" w:eastAsia="Calibri" w:hAnsi="Calibri" w:cs="Calibri"/>
          <w:sz w:val="20"/>
          <w:szCs w:val="20"/>
        </w:rPr>
      </w:pPr>
    </w:p>
    <w:p w:rsidR="00CB4BF8" w:rsidRDefault="00CB4BF8">
      <w:pPr>
        <w:pStyle w:val="Body"/>
        <w:suppressAutoHyphens/>
        <w:ind w:left="1440"/>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b/>
          <w:bCs/>
          <w:sz w:val="20"/>
          <w:szCs w:val="20"/>
        </w:rPr>
      </w:pPr>
      <w:r>
        <w:rPr>
          <w:rFonts w:ascii="Calibri" w:eastAsia="Calibri" w:hAnsi="Calibri" w:cs="Calibri"/>
          <w:sz w:val="20"/>
          <w:szCs w:val="20"/>
        </w:rPr>
        <w:t>I</w:t>
      </w:r>
      <w:r>
        <w:rPr>
          <w:rFonts w:ascii="Calibri" w:eastAsia="Calibri" w:hAnsi="Calibri" w:cs="Calibri"/>
          <w:b/>
          <w:bCs/>
          <w:sz w:val="20"/>
          <w:szCs w:val="20"/>
        </w:rPr>
        <w:t>n-class</w:t>
      </w:r>
      <w:r w:rsidR="009B4D82">
        <w:rPr>
          <w:rFonts w:ascii="Calibri" w:eastAsia="Calibri" w:hAnsi="Calibri" w:cs="Calibri"/>
          <w:b/>
          <w:bCs/>
          <w:sz w:val="20"/>
          <w:szCs w:val="20"/>
        </w:rPr>
        <w:t>/team</w:t>
      </w:r>
      <w:r>
        <w:rPr>
          <w:rFonts w:ascii="Calibri" w:eastAsia="Calibri" w:hAnsi="Calibri" w:cs="Calibri"/>
          <w:b/>
          <w:bCs/>
          <w:sz w:val="20"/>
          <w:szCs w:val="20"/>
        </w:rPr>
        <w:t xml:space="preserve"> assignments</w:t>
      </w:r>
      <w:r w:rsidR="009B4D82">
        <w:rPr>
          <w:rFonts w:ascii="Calibri" w:eastAsia="Calibri" w:hAnsi="Calibri" w:cs="Calibri"/>
          <w:b/>
          <w:bCs/>
          <w:sz w:val="20"/>
          <w:szCs w:val="20"/>
        </w:rPr>
        <w:t xml:space="preserve"> and group participation</w:t>
      </w:r>
      <w:r>
        <w:rPr>
          <w:rFonts w:ascii="Calibri" w:eastAsia="Calibri" w:hAnsi="Calibri" w:cs="Calibri"/>
          <w:b/>
          <w:bCs/>
          <w:sz w:val="20"/>
          <w:szCs w:val="20"/>
        </w:rPr>
        <w:t xml:space="preserve">     </w:t>
      </w:r>
      <w:r w:rsidR="009B4D82">
        <w:rPr>
          <w:rFonts w:ascii="Calibri" w:eastAsia="Calibri" w:hAnsi="Calibri" w:cs="Calibri"/>
          <w:b/>
          <w:bCs/>
          <w:sz w:val="20"/>
          <w:szCs w:val="20"/>
        </w:rPr>
        <w:tab/>
      </w:r>
      <w:r>
        <w:rPr>
          <w:rFonts w:ascii="Calibri" w:eastAsia="Calibri" w:hAnsi="Calibri" w:cs="Calibri"/>
          <w:b/>
          <w:bCs/>
          <w:sz w:val="20"/>
          <w:szCs w:val="20"/>
          <w:lang w:val="en-US"/>
        </w:rPr>
        <w:t>4</w:t>
      </w:r>
      <w:r>
        <w:rPr>
          <w:rFonts w:ascii="Calibri" w:eastAsia="Calibri" w:hAnsi="Calibri" w:cs="Calibri"/>
          <w:b/>
          <w:bCs/>
          <w:sz w:val="20"/>
          <w:szCs w:val="20"/>
        </w:rPr>
        <w:t>0%</w:t>
      </w:r>
    </w:p>
    <w:p w:rsidR="00CB4BF8" w:rsidRDefault="0020250F">
      <w:pPr>
        <w:pStyle w:val="Body"/>
        <w:suppressAutoHyphens/>
        <w:rPr>
          <w:rFonts w:ascii="Calibri" w:eastAsia="Calibri" w:hAnsi="Calibri" w:cs="Calibri"/>
          <w:b/>
          <w:bCs/>
          <w:sz w:val="20"/>
          <w:szCs w:val="20"/>
        </w:rPr>
      </w:pPr>
      <w:r>
        <w:rPr>
          <w:rFonts w:ascii="Calibri" w:eastAsia="Calibri" w:hAnsi="Calibri" w:cs="Calibri"/>
          <w:b/>
          <w:bCs/>
          <w:sz w:val="20"/>
          <w:szCs w:val="20"/>
          <w:lang w:val="en-US"/>
        </w:rPr>
        <w:t>Midterm Exam/Assessment</w:t>
      </w:r>
      <w:r>
        <w:rPr>
          <w:rFonts w:ascii="Calibri" w:eastAsia="Calibri" w:hAnsi="Calibri" w:cs="Calibri"/>
          <w:b/>
          <w:bCs/>
          <w:sz w:val="20"/>
          <w:szCs w:val="20"/>
        </w:rPr>
        <w:t xml:space="preserve">              </w:t>
      </w:r>
      <w:r w:rsidR="009B4D82">
        <w:rPr>
          <w:rFonts w:ascii="Calibri" w:eastAsia="Calibri" w:hAnsi="Calibri" w:cs="Calibri"/>
          <w:b/>
          <w:bCs/>
          <w:sz w:val="20"/>
          <w:szCs w:val="20"/>
        </w:rPr>
        <w:tab/>
      </w:r>
      <w:r w:rsidR="009B4D82">
        <w:rPr>
          <w:rFonts w:ascii="Calibri" w:eastAsia="Calibri" w:hAnsi="Calibri" w:cs="Calibri"/>
          <w:b/>
          <w:bCs/>
          <w:sz w:val="20"/>
          <w:szCs w:val="20"/>
        </w:rPr>
        <w:tab/>
        <w:t xml:space="preserve">                </w:t>
      </w:r>
      <w:r>
        <w:rPr>
          <w:rFonts w:ascii="Calibri" w:eastAsia="Calibri" w:hAnsi="Calibri" w:cs="Calibri"/>
          <w:b/>
          <w:bCs/>
          <w:sz w:val="20"/>
          <w:szCs w:val="20"/>
          <w:lang w:val="en-US"/>
        </w:rPr>
        <w:t>20</w:t>
      </w:r>
      <w:r>
        <w:rPr>
          <w:rFonts w:ascii="Calibri" w:eastAsia="Calibri" w:hAnsi="Calibri" w:cs="Calibri"/>
          <w:b/>
          <w:bCs/>
          <w:sz w:val="20"/>
          <w:szCs w:val="20"/>
        </w:rPr>
        <w:t>%</w:t>
      </w:r>
    </w:p>
    <w:p w:rsidR="00CB4BF8" w:rsidRDefault="0020250F">
      <w:pPr>
        <w:pStyle w:val="Body"/>
        <w:suppressAutoHyphens/>
        <w:rPr>
          <w:rFonts w:ascii="Calibri" w:eastAsia="Calibri" w:hAnsi="Calibri" w:cs="Calibri"/>
          <w:b/>
          <w:bCs/>
          <w:sz w:val="20"/>
          <w:szCs w:val="20"/>
        </w:rPr>
      </w:pPr>
      <w:r>
        <w:rPr>
          <w:rFonts w:ascii="Calibri" w:eastAsia="Calibri" w:hAnsi="Calibri" w:cs="Calibri"/>
          <w:b/>
          <w:bCs/>
          <w:sz w:val="20"/>
          <w:szCs w:val="20"/>
        </w:rPr>
        <w:t xml:space="preserve">Final exam                                     </w:t>
      </w:r>
      <w:r>
        <w:rPr>
          <w:rFonts w:ascii="Calibri" w:eastAsia="Calibri" w:hAnsi="Calibri" w:cs="Calibri"/>
          <w:b/>
          <w:bCs/>
          <w:sz w:val="20"/>
          <w:szCs w:val="20"/>
          <w:lang w:val="en-US"/>
        </w:rPr>
        <w:t xml:space="preserve">       </w:t>
      </w:r>
      <w:r w:rsidR="005009E9">
        <w:rPr>
          <w:rFonts w:ascii="Calibri" w:eastAsia="Calibri" w:hAnsi="Calibri" w:cs="Calibri"/>
          <w:b/>
          <w:bCs/>
          <w:sz w:val="20"/>
          <w:szCs w:val="20"/>
          <w:lang w:val="en-US"/>
        </w:rPr>
        <w:t xml:space="preserve"> </w:t>
      </w:r>
      <w:r w:rsidR="009B4D82">
        <w:rPr>
          <w:rFonts w:ascii="Calibri" w:eastAsia="Calibri" w:hAnsi="Calibri" w:cs="Calibri"/>
          <w:b/>
          <w:bCs/>
          <w:sz w:val="20"/>
          <w:szCs w:val="20"/>
          <w:lang w:val="en-US"/>
        </w:rPr>
        <w:tab/>
        <w:t xml:space="preserve">                                </w:t>
      </w:r>
      <w:r>
        <w:rPr>
          <w:rFonts w:ascii="Calibri" w:eastAsia="Calibri" w:hAnsi="Calibri" w:cs="Calibri"/>
          <w:b/>
          <w:bCs/>
          <w:sz w:val="20"/>
          <w:szCs w:val="20"/>
          <w:lang w:val="en-US"/>
        </w:rPr>
        <w:t>20</w:t>
      </w:r>
      <w:r>
        <w:rPr>
          <w:rFonts w:ascii="Calibri" w:eastAsia="Calibri" w:hAnsi="Calibri" w:cs="Calibri"/>
          <w:b/>
          <w:bCs/>
          <w:sz w:val="20"/>
          <w:szCs w:val="20"/>
        </w:rPr>
        <w:t>%</w:t>
      </w:r>
    </w:p>
    <w:p w:rsidR="00CB4BF8" w:rsidRDefault="0020250F">
      <w:pPr>
        <w:pStyle w:val="Body"/>
        <w:suppressAutoHyphens/>
        <w:rPr>
          <w:rFonts w:ascii="Calibri" w:eastAsia="Calibri" w:hAnsi="Calibri" w:cs="Calibri"/>
          <w:b/>
          <w:bCs/>
          <w:sz w:val="20"/>
          <w:szCs w:val="20"/>
        </w:rPr>
      </w:pPr>
      <w:r>
        <w:rPr>
          <w:rFonts w:ascii="Calibri" w:eastAsia="Calibri" w:hAnsi="Calibri" w:cs="Calibri"/>
          <w:b/>
          <w:bCs/>
          <w:sz w:val="20"/>
          <w:szCs w:val="20"/>
          <w:lang w:val="fr-FR"/>
        </w:rPr>
        <w:t>Participation (clas</w:t>
      </w:r>
      <w:r>
        <w:rPr>
          <w:rFonts w:ascii="Calibri" w:eastAsia="Calibri" w:hAnsi="Calibri" w:cs="Calibri"/>
          <w:b/>
          <w:bCs/>
          <w:sz w:val="20"/>
          <w:szCs w:val="20"/>
          <w:lang w:val="en-US"/>
        </w:rPr>
        <w:t>s</w:t>
      </w:r>
      <w:r>
        <w:rPr>
          <w:rFonts w:ascii="Calibri" w:eastAsia="Calibri" w:hAnsi="Calibri" w:cs="Calibri"/>
          <w:b/>
          <w:bCs/>
          <w:sz w:val="20"/>
          <w:szCs w:val="20"/>
        </w:rPr>
        <w:t xml:space="preserve">)           </w:t>
      </w:r>
      <w:r w:rsidR="005009E9">
        <w:rPr>
          <w:rFonts w:ascii="Calibri" w:eastAsia="Calibri" w:hAnsi="Calibri" w:cs="Calibri"/>
          <w:b/>
          <w:bCs/>
          <w:sz w:val="20"/>
          <w:szCs w:val="20"/>
        </w:rPr>
        <w:t xml:space="preserve">                 </w:t>
      </w:r>
      <w:r w:rsidR="009B4D82">
        <w:rPr>
          <w:rFonts w:ascii="Calibri" w:eastAsia="Calibri" w:hAnsi="Calibri" w:cs="Calibri"/>
          <w:b/>
          <w:bCs/>
          <w:sz w:val="20"/>
          <w:szCs w:val="20"/>
        </w:rPr>
        <w:tab/>
      </w:r>
      <w:r w:rsidR="009B4D82">
        <w:rPr>
          <w:rFonts w:ascii="Calibri" w:eastAsia="Calibri" w:hAnsi="Calibri" w:cs="Calibri"/>
          <w:b/>
          <w:bCs/>
          <w:sz w:val="20"/>
          <w:szCs w:val="20"/>
        </w:rPr>
        <w:tab/>
        <w:t xml:space="preserve">               </w:t>
      </w:r>
      <w:r w:rsidR="005009E9">
        <w:rPr>
          <w:rFonts w:ascii="Calibri" w:eastAsia="Calibri" w:hAnsi="Calibri" w:cs="Calibri"/>
          <w:b/>
          <w:bCs/>
          <w:sz w:val="20"/>
          <w:szCs w:val="20"/>
        </w:rPr>
        <w:t xml:space="preserve"> </w:t>
      </w:r>
      <w:r>
        <w:rPr>
          <w:rFonts w:ascii="Calibri" w:eastAsia="Calibri" w:hAnsi="Calibri" w:cs="Calibri"/>
          <w:b/>
          <w:bCs/>
          <w:sz w:val="20"/>
          <w:szCs w:val="20"/>
          <w:lang w:val="en-US"/>
        </w:rPr>
        <w:t>20</w:t>
      </w:r>
      <w:r>
        <w:rPr>
          <w:rFonts w:ascii="Calibri" w:eastAsia="Calibri" w:hAnsi="Calibri" w:cs="Calibri"/>
          <w:b/>
          <w:bCs/>
          <w:sz w:val="20"/>
          <w:szCs w:val="20"/>
        </w:rPr>
        <w:t>%</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Please note</w:t>
      </w:r>
      <w:r>
        <w:rPr>
          <w:rFonts w:ascii="Calibri" w:eastAsia="Calibri" w:hAnsi="Calibri" w:cs="Calibri"/>
          <w:sz w:val="20"/>
          <w:szCs w:val="20"/>
          <w:lang w:val="en-US"/>
        </w:rPr>
        <w:t xml:space="preserve">: Students who earn less than a C in the course will have to retake the class. </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b/>
          <w:bCs/>
          <w:i/>
          <w:iCs/>
          <w:color w:val="B8292E"/>
        </w:rPr>
      </w:pPr>
    </w:p>
    <w:p w:rsidR="00CB4BF8" w:rsidRDefault="00CB4BF8">
      <w:pPr>
        <w:pStyle w:val="Body"/>
        <w:suppressAutoHyphens/>
        <w:rPr>
          <w:rFonts w:ascii="Calibri" w:eastAsia="Calibri" w:hAnsi="Calibri" w:cs="Calibri"/>
          <w:b/>
          <w:bCs/>
          <w:sz w:val="20"/>
          <w:szCs w:val="20"/>
        </w:rPr>
      </w:pPr>
    </w:p>
    <w:p w:rsidR="001A7A85" w:rsidRDefault="001A7A85">
      <w:pPr>
        <w:pStyle w:val="Body"/>
        <w:suppressAutoHyphens/>
        <w:rPr>
          <w:rFonts w:ascii="Calibri" w:eastAsia="Calibri" w:hAnsi="Calibri" w:cs="Calibri"/>
          <w:b/>
          <w:bCs/>
          <w:color w:val="943634" w:themeColor="accent2" w:themeShade="BF"/>
          <w:sz w:val="32"/>
          <w:szCs w:val="32"/>
          <w:u w:val="single"/>
          <w:lang w:val="en-US"/>
        </w:rPr>
      </w:pPr>
    </w:p>
    <w:p w:rsidR="00CB4BF8" w:rsidRPr="005849C0" w:rsidRDefault="0020250F">
      <w:pPr>
        <w:pStyle w:val="Body"/>
        <w:suppressAutoHyphens/>
        <w:rPr>
          <w:rFonts w:ascii="Calibri" w:eastAsia="Calibri" w:hAnsi="Calibri" w:cs="Calibri"/>
          <w:b/>
          <w:bCs/>
          <w:color w:val="943634" w:themeColor="accent2" w:themeShade="BF"/>
          <w:sz w:val="32"/>
          <w:szCs w:val="32"/>
          <w:u w:val="single"/>
        </w:rPr>
      </w:pPr>
      <w:r w:rsidRPr="005849C0">
        <w:rPr>
          <w:rFonts w:ascii="Calibri" w:eastAsia="Calibri" w:hAnsi="Calibri" w:cs="Calibri"/>
          <w:b/>
          <w:bCs/>
          <w:color w:val="943634" w:themeColor="accent2" w:themeShade="BF"/>
          <w:sz w:val="32"/>
          <w:szCs w:val="32"/>
          <w:u w:val="single"/>
          <w:lang w:val="en-US"/>
        </w:rPr>
        <w:lastRenderedPageBreak/>
        <w:t>TO JOIN CLASS VIA ZOOM:</w:t>
      </w:r>
    </w:p>
    <w:p w:rsidR="00CB4BF8" w:rsidRPr="005849C0" w:rsidRDefault="00CB4BF8">
      <w:pPr>
        <w:pStyle w:val="Body"/>
        <w:suppressAutoHyphens/>
        <w:rPr>
          <w:rFonts w:ascii="Calibri" w:eastAsia="Calibri" w:hAnsi="Calibri" w:cs="Calibri"/>
          <w:b/>
          <w:bCs/>
          <w:color w:val="943634" w:themeColor="accent2" w:themeShade="BF"/>
          <w:sz w:val="20"/>
          <w:szCs w:val="20"/>
        </w:rPr>
      </w:pPr>
    </w:p>
    <w:p w:rsidR="00CB4BF8" w:rsidRPr="005849C0" w:rsidRDefault="0020250F">
      <w:pPr>
        <w:pStyle w:val="Body"/>
        <w:suppressAutoHyphens/>
        <w:rPr>
          <w:rFonts w:ascii="Calibri" w:eastAsia="Calibri" w:hAnsi="Calibri" w:cs="Calibri"/>
          <w:b/>
          <w:bCs/>
          <w:color w:val="943634" w:themeColor="accent2" w:themeShade="BF"/>
          <w:sz w:val="32"/>
          <w:szCs w:val="32"/>
        </w:rPr>
      </w:pPr>
      <w:r w:rsidRPr="005849C0">
        <w:rPr>
          <w:rFonts w:ascii="Calibri" w:eastAsia="Calibri" w:hAnsi="Calibri" w:cs="Calibri"/>
          <w:b/>
          <w:bCs/>
          <w:color w:val="943634" w:themeColor="accent2" w:themeShade="BF"/>
          <w:sz w:val="32"/>
          <w:szCs w:val="32"/>
          <w:lang w:val="en-US"/>
        </w:rPr>
        <w:t xml:space="preserve">ID:  </w:t>
      </w:r>
      <w:r w:rsidR="005009E9" w:rsidRPr="005849C0">
        <w:rPr>
          <w:rFonts w:ascii="Calibri" w:eastAsia="Calibri" w:hAnsi="Calibri" w:cs="Calibri"/>
          <w:b/>
          <w:bCs/>
          <w:color w:val="943634" w:themeColor="accent2" w:themeShade="BF"/>
          <w:sz w:val="32"/>
          <w:szCs w:val="32"/>
          <w:lang w:val="en-US"/>
        </w:rPr>
        <w:t>5301615551</w:t>
      </w:r>
    </w:p>
    <w:p w:rsidR="00CB4BF8" w:rsidRDefault="00CB4BF8">
      <w:pPr>
        <w:pStyle w:val="Body"/>
        <w:suppressAutoHyphens/>
        <w:rPr>
          <w:rFonts w:ascii="Calibri" w:eastAsia="Calibri" w:hAnsi="Calibri" w:cs="Calibri"/>
          <w:b/>
          <w:bCs/>
          <w:sz w:val="32"/>
          <w:szCs w:val="32"/>
        </w:rPr>
      </w:pPr>
    </w:p>
    <w:p w:rsidR="00CB4BF8" w:rsidRDefault="00CB4BF8">
      <w:pPr>
        <w:pStyle w:val="Body"/>
        <w:suppressAutoHyphens/>
        <w:rPr>
          <w:rFonts w:ascii="Calibri" w:eastAsia="Calibri" w:hAnsi="Calibri" w:cs="Calibri"/>
          <w:b/>
          <w:bCs/>
          <w:sz w:val="32"/>
          <w:szCs w:val="32"/>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u w:val="single"/>
        </w:rPr>
        <w:t>Honor Code:</w:t>
      </w:r>
      <w:r>
        <w:rPr>
          <w:rFonts w:ascii="Calibri" w:eastAsia="Calibri" w:hAnsi="Calibri" w:cs="Calibri"/>
          <w:sz w:val="20"/>
          <w:szCs w:val="20"/>
          <w:lang w:val="en-US"/>
        </w:rPr>
        <w:t xml:space="preserve">  It is expected that each student in this class will conduct himself or herself within the guidelines of the University honor system (</w:t>
      </w:r>
      <w:hyperlink r:id="rId8" w:history="1">
        <w:r>
          <w:rPr>
            <w:rStyle w:val="Hyperlink1"/>
            <w:lang w:val="de-DE"/>
          </w:rPr>
          <w:t>http://honor.unc.edu</w:t>
        </w:r>
      </w:hyperlink>
      <w:r>
        <w:rPr>
          <w:rFonts w:ascii="Calibri" w:eastAsia="Calibri" w:hAnsi="Calibri" w:cs="Calibri"/>
          <w:sz w:val="20"/>
          <w:szCs w:val="20"/>
          <w:lang w:val="en-US"/>
        </w:rPr>
        <w:t xml:space="preserve">). All academic work should be done with the high levels of honesty and integrity that this University demands. You are expected to produce your own work in this class.  If you haven’t read the code in a while, please revisit it! </w:t>
      </w:r>
    </w:p>
    <w:p w:rsidR="00CB4BF8" w:rsidRDefault="00CB4BF8">
      <w:pPr>
        <w:pStyle w:val="Body"/>
        <w:suppressAutoHyphens/>
        <w:rPr>
          <w:rFonts w:ascii="Calibri" w:eastAsia="Calibri" w:hAnsi="Calibri" w:cs="Calibri"/>
          <w:sz w:val="20"/>
          <w:szCs w:val="20"/>
        </w:rPr>
      </w:pPr>
    </w:p>
    <w:p w:rsidR="00CB4BF8" w:rsidRDefault="00CB4BF8">
      <w:pPr>
        <w:pStyle w:val="Body"/>
      </w:pPr>
    </w:p>
    <w:p w:rsidR="00CB4BF8" w:rsidRDefault="0020250F">
      <w:pPr>
        <w:pStyle w:val="Body"/>
        <w:rPr>
          <w:rFonts w:ascii="Calibri" w:eastAsia="Calibri" w:hAnsi="Calibri" w:cs="Calibri"/>
          <w:sz w:val="20"/>
          <w:szCs w:val="20"/>
        </w:rPr>
      </w:pPr>
      <w:r>
        <w:rPr>
          <w:rFonts w:ascii="Calibri" w:eastAsia="Calibri" w:hAnsi="Calibri" w:cs="Calibri"/>
          <w:b/>
          <w:bCs/>
          <w:sz w:val="20"/>
          <w:szCs w:val="20"/>
          <w:u w:val="single"/>
          <w:lang w:val="en-US"/>
        </w:rPr>
        <w:t>Seeking Help:</w:t>
      </w:r>
      <w:r>
        <w:rPr>
          <w:rFonts w:ascii="Calibri" w:eastAsia="Calibri" w:hAnsi="Calibri" w:cs="Calibri"/>
          <w:sz w:val="20"/>
          <w:szCs w:val="20"/>
          <w:u w:val="single"/>
        </w:rPr>
        <w:br/>
      </w:r>
      <w:r>
        <w:rPr>
          <w:rFonts w:ascii="Calibri" w:eastAsia="Calibri" w:hAnsi="Calibri" w:cs="Calibri"/>
          <w:b/>
          <w:bCs/>
          <w:i/>
          <w:iCs/>
          <w:sz w:val="20"/>
          <w:szCs w:val="20"/>
          <w:lang w:val="en-US"/>
        </w:rPr>
        <w:t>If you need individual assistance, it</w:t>
      </w:r>
      <w:r>
        <w:rPr>
          <w:rFonts w:ascii="Calibri" w:eastAsia="Calibri" w:hAnsi="Calibri" w:cs="Calibri"/>
          <w:b/>
          <w:bCs/>
          <w:i/>
          <w:iCs/>
          <w:sz w:val="20"/>
          <w:szCs w:val="20"/>
        </w:rPr>
        <w:t>’</w:t>
      </w:r>
      <w:r>
        <w:rPr>
          <w:rFonts w:ascii="Calibri" w:eastAsia="Calibri" w:hAnsi="Calibri" w:cs="Calibri"/>
          <w:b/>
          <w:bCs/>
          <w:i/>
          <w:iCs/>
          <w:sz w:val="20"/>
          <w:szCs w:val="20"/>
          <w:lang w:val="en-US"/>
        </w:rPr>
        <w:t>s your responsibility to meet with Professor Dixon.</w:t>
      </w:r>
      <w:r>
        <w:rPr>
          <w:rFonts w:ascii="Calibri" w:eastAsia="Calibri" w:hAnsi="Calibri" w:cs="Calibri"/>
          <w:b/>
          <w:bCs/>
          <w:i/>
          <w:iCs/>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lang w:val="en-US"/>
        </w:rPr>
        <w:t>Diversity:</w:t>
      </w:r>
      <w:r>
        <w:rPr>
          <w:rFonts w:ascii="Calibri" w:eastAsia="Calibri" w:hAnsi="Calibri" w:cs="Calibri"/>
          <w:sz w:val="20"/>
          <w:szCs w:val="20"/>
        </w:rPr>
        <w:br/>
      </w:r>
      <w:r>
        <w:rPr>
          <w:rFonts w:ascii="Calibri" w:eastAsia="Calibri" w:hAnsi="Calibri" w:cs="Calibri"/>
          <w:sz w:val="20"/>
          <w:szCs w:val="20"/>
          <w:lang w:val="en-US"/>
        </w:rPr>
        <w:t>The University</w:t>
      </w:r>
      <w:r>
        <w:rPr>
          <w:rFonts w:ascii="Calibri" w:eastAsia="Calibri" w:hAnsi="Calibri" w:cs="Calibri"/>
          <w:sz w:val="20"/>
          <w:szCs w:val="20"/>
        </w:rPr>
        <w:t>’</w:t>
      </w:r>
      <w:r>
        <w:rPr>
          <w:rFonts w:ascii="Calibri" w:eastAsia="Calibri" w:hAnsi="Calibri" w:cs="Calibri"/>
          <w:sz w:val="20"/>
          <w:szCs w:val="20"/>
          <w:lang w:val="en-US"/>
        </w:rPr>
        <w:t>s policy on Prohibiting Harassment and Discrimination is outlined in the 2015-2016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w:t>
      </w:r>
      <w:r>
        <w:rPr>
          <w:rFonts w:ascii="Calibri" w:eastAsia="Calibri" w:hAnsi="Calibri" w:cs="Calibri"/>
          <w:sz w:val="20"/>
          <w:szCs w:val="20"/>
        </w:rPr>
        <w:t>’</w:t>
      </w:r>
      <w:r>
        <w:rPr>
          <w:rFonts w:ascii="Calibri" w:eastAsia="Calibri" w:hAnsi="Calibri" w:cs="Calibri"/>
          <w:sz w:val="20"/>
          <w:szCs w:val="20"/>
          <w:lang w:val="en-US"/>
        </w:rPr>
        <w:t>s status, sexual orientation, gender identity, or gender expression.</w:t>
      </w:r>
      <w:r>
        <w:rPr>
          <w:rFonts w:ascii="Calibri" w:eastAsia="Calibri" w:hAnsi="Calibri" w:cs="Calibri"/>
          <w:sz w:val="20"/>
          <w:szCs w:val="20"/>
        </w:rPr>
        <w:br/>
        <w:t> </w:t>
      </w:r>
      <w:r>
        <w:rPr>
          <w:rFonts w:ascii="Calibri" w:eastAsia="Calibri" w:hAnsi="Calibri" w:cs="Calibri"/>
          <w:sz w:val="20"/>
          <w:szCs w:val="20"/>
        </w:rPr>
        <w:br/>
      </w:r>
      <w:r>
        <w:rPr>
          <w:rFonts w:ascii="Calibri" w:eastAsia="Calibri" w:hAnsi="Calibri" w:cs="Calibri"/>
          <w:b/>
          <w:bCs/>
          <w:sz w:val="20"/>
          <w:szCs w:val="20"/>
          <w:lang w:val="en-US"/>
        </w:rPr>
        <w:t>Special Accommodations:</w:t>
      </w:r>
      <w:r>
        <w:rPr>
          <w:rFonts w:ascii="Calibri" w:eastAsia="Calibri" w:hAnsi="Calibri" w:cs="Calibri"/>
          <w:sz w:val="20"/>
          <w:szCs w:val="20"/>
        </w:rPr>
        <w:br/>
      </w:r>
      <w:r>
        <w:rPr>
          <w:rFonts w:ascii="Calibri" w:eastAsia="Calibri" w:hAnsi="Calibri" w:cs="Calibri"/>
          <w:sz w:val="20"/>
          <w:szCs w:val="20"/>
          <w:lang w:val="en-US"/>
        </w:rPr>
        <w:t>If you require special accommodations to attend or participate in this course, please let the instructor know as soon as possible. If you need information about disabilities, visit the Accessibility Services website at https://accessibility.unc.edu/</w:t>
      </w:r>
    </w:p>
    <w:p w:rsidR="00CB4BF8" w:rsidRDefault="00CB4BF8">
      <w:pPr>
        <w:pStyle w:val="Body"/>
        <w:suppressAutoHyphens/>
        <w:rPr>
          <w:rFonts w:ascii="Calibri" w:eastAsia="Calibri" w:hAnsi="Calibri" w:cs="Calibri"/>
          <w:sz w:val="20"/>
          <w:szCs w:val="20"/>
        </w:rPr>
      </w:pPr>
    </w:p>
    <w:p w:rsidR="00CB4BF8" w:rsidRDefault="0020250F">
      <w:pPr>
        <w:pStyle w:val="Body"/>
        <w:widowControl/>
        <w:rPr>
          <w:rFonts w:ascii="Calibri" w:eastAsia="Calibri" w:hAnsi="Calibri" w:cs="Calibri"/>
          <w:sz w:val="20"/>
          <w:szCs w:val="20"/>
        </w:rPr>
      </w:pPr>
      <w:r>
        <w:rPr>
          <w:rFonts w:ascii="Calibri" w:eastAsia="Calibri" w:hAnsi="Calibri" w:cs="Calibri"/>
          <w:b/>
          <w:bCs/>
          <w:sz w:val="20"/>
          <w:szCs w:val="20"/>
          <w:lang w:val="en-US"/>
        </w:rPr>
        <w:t>The Accrediting Council on Education in Journalism and Mass Communications</w:t>
      </w:r>
      <w:r>
        <w:rPr>
          <w:rFonts w:ascii="Calibri" w:eastAsia="Calibri" w:hAnsi="Calibri" w:cs="Calibri"/>
          <w:sz w:val="20"/>
          <w:szCs w:val="20"/>
          <w:lang w:val="en-US"/>
        </w:rPr>
        <w:t xml:space="preserve"> (ACEJMC) requires that, irrespective of their particular specialization, all graduates should be aware of certain core values and competencies and be able to:</w:t>
      </w:r>
    </w:p>
    <w:p w:rsidR="00CB4BF8" w:rsidRDefault="0020250F">
      <w:pPr>
        <w:pStyle w:val="Body"/>
        <w:widowControl/>
        <w:rPr>
          <w:rFonts w:ascii="Calibri" w:eastAsia="Calibri" w:hAnsi="Calibri" w:cs="Calibri"/>
          <w:sz w:val="20"/>
          <w:szCs w:val="20"/>
        </w:rPr>
      </w:pPr>
      <w:r>
        <w:rPr>
          <w:rFonts w:ascii="Calibri" w:eastAsia="Calibri" w:hAnsi="Calibri" w:cs="Calibri"/>
          <w:sz w:val="20"/>
          <w:szCs w:val="20"/>
        </w:rPr>
        <w:t> </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Demonstrate an understanding of the history and role of professionals and institutions in shaping communications;</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Demonstrate an understanding of gender, race ethnicity, sexual orientation and, as appropriate, other forms of diversity in domestic society in relation to mass communications;</w:t>
      </w:r>
    </w:p>
    <w:p w:rsidR="00CB4BF8" w:rsidRDefault="0020250F">
      <w:pPr>
        <w:pStyle w:val="Body"/>
        <w:widowControl/>
        <w:numPr>
          <w:ilvl w:val="0"/>
          <w:numId w:val="6"/>
        </w:numPr>
        <w:rPr>
          <w:rFonts w:ascii="Calibri" w:eastAsia="Calibri" w:hAnsi="Calibri" w:cs="Calibri"/>
          <w:sz w:val="20"/>
          <w:szCs w:val="20"/>
          <w:lang w:val="en-US"/>
        </w:rPr>
      </w:pPr>
      <w:r>
        <w:rPr>
          <w:rFonts w:ascii="Calibri" w:eastAsia="Calibri" w:hAnsi="Calibri" w:cs="Calibri"/>
          <w:sz w:val="20"/>
          <w:szCs w:val="20"/>
          <w:lang w:val="en-US"/>
        </w:rPr>
        <w:t>Demonstrate an understanding of the diversity of peoples and cultures and of the significance and impact of mass communications in a global society;</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Understand concepts and apply theories in the use and presentation of images and information;</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Demonstrate an understanding of professional ethical principles and work ethically in pursuit of truth, accuracy, fairness and diversity;</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Think critically, creatively and independently;</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lastRenderedPageBreak/>
        <w:t>Conduct research and evaluate information by methods appropriate to the communications professions in which they work;</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Write correctly and clearly in forms and styles appropriate for the communications professions, audiences and purposes they serve;</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Critically evaluate their own work and that of others for accuracy and fairness, clarity, appropriate style and grammatical correctness;</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Apply basic numerical and statistical concepts;</w:t>
      </w:r>
    </w:p>
    <w:p w:rsidR="00CB4BF8" w:rsidRPr="00000920" w:rsidRDefault="0020250F">
      <w:pPr>
        <w:pStyle w:val="Body"/>
        <w:widowControl/>
        <w:numPr>
          <w:ilvl w:val="0"/>
          <w:numId w:val="6"/>
        </w:numPr>
        <w:rPr>
          <w:rFonts w:ascii="Calibri" w:eastAsia="Calibri" w:hAnsi="Calibri" w:cs="Calibri"/>
          <w:b/>
          <w:sz w:val="20"/>
          <w:szCs w:val="20"/>
          <w:lang w:val="en-US"/>
        </w:rPr>
      </w:pPr>
      <w:r w:rsidRPr="00000920">
        <w:rPr>
          <w:rFonts w:ascii="Calibri" w:eastAsia="Calibri" w:hAnsi="Calibri" w:cs="Calibri"/>
          <w:b/>
          <w:sz w:val="20"/>
          <w:szCs w:val="20"/>
          <w:lang w:val="en-US"/>
        </w:rPr>
        <w:t>Apply tools and technologies appropriate for the communications professions in which they work.</w:t>
      </w:r>
    </w:p>
    <w:p w:rsidR="00CB4BF8" w:rsidRPr="00000920" w:rsidRDefault="0020250F">
      <w:pPr>
        <w:pStyle w:val="Body"/>
        <w:widowControl/>
        <w:rPr>
          <w:rFonts w:ascii="Calibri" w:eastAsia="Calibri" w:hAnsi="Calibri" w:cs="Calibri"/>
          <w:b/>
          <w:sz w:val="20"/>
          <w:szCs w:val="20"/>
        </w:rPr>
      </w:pPr>
      <w:r w:rsidRPr="00000920">
        <w:rPr>
          <w:rFonts w:ascii="Calibri" w:eastAsia="Calibri" w:hAnsi="Calibri" w:cs="Calibri"/>
          <w:b/>
          <w:sz w:val="20"/>
          <w:szCs w:val="20"/>
          <w:lang w:val="en-US"/>
        </w:rPr>
        <w:t>Units requesting evaluation of a graduate program must also demonstrate how their master</w:t>
      </w:r>
      <w:r w:rsidRPr="00000920">
        <w:rPr>
          <w:rFonts w:ascii="Calibri" w:eastAsia="Calibri" w:hAnsi="Calibri" w:cs="Calibri"/>
          <w:b/>
          <w:sz w:val="20"/>
          <w:szCs w:val="20"/>
        </w:rPr>
        <w:t>’</w:t>
      </w:r>
      <w:r w:rsidRPr="00000920">
        <w:rPr>
          <w:rFonts w:ascii="Calibri" w:eastAsia="Calibri" w:hAnsi="Calibri" w:cs="Calibri"/>
          <w:b/>
          <w:sz w:val="20"/>
          <w:szCs w:val="20"/>
          <w:lang w:val="en-US"/>
        </w:rPr>
        <w:t>s graduates attain this additional core competency:</w:t>
      </w:r>
    </w:p>
    <w:p w:rsidR="00CB4BF8" w:rsidRPr="00000920" w:rsidRDefault="0020250F">
      <w:pPr>
        <w:pStyle w:val="Body"/>
        <w:widowControl/>
        <w:numPr>
          <w:ilvl w:val="0"/>
          <w:numId w:val="8"/>
        </w:numPr>
        <w:rPr>
          <w:rFonts w:ascii="Calibri" w:eastAsia="Calibri" w:hAnsi="Calibri" w:cs="Calibri"/>
          <w:b/>
          <w:sz w:val="20"/>
          <w:szCs w:val="20"/>
          <w:lang w:val="en-US"/>
        </w:rPr>
      </w:pPr>
      <w:r w:rsidRPr="00000920">
        <w:rPr>
          <w:rFonts w:ascii="Calibri" w:eastAsia="Calibri" w:hAnsi="Calibri" w:cs="Calibri"/>
          <w:b/>
          <w:sz w:val="20"/>
          <w:szCs w:val="20"/>
          <w:lang w:val="en-US"/>
        </w:rPr>
        <w:t>Contribute to knowledge appropriate to the communications professions in which they work.</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CB4BF8">
      <w:pPr>
        <w:pStyle w:val="Body"/>
        <w:suppressAutoHyphens/>
        <w:jc w:val="center"/>
      </w:pPr>
    </w:p>
    <w:p w:rsidR="00CB4BF8" w:rsidRDefault="00CB4BF8">
      <w:pPr>
        <w:pStyle w:val="Body"/>
        <w:suppressAutoHyphens/>
        <w:jc w:val="center"/>
      </w:pPr>
    </w:p>
    <w:p w:rsidR="00CB4BF8" w:rsidRPr="001A7A85" w:rsidRDefault="0020250F">
      <w:pPr>
        <w:pStyle w:val="Body"/>
        <w:suppressAutoHyphens/>
        <w:jc w:val="center"/>
        <w:rPr>
          <w:rFonts w:ascii="Calibri" w:eastAsia="Calibri" w:hAnsi="Calibri" w:cs="Calibri"/>
          <w:b/>
          <w:bCs/>
          <w:sz w:val="20"/>
          <w:szCs w:val="20"/>
          <w:u w:val="single"/>
        </w:rPr>
      </w:pPr>
      <w:r w:rsidRPr="001A7A85">
        <w:rPr>
          <w:rFonts w:ascii="Calibri" w:eastAsia="Calibri" w:hAnsi="Calibri" w:cs="Calibri"/>
          <w:b/>
          <w:bCs/>
          <w:sz w:val="20"/>
          <w:szCs w:val="20"/>
          <w:u w:val="single"/>
          <w:lang w:val="en-US"/>
        </w:rPr>
        <w:t>Guidelines for Grading of Assignments</w:t>
      </w:r>
    </w:p>
    <w:p w:rsidR="00CB4BF8" w:rsidRPr="001A7A85" w:rsidRDefault="00CB4BF8">
      <w:pPr>
        <w:pStyle w:val="Body"/>
        <w:suppressAutoHyphens/>
        <w:jc w:val="center"/>
        <w:rPr>
          <w:rFonts w:ascii="Calibri" w:eastAsia="Calibri" w:hAnsi="Calibri" w:cs="Calibri"/>
          <w:sz w:val="20"/>
          <w:szCs w:val="20"/>
          <w:u w:val="single"/>
        </w:rPr>
      </w:pP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In-class assignments:</w:t>
      </w: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sz w:val="20"/>
          <w:szCs w:val="20"/>
          <w:lang w:val="en-US"/>
        </w:rPr>
        <w:t xml:space="preserve">Ample time will be given in class to work on in-class assignments. </w:t>
      </w:r>
    </w:p>
    <w:p w:rsidR="00CB4BF8" w:rsidRDefault="00CB4BF8">
      <w:pPr>
        <w:pStyle w:val="Body"/>
        <w:suppressAutoHyphens/>
        <w:ind w:left="720"/>
        <w:rPr>
          <w:rFonts w:ascii="Calibri" w:eastAsia="Calibri" w:hAnsi="Calibri" w:cs="Calibri"/>
          <w:sz w:val="20"/>
          <w:szCs w:val="20"/>
        </w:rPr>
      </w:pPr>
    </w:p>
    <w:p w:rsidR="00CB4BF8" w:rsidRDefault="0020250F">
      <w:pPr>
        <w:pStyle w:val="Body"/>
        <w:numPr>
          <w:ilvl w:val="0"/>
          <w:numId w:val="2"/>
        </w:numPr>
        <w:suppressAutoHyphens/>
        <w:rPr>
          <w:rFonts w:ascii="Calibri" w:eastAsia="Calibri" w:hAnsi="Calibri" w:cs="Calibri"/>
          <w:b/>
          <w:bCs/>
          <w:sz w:val="20"/>
          <w:szCs w:val="20"/>
          <w:lang w:val="en-US"/>
        </w:rPr>
      </w:pPr>
      <w:r>
        <w:rPr>
          <w:rFonts w:ascii="Calibri" w:eastAsia="Calibri" w:hAnsi="Calibri" w:cs="Calibri"/>
          <w:sz w:val="20"/>
          <w:szCs w:val="20"/>
          <w:lang w:val="en-US"/>
        </w:rPr>
        <w:t xml:space="preserve">For in-class assignments </w:t>
      </w:r>
      <w:r>
        <w:rPr>
          <w:rFonts w:ascii="Calibri" w:eastAsia="Calibri" w:hAnsi="Calibri" w:cs="Calibri"/>
          <w:sz w:val="20"/>
          <w:szCs w:val="20"/>
          <w:u w:val="single"/>
          <w:lang w:val="en-US"/>
        </w:rPr>
        <w:t>only</w:t>
      </w:r>
      <w:r>
        <w:rPr>
          <w:rFonts w:ascii="Calibri" w:eastAsia="Calibri" w:hAnsi="Calibri" w:cs="Calibri"/>
          <w:sz w:val="20"/>
          <w:szCs w:val="20"/>
          <w:lang w:val="en-US"/>
        </w:rPr>
        <w:t xml:space="preserve">, edit on your hard copy. </w:t>
      </w:r>
      <w:r>
        <w:rPr>
          <w:rFonts w:ascii="Calibri" w:eastAsia="Calibri" w:hAnsi="Calibri" w:cs="Calibri"/>
          <w:b/>
          <w:bCs/>
          <w:sz w:val="20"/>
          <w:szCs w:val="20"/>
          <w:lang w:val="en-US"/>
        </w:rPr>
        <w:t xml:space="preserve">Use the standard proofreading marks given in </w:t>
      </w:r>
      <w:r>
        <w:rPr>
          <w:rFonts w:ascii="Calibri" w:eastAsia="Calibri" w:hAnsi="Calibri" w:cs="Calibri"/>
          <w:b/>
          <w:bCs/>
          <w:i/>
          <w:iCs/>
          <w:sz w:val="20"/>
          <w:szCs w:val="20"/>
        </w:rPr>
        <w:t>T</w:t>
      </w:r>
      <w:r>
        <w:rPr>
          <w:rFonts w:ascii="Calibri" w:eastAsia="Calibri" w:hAnsi="Calibri" w:cs="Calibri"/>
          <w:b/>
          <w:bCs/>
          <w:i/>
          <w:iCs/>
          <w:sz w:val="20"/>
          <w:szCs w:val="20"/>
          <w:u w:val="single"/>
          <w:lang w:val="en-US"/>
        </w:rPr>
        <w:t>he Associated Press Stylebook</w:t>
      </w:r>
      <w:r>
        <w:rPr>
          <w:rFonts w:ascii="Calibri" w:eastAsia="Calibri" w:hAnsi="Calibri" w:cs="Calibri"/>
          <w:b/>
          <w:bCs/>
          <w:sz w:val="20"/>
          <w:szCs w:val="20"/>
          <w:u w:val="single"/>
        </w:rPr>
        <w:t xml:space="preserve">. </w:t>
      </w:r>
      <w:r>
        <w:rPr>
          <w:rFonts w:ascii="Calibri" w:eastAsia="Calibri" w:hAnsi="Calibri" w:cs="Calibri"/>
          <w:b/>
          <w:bCs/>
          <w:sz w:val="20"/>
          <w:szCs w:val="20"/>
          <w:lang w:val="en-US"/>
        </w:rPr>
        <w:t xml:space="preserve"> I must be able to read your changes!</w:t>
      </w:r>
    </w:p>
    <w:p w:rsidR="00CB4BF8" w:rsidRDefault="00CB4BF8">
      <w:pPr>
        <w:pStyle w:val="Body"/>
        <w:suppressAutoHyphens/>
        <w:rPr>
          <w:rFonts w:ascii="Calibri" w:eastAsia="Calibri" w:hAnsi="Calibri" w:cs="Calibri"/>
          <w:b/>
          <w:bCs/>
          <w:sz w:val="20"/>
          <w:szCs w:val="20"/>
        </w:rPr>
      </w:pPr>
    </w:p>
    <w:p w:rsidR="00CB4BF8" w:rsidRDefault="0020250F">
      <w:pPr>
        <w:pStyle w:val="Body"/>
        <w:numPr>
          <w:ilvl w:val="0"/>
          <w:numId w:val="2"/>
        </w:numPr>
        <w:suppressAutoHyphens/>
        <w:rPr>
          <w:rFonts w:ascii="Calibri" w:eastAsia="Calibri" w:hAnsi="Calibri" w:cs="Calibri"/>
          <w:sz w:val="20"/>
          <w:szCs w:val="20"/>
          <w:lang w:val="en-US"/>
        </w:rPr>
      </w:pPr>
      <w:r>
        <w:rPr>
          <w:rFonts w:ascii="Calibri" w:eastAsia="Calibri" w:hAnsi="Calibri" w:cs="Calibri"/>
          <w:sz w:val="20"/>
          <w:szCs w:val="20"/>
          <w:lang w:val="en-US"/>
        </w:rPr>
        <w:t xml:space="preserve">Assignments are due at the </w:t>
      </w:r>
      <w:r>
        <w:rPr>
          <w:rFonts w:ascii="Calibri" w:eastAsia="Calibri" w:hAnsi="Calibri" w:cs="Calibri"/>
          <w:b/>
          <w:bCs/>
          <w:sz w:val="20"/>
          <w:szCs w:val="20"/>
          <w:u w:val="single"/>
          <w:lang w:val="en-US"/>
        </w:rPr>
        <w:t>beginning</w:t>
      </w:r>
      <w:r>
        <w:rPr>
          <w:rFonts w:ascii="Calibri" w:eastAsia="Calibri" w:hAnsi="Calibri" w:cs="Calibri"/>
          <w:sz w:val="20"/>
          <w:szCs w:val="20"/>
          <w:lang w:val="en-US"/>
        </w:rPr>
        <w:t xml:space="preserve"> of class time.  Late assignments are docked 30 points.  </w:t>
      </w:r>
      <w:r>
        <w:rPr>
          <w:rFonts w:ascii="Calibri" w:eastAsia="Calibri" w:hAnsi="Calibri" w:cs="Calibri"/>
          <w:b/>
          <w:bCs/>
          <w:sz w:val="20"/>
          <w:szCs w:val="20"/>
          <w:lang w:val="en-US"/>
        </w:rPr>
        <w:t>Assignments turned in more than 24 hours late automatically will be assigned a grade of 0</w:t>
      </w:r>
      <w:r>
        <w:rPr>
          <w:rFonts w:ascii="Calibri" w:eastAsia="Calibri" w:hAnsi="Calibri" w:cs="Calibri"/>
          <w:sz w:val="20"/>
          <w:szCs w:val="20"/>
        </w:rPr>
        <w:t xml:space="preserve">. </w:t>
      </w:r>
    </w:p>
    <w:p w:rsidR="00CB4BF8" w:rsidRDefault="00CB4BF8">
      <w:pPr>
        <w:pStyle w:val="Body"/>
        <w:suppressAutoHyphens/>
        <w:ind w:left="720"/>
        <w:rPr>
          <w:rFonts w:ascii="Calibri" w:eastAsia="Calibri" w:hAnsi="Calibri" w:cs="Calibri"/>
          <w:sz w:val="20"/>
          <w:szCs w:val="20"/>
        </w:rPr>
      </w:pPr>
    </w:p>
    <w:p w:rsidR="00CB4BF8" w:rsidRDefault="0020250F">
      <w:pPr>
        <w:pStyle w:val="Body"/>
        <w:numPr>
          <w:ilvl w:val="0"/>
          <w:numId w:val="2"/>
        </w:numPr>
        <w:suppressAutoHyphens/>
        <w:rPr>
          <w:rFonts w:ascii="Calibri" w:eastAsia="Calibri" w:hAnsi="Calibri" w:cs="Calibri"/>
          <w:b/>
          <w:bCs/>
          <w:sz w:val="20"/>
          <w:szCs w:val="20"/>
          <w:lang w:val="en-US"/>
        </w:rPr>
      </w:pPr>
      <w:r>
        <w:rPr>
          <w:rFonts w:ascii="Calibri" w:eastAsia="Calibri" w:hAnsi="Calibri" w:cs="Calibri"/>
          <w:b/>
          <w:bCs/>
          <w:sz w:val="20"/>
          <w:szCs w:val="20"/>
          <w:lang w:val="en-US"/>
        </w:rPr>
        <w:t>Assignments must be typewritten; assignments not typewritten will be docked 30 points.</w:t>
      </w:r>
    </w:p>
    <w:p w:rsidR="00CB4BF8" w:rsidRDefault="00CB4BF8">
      <w:pPr>
        <w:pStyle w:val="Body"/>
        <w:tabs>
          <w:tab w:val="left" w:pos="1080"/>
        </w:tabs>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tabs>
          <w:tab w:val="left" w:pos="720"/>
        </w:tabs>
        <w:suppressAutoHyphens/>
        <w:ind w:left="1440" w:hanging="1440"/>
        <w:rPr>
          <w:rFonts w:ascii="Calibri" w:eastAsia="Calibri" w:hAnsi="Calibri" w:cs="Calibri"/>
          <w:sz w:val="20"/>
          <w:szCs w:val="20"/>
        </w:rPr>
      </w:pPr>
      <w:r>
        <w:rPr>
          <w:rFonts w:ascii="Calibri" w:eastAsia="Calibri" w:hAnsi="Calibri" w:cs="Calibri"/>
          <w:b/>
          <w:bCs/>
          <w:sz w:val="20"/>
          <w:szCs w:val="20"/>
          <w:lang w:val="en-US"/>
        </w:rPr>
        <w:t>Rewrites:</w:t>
      </w:r>
      <w:r>
        <w:rPr>
          <w:rFonts w:ascii="Calibri" w:eastAsia="Calibri" w:hAnsi="Calibri" w:cs="Calibri"/>
          <w:sz w:val="20"/>
          <w:szCs w:val="20"/>
        </w:rPr>
        <w:tab/>
      </w:r>
    </w:p>
    <w:p w:rsidR="00CB4BF8" w:rsidRDefault="0020250F">
      <w:pPr>
        <w:pStyle w:val="BodyTextIndent"/>
        <w:numPr>
          <w:ilvl w:val="0"/>
          <w:numId w:val="2"/>
        </w:numPr>
        <w:rPr>
          <w:rFonts w:ascii="Calibri" w:eastAsia="Calibri" w:hAnsi="Calibri" w:cs="Calibri"/>
          <w:sz w:val="20"/>
          <w:szCs w:val="20"/>
        </w:rPr>
      </w:pPr>
      <w:r>
        <w:rPr>
          <w:rFonts w:ascii="Calibri" w:eastAsia="Calibri" w:hAnsi="Calibri" w:cs="Calibri"/>
          <w:sz w:val="20"/>
          <w:szCs w:val="20"/>
        </w:rPr>
        <w:t xml:space="preserve">You may rewrite any assignment (in class or out of class) that receives a grade of 60 or lower.  The rewrite is due </w:t>
      </w:r>
      <w:r>
        <w:rPr>
          <w:rFonts w:ascii="Calibri" w:eastAsia="Calibri" w:hAnsi="Calibri" w:cs="Calibri"/>
          <w:sz w:val="20"/>
          <w:szCs w:val="20"/>
          <w:u w:val="single"/>
        </w:rPr>
        <w:t>no later than two days</w:t>
      </w:r>
      <w:r>
        <w:rPr>
          <w:rFonts w:ascii="Calibri" w:eastAsia="Calibri" w:hAnsi="Calibri" w:cs="Calibri"/>
          <w:sz w:val="20"/>
          <w:szCs w:val="20"/>
        </w:rPr>
        <w:t xml:space="preserve"> after you receive the assignment back, no later than the beginning of that class period.  It is </w:t>
      </w:r>
      <w:r>
        <w:rPr>
          <w:rFonts w:ascii="Calibri" w:eastAsia="Calibri" w:hAnsi="Calibri" w:cs="Calibri"/>
          <w:sz w:val="20"/>
          <w:szCs w:val="20"/>
          <w:u w:val="single"/>
        </w:rPr>
        <w:t>your</w:t>
      </w:r>
      <w:r>
        <w:rPr>
          <w:rFonts w:ascii="Calibri" w:eastAsia="Calibri" w:hAnsi="Calibri" w:cs="Calibri"/>
          <w:sz w:val="20"/>
          <w:szCs w:val="20"/>
        </w:rPr>
        <w:t xml:space="preserve"> responsibility to meet this deadline.  The rewrite grade and the original grade will be averaged to determine your final grade for that assignment. </w:t>
      </w:r>
    </w:p>
    <w:p w:rsidR="00CB4BF8" w:rsidRDefault="00CB4BF8">
      <w:pPr>
        <w:pStyle w:val="BodyTextIndent"/>
        <w:ind w:firstLine="0"/>
        <w:rPr>
          <w:rFonts w:ascii="Calibri" w:eastAsia="Calibri" w:hAnsi="Calibri" w:cs="Calibri"/>
          <w:sz w:val="20"/>
          <w:szCs w:val="20"/>
        </w:rPr>
      </w:pPr>
    </w:p>
    <w:p w:rsidR="00CB4BF8" w:rsidRDefault="0020250F">
      <w:pPr>
        <w:pStyle w:val="BodyTextIndent"/>
        <w:numPr>
          <w:ilvl w:val="0"/>
          <w:numId w:val="2"/>
        </w:numPr>
        <w:rPr>
          <w:rFonts w:ascii="Calibri" w:eastAsia="Calibri" w:hAnsi="Calibri" w:cs="Calibri"/>
          <w:b/>
          <w:bCs/>
          <w:sz w:val="20"/>
          <w:szCs w:val="20"/>
        </w:rPr>
      </w:pPr>
      <w:r>
        <w:rPr>
          <w:rFonts w:ascii="Calibri" w:eastAsia="Calibri" w:hAnsi="Calibri" w:cs="Calibri"/>
          <w:sz w:val="20"/>
          <w:szCs w:val="20"/>
          <w:u w:val="single"/>
        </w:rPr>
        <w:t>Y</w:t>
      </w:r>
      <w:r>
        <w:rPr>
          <w:rFonts w:ascii="Calibri" w:eastAsia="Calibri" w:hAnsi="Calibri" w:cs="Calibri"/>
          <w:b/>
          <w:bCs/>
          <w:sz w:val="20"/>
          <w:szCs w:val="20"/>
          <w:u w:val="single"/>
        </w:rPr>
        <w:t>ou must FIRMLY attach the original work with your rewrite</w:t>
      </w:r>
      <w:r>
        <w:rPr>
          <w:rFonts w:ascii="Calibri" w:eastAsia="Calibri" w:hAnsi="Calibri" w:cs="Calibri"/>
          <w:b/>
          <w:bCs/>
          <w:sz w:val="20"/>
          <w:szCs w:val="20"/>
        </w:rPr>
        <w:t>.  If no original is attached, the rewrite will not be graded.</w:t>
      </w:r>
    </w:p>
    <w:p w:rsidR="000D2243" w:rsidRDefault="000D2243">
      <w:pPr>
        <w:pStyle w:val="Body"/>
        <w:tabs>
          <w:tab w:val="center" w:pos="4680"/>
        </w:tabs>
        <w:suppressAutoHyphens/>
        <w:jc w:val="center"/>
        <w:rPr>
          <w:rFonts w:ascii="Calibri" w:eastAsia="Calibri" w:hAnsi="Calibri" w:cs="Calibri"/>
          <w:b/>
          <w:bCs/>
          <w:sz w:val="20"/>
          <w:szCs w:val="20"/>
          <w:lang w:val="en-US"/>
        </w:rPr>
      </w:pPr>
    </w:p>
    <w:p w:rsidR="000D2243" w:rsidRDefault="000D2243">
      <w:pPr>
        <w:pStyle w:val="Body"/>
        <w:tabs>
          <w:tab w:val="center" w:pos="4680"/>
        </w:tabs>
        <w:suppressAutoHyphens/>
        <w:jc w:val="center"/>
        <w:rPr>
          <w:rFonts w:ascii="Calibri" w:eastAsia="Calibri" w:hAnsi="Calibri" w:cs="Calibri"/>
          <w:b/>
          <w:bCs/>
          <w:sz w:val="20"/>
          <w:szCs w:val="20"/>
          <w:lang w:val="en-US"/>
        </w:rPr>
      </w:pPr>
    </w:p>
    <w:p w:rsidR="000D2243" w:rsidRDefault="000D2243">
      <w:pPr>
        <w:pStyle w:val="Body"/>
        <w:tabs>
          <w:tab w:val="center" w:pos="4680"/>
        </w:tabs>
        <w:suppressAutoHyphens/>
        <w:jc w:val="center"/>
        <w:rPr>
          <w:rFonts w:ascii="Calibri" w:eastAsia="Calibri" w:hAnsi="Calibri" w:cs="Calibri"/>
          <w:b/>
          <w:bCs/>
          <w:sz w:val="20"/>
          <w:szCs w:val="20"/>
          <w:lang w:val="en-US"/>
        </w:rPr>
      </w:pPr>
    </w:p>
    <w:p w:rsidR="000D2243" w:rsidRDefault="000D2243">
      <w:pPr>
        <w:pStyle w:val="Body"/>
        <w:tabs>
          <w:tab w:val="center" w:pos="4680"/>
        </w:tabs>
        <w:suppressAutoHyphens/>
        <w:jc w:val="center"/>
        <w:rPr>
          <w:rFonts w:ascii="Calibri" w:eastAsia="Calibri" w:hAnsi="Calibri" w:cs="Calibri"/>
          <w:b/>
          <w:bCs/>
          <w:sz w:val="20"/>
          <w:szCs w:val="20"/>
          <w:lang w:val="en-US"/>
        </w:rPr>
      </w:pPr>
    </w:p>
    <w:p w:rsidR="000D2243" w:rsidRDefault="000D2243">
      <w:pPr>
        <w:pStyle w:val="Body"/>
        <w:tabs>
          <w:tab w:val="center" w:pos="4680"/>
        </w:tabs>
        <w:suppressAutoHyphens/>
        <w:jc w:val="center"/>
        <w:rPr>
          <w:rFonts w:ascii="Calibri" w:eastAsia="Calibri" w:hAnsi="Calibri" w:cs="Calibri"/>
          <w:b/>
          <w:bCs/>
          <w:sz w:val="20"/>
          <w:szCs w:val="20"/>
          <w:lang w:val="en-US"/>
        </w:rPr>
      </w:pPr>
    </w:p>
    <w:p w:rsidR="000D2243" w:rsidRDefault="000D2243">
      <w:pPr>
        <w:pStyle w:val="Body"/>
        <w:tabs>
          <w:tab w:val="center" w:pos="4680"/>
        </w:tabs>
        <w:suppressAutoHyphens/>
        <w:jc w:val="center"/>
        <w:rPr>
          <w:rFonts w:ascii="Calibri" w:eastAsia="Calibri" w:hAnsi="Calibri" w:cs="Calibri"/>
          <w:b/>
          <w:bCs/>
          <w:sz w:val="20"/>
          <w:szCs w:val="20"/>
          <w:lang w:val="en-US"/>
        </w:rPr>
      </w:pPr>
    </w:p>
    <w:p w:rsidR="000D2243" w:rsidRDefault="000D2243">
      <w:pPr>
        <w:pStyle w:val="Body"/>
        <w:tabs>
          <w:tab w:val="center" w:pos="4680"/>
        </w:tabs>
        <w:suppressAutoHyphens/>
        <w:jc w:val="center"/>
        <w:rPr>
          <w:rFonts w:ascii="Calibri" w:eastAsia="Calibri" w:hAnsi="Calibri" w:cs="Calibri"/>
          <w:b/>
          <w:bCs/>
          <w:sz w:val="20"/>
          <w:szCs w:val="20"/>
          <w:lang w:val="en-US"/>
        </w:rPr>
      </w:pPr>
    </w:p>
    <w:p w:rsidR="000D2243" w:rsidRDefault="000D2243">
      <w:pPr>
        <w:pStyle w:val="Body"/>
        <w:tabs>
          <w:tab w:val="center" w:pos="4680"/>
        </w:tabs>
        <w:suppressAutoHyphens/>
        <w:jc w:val="center"/>
        <w:rPr>
          <w:rFonts w:ascii="Calibri" w:eastAsia="Calibri" w:hAnsi="Calibri" w:cs="Calibri"/>
          <w:b/>
          <w:bCs/>
          <w:sz w:val="20"/>
          <w:szCs w:val="20"/>
          <w:lang w:val="en-US"/>
        </w:rPr>
      </w:pPr>
    </w:p>
    <w:p w:rsidR="00CB4BF8" w:rsidRDefault="0020250F">
      <w:pPr>
        <w:pStyle w:val="Body"/>
        <w:tabs>
          <w:tab w:val="center" w:pos="4680"/>
        </w:tabs>
        <w:suppressAutoHyphens/>
        <w:jc w:val="center"/>
        <w:rPr>
          <w:rFonts w:ascii="Calibri" w:eastAsia="Calibri" w:hAnsi="Calibri" w:cs="Calibri"/>
          <w:b/>
          <w:bCs/>
          <w:sz w:val="20"/>
          <w:szCs w:val="20"/>
        </w:rPr>
      </w:pPr>
      <w:r>
        <w:rPr>
          <w:rFonts w:ascii="Calibri" w:eastAsia="Calibri" w:hAnsi="Calibri" w:cs="Calibri"/>
          <w:b/>
          <w:bCs/>
          <w:sz w:val="20"/>
          <w:szCs w:val="20"/>
          <w:lang w:val="en-US"/>
        </w:rPr>
        <w:lastRenderedPageBreak/>
        <w:t>Grading Criteria for All Assignments and Exams</w:t>
      </w:r>
    </w:p>
    <w:p w:rsidR="00CB4BF8" w:rsidRDefault="00CB4BF8">
      <w:pPr>
        <w:pStyle w:val="Body"/>
        <w:tabs>
          <w:tab w:val="center" w:pos="4680"/>
        </w:tabs>
        <w:suppressAutoHyphens/>
        <w:jc w:val="center"/>
        <w:rPr>
          <w:rFonts w:ascii="Calibri" w:eastAsia="Calibri" w:hAnsi="Calibri" w:cs="Calibri"/>
          <w:b/>
          <w:bCs/>
          <w:sz w:val="20"/>
          <w:szCs w:val="20"/>
        </w:rPr>
      </w:pPr>
    </w:p>
    <w:p w:rsidR="00CB4BF8" w:rsidRDefault="00CB4BF8">
      <w:pPr>
        <w:pStyle w:val="Body"/>
        <w:tabs>
          <w:tab w:val="center" w:pos="4680"/>
        </w:tabs>
        <w:suppressAutoHyphens/>
        <w:jc w:val="center"/>
        <w:rPr>
          <w:rFonts w:ascii="Calibri" w:eastAsia="Calibri" w:hAnsi="Calibri" w:cs="Calibri"/>
          <w:b/>
          <w:bCs/>
          <w:sz w:val="20"/>
          <w:szCs w:val="20"/>
        </w:rPr>
      </w:pPr>
    </w:p>
    <w:p w:rsidR="00CB4BF8" w:rsidRDefault="00CB4BF8">
      <w:pPr>
        <w:pStyle w:val="Body"/>
        <w:tabs>
          <w:tab w:val="center" w:pos="4680"/>
        </w:tabs>
        <w:suppressAutoHyphens/>
        <w:jc w:val="center"/>
        <w:rPr>
          <w:rFonts w:ascii="Calibri" w:eastAsia="Calibri" w:hAnsi="Calibri" w:cs="Calibri"/>
          <w:b/>
          <w:bCs/>
          <w:sz w:val="20"/>
          <w:szCs w:val="20"/>
        </w:rPr>
      </w:pPr>
    </w:p>
    <w:p w:rsidR="00CB4BF8" w:rsidRDefault="00CB4BF8">
      <w:pPr>
        <w:pStyle w:val="Body"/>
        <w:suppressAutoHyphens/>
        <w:rPr>
          <w:rFonts w:ascii="Calibri" w:eastAsia="Calibri" w:hAnsi="Calibri" w:cs="Calibri"/>
          <w:b/>
          <w:bCs/>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xml:space="preserve">There are two components to each of your grades: </w:t>
      </w:r>
      <w:r w:rsidRPr="00C07D91">
        <w:rPr>
          <w:rFonts w:ascii="Calibri" w:eastAsia="Calibri" w:hAnsi="Calibri" w:cs="Calibri"/>
          <w:b/>
          <w:sz w:val="20"/>
          <w:szCs w:val="20"/>
          <w:u w:val="single"/>
        </w:rPr>
        <w:t>Strategy</w:t>
      </w:r>
      <w:r>
        <w:rPr>
          <w:rFonts w:ascii="Calibri" w:eastAsia="Calibri" w:hAnsi="Calibri" w:cs="Calibri"/>
          <w:sz w:val="20"/>
          <w:szCs w:val="20"/>
          <w:lang w:val="en-US"/>
        </w:rPr>
        <w:t xml:space="preserve"> addresses appropriateness and accuracy of the content and approach; and </w:t>
      </w:r>
      <w:r w:rsidRPr="00C07D91">
        <w:rPr>
          <w:rFonts w:ascii="Calibri" w:eastAsia="Calibri" w:hAnsi="Calibri" w:cs="Calibri"/>
          <w:b/>
          <w:sz w:val="20"/>
          <w:szCs w:val="20"/>
          <w:u w:val="single"/>
          <w:lang w:val="fr-FR"/>
        </w:rPr>
        <w:t>technique</w:t>
      </w:r>
      <w:r w:rsidRPr="00C07D91">
        <w:rPr>
          <w:rFonts w:ascii="Calibri" w:eastAsia="Calibri" w:hAnsi="Calibri" w:cs="Calibri"/>
          <w:b/>
          <w:sz w:val="20"/>
          <w:szCs w:val="20"/>
          <w:lang w:val="en-US"/>
        </w:rPr>
        <w:t xml:space="preserve"> </w:t>
      </w:r>
      <w:r>
        <w:rPr>
          <w:rFonts w:ascii="Calibri" w:eastAsia="Calibri" w:hAnsi="Calibri" w:cs="Calibri"/>
          <w:sz w:val="20"/>
          <w:szCs w:val="20"/>
          <w:lang w:val="en-US"/>
        </w:rPr>
        <w:t xml:space="preserve">addresses spelling, grammar, punctuation, AP style and other formatting issues. I average the two scores for each assignment.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I. Writing</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an exceptionally effective lead and supporting material</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to +10 for exceptionally effective organization and treatment of material</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+2 for effective transition or introduction of material</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+2 to +10 for excellence in quality of information gathered and used</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+2 to +10 for excellence in determining targeting strategy</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-2 to -5 for ineffective or missing treatment of material, including, but not limited to, wordiness; use of jargon or clichés; inclusion of unnecessary or obvious information; redundancy; inappropriate choice or use of quoted material; incorrect word choice, including sexist language</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-5 to -10 for an ineffective lead that needs work or for lack of supporting material for lead</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-15 to -20 for missing the lead entirely or burying it</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-10 for failure to include contact information on pieces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-10 for failure to include phone number, address, etc., of your organization or your client's organization</w:t>
      </w:r>
    </w:p>
    <w:p w:rsidR="00CB4BF8" w:rsidRDefault="00CB4BF8">
      <w:pPr>
        <w:pStyle w:val="Body"/>
        <w:suppressAutoHyphens/>
        <w:rPr>
          <w:rFonts w:ascii="Calibri" w:eastAsia="Calibri" w:hAnsi="Calibri" w:cs="Calibri"/>
          <w:b/>
          <w:bCs/>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rPr>
        <w:t>II. Mechanics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each error or inconsistency in style</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-2 for excessively long or complicated sentences or paragraphs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each spelling error (yes, typos are spelling errors)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each punctuation error</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-5 for each grammatical error</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-10 for each minor factual error</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rPr>
        <w:tab/>
        <w:t>-</w:t>
      </w:r>
      <w:r>
        <w:rPr>
          <w:rFonts w:ascii="Calibri" w:eastAsia="Calibri" w:hAnsi="Calibri" w:cs="Calibri"/>
          <w:b/>
          <w:bCs/>
          <w:i/>
          <w:iCs/>
          <w:sz w:val="20"/>
          <w:szCs w:val="20"/>
          <w:u w:val="single"/>
          <w:lang w:val="en-US"/>
        </w:rPr>
        <w:t>50 for misspelling a proper name</w:t>
      </w:r>
      <w:r>
        <w:rPr>
          <w:rFonts w:ascii="Calibri" w:eastAsia="Calibri" w:hAnsi="Calibri" w:cs="Calibri"/>
          <w:sz w:val="20"/>
          <w:szCs w:val="20"/>
          <w:lang w:val="en-US"/>
        </w:rPr>
        <w:t>; -10 for each subsequent misspelling of a proper name</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b/>
          <w:bCs/>
          <w:sz w:val="20"/>
          <w:szCs w:val="20"/>
          <w:lang w:val="en-US"/>
        </w:rPr>
        <w:t>III. Research/Gathering Information</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+/-5 to 10 for resource selection: quality and number of sources used; appropriateness of individual sources, including the level of expertise or authority involved</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+/-5 to 20 for thoroughness of material: existence of loose ends, holes, or unanswered questions; development of significant angles; inclusion of needed detail</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+/-5 to 15 for backgrounding; research necessary to make the work complete or to provide needed explanations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+/-20 for handling of legal matters, such as libel, violation of legal right of privacy, and copyright violations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+/-15 for addressing material to appropriate publics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ab/>
        <w:t>+/-15 for making the message or statement clear (i.e., a news peg; inclusion of key message)</w:t>
      </w:r>
    </w:p>
    <w:p w:rsidR="00CB4BF8" w:rsidRDefault="00CB4BF8">
      <w:pPr>
        <w:pStyle w:val="Body"/>
        <w:suppressAutoHyphens/>
        <w:rPr>
          <w:rFonts w:ascii="Calibri" w:eastAsia="Calibri" w:hAnsi="Calibri" w:cs="Calibri"/>
          <w:sz w:val="20"/>
          <w:szCs w:val="20"/>
        </w:rPr>
      </w:pPr>
    </w:p>
    <w:p w:rsidR="00CB4BF8" w:rsidRDefault="00CB4BF8">
      <w:pPr>
        <w:pStyle w:val="Body"/>
        <w:tabs>
          <w:tab w:val="center" w:pos="4680"/>
        </w:tabs>
        <w:suppressAutoHyphens/>
        <w:jc w:val="center"/>
        <w:rPr>
          <w:rFonts w:ascii="Calibri" w:eastAsia="Calibri" w:hAnsi="Calibri" w:cs="Calibri"/>
          <w:b/>
          <w:bCs/>
          <w:sz w:val="20"/>
          <w:szCs w:val="20"/>
          <w:u w:val="single"/>
        </w:rPr>
      </w:pPr>
    </w:p>
    <w:p w:rsidR="00CB4BF8" w:rsidRDefault="00CB4BF8">
      <w:pPr>
        <w:pStyle w:val="Body"/>
        <w:tabs>
          <w:tab w:val="center" w:pos="4680"/>
        </w:tabs>
        <w:suppressAutoHyphens/>
        <w:jc w:val="center"/>
      </w:pPr>
    </w:p>
    <w:p w:rsidR="00CB4BF8" w:rsidRDefault="00CB4BF8">
      <w:pPr>
        <w:pStyle w:val="Body"/>
        <w:tabs>
          <w:tab w:val="center" w:pos="4680"/>
        </w:tabs>
        <w:suppressAutoHyphens/>
        <w:jc w:val="center"/>
      </w:pPr>
    </w:p>
    <w:p w:rsidR="00CB4BF8" w:rsidRDefault="00CB4BF8">
      <w:pPr>
        <w:pStyle w:val="Body"/>
        <w:tabs>
          <w:tab w:val="center" w:pos="4680"/>
        </w:tabs>
        <w:suppressAutoHyphens/>
        <w:jc w:val="center"/>
      </w:pPr>
    </w:p>
    <w:p w:rsidR="00CB4BF8" w:rsidRDefault="0020250F">
      <w:pPr>
        <w:pStyle w:val="Body"/>
        <w:tabs>
          <w:tab w:val="center" w:pos="4680"/>
        </w:tabs>
        <w:suppressAutoHyphens/>
        <w:jc w:val="center"/>
        <w:rPr>
          <w:rFonts w:ascii="Calibri" w:eastAsia="Calibri" w:hAnsi="Calibri" w:cs="Calibri"/>
          <w:b/>
          <w:bCs/>
        </w:rPr>
      </w:pPr>
      <w:r>
        <w:rPr>
          <w:rFonts w:ascii="Calibri" w:eastAsia="Calibri" w:hAnsi="Calibri" w:cs="Calibri"/>
          <w:b/>
          <w:bCs/>
          <w:sz w:val="29"/>
          <w:szCs w:val="29"/>
          <w:lang w:val="en-US"/>
        </w:rPr>
        <w:lastRenderedPageBreak/>
        <w:t>Service Learning/</w:t>
      </w:r>
      <w:r>
        <w:rPr>
          <w:rFonts w:ascii="Calibri" w:eastAsia="Calibri" w:hAnsi="Calibri" w:cs="Calibri"/>
          <w:b/>
          <w:bCs/>
          <w:sz w:val="29"/>
          <w:szCs w:val="29"/>
          <w:lang w:val="de-DE"/>
        </w:rPr>
        <w:t>Portfolio</w:t>
      </w:r>
    </w:p>
    <w:p w:rsidR="00CB4BF8" w:rsidRDefault="00CB4BF8">
      <w:pPr>
        <w:pStyle w:val="Body"/>
        <w:suppressAutoHyphens/>
        <w:rPr>
          <w:rFonts w:ascii="Calibri" w:eastAsia="Calibri" w:hAnsi="Calibri" w:cs="Calibri"/>
          <w:sz w:val="20"/>
          <w:szCs w:val="20"/>
          <w:shd w:val="clear" w:color="auto" w:fill="FFFF00"/>
        </w:rPr>
      </w:pP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ab/>
        <w:t xml:space="preserve">There are a number of relevant materials you might develop for a </w:t>
      </w:r>
      <w:r>
        <w:rPr>
          <w:rFonts w:ascii="Calibri" w:eastAsia="Calibri" w:hAnsi="Calibri" w:cs="Calibri"/>
          <w:sz w:val="20"/>
          <w:szCs w:val="20"/>
          <w:lang w:val="fr-FR"/>
        </w:rPr>
        <w:t xml:space="preserve">client </w:t>
      </w:r>
      <w:r>
        <w:rPr>
          <w:rFonts w:ascii="Calibri" w:eastAsia="Calibri" w:hAnsi="Calibri" w:cs="Calibri"/>
          <w:sz w:val="20"/>
          <w:szCs w:val="20"/>
          <w:lang w:val="en-US"/>
        </w:rPr>
        <w:t xml:space="preserve">– </w:t>
      </w:r>
      <w:r>
        <w:rPr>
          <w:rFonts w:ascii="Calibri" w:eastAsia="Calibri" w:hAnsi="Calibri" w:cs="Calibri"/>
          <w:b/>
          <w:bCs/>
          <w:sz w:val="20"/>
          <w:szCs w:val="20"/>
          <w:u w:val="single"/>
          <w:lang w:val="en-US"/>
        </w:rPr>
        <w:t>particularly</w:t>
      </w:r>
      <w:r>
        <w:rPr>
          <w:rFonts w:ascii="Calibri" w:eastAsia="Calibri" w:hAnsi="Calibri" w:cs="Calibri"/>
          <w:sz w:val="20"/>
          <w:szCs w:val="20"/>
          <w:lang w:val="en-US"/>
        </w:rPr>
        <w:t xml:space="preserve"> if you take the initiative and use your growing knowledge of strategic communication to help your organization.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u w:val="single"/>
          <w:lang w:val="en-US"/>
        </w:rPr>
        <w:t>Remember</w:t>
      </w:r>
      <w:r>
        <w:rPr>
          <w:rFonts w:ascii="Calibri" w:eastAsia="Calibri" w:hAnsi="Calibri" w:cs="Calibri"/>
          <w:sz w:val="20"/>
          <w:szCs w:val="20"/>
          <w:lang w:val="en-US"/>
        </w:rPr>
        <w:t xml:space="preserve">: Through service learning, you will develop client contact skills, which are essential for professional development.  Be sure to include this experience on your resume and include any communication items you produced/helped create in your online portfolio.  </w:t>
      </w: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sidRPr="000D2243">
        <w:rPr>
          <w:rFonts w:ascii="Calibri" w:eastAsia="Calibri" w:hAnsi="Calibri" w:cs="Calibri"/>
          <w:b/>
          <w:sz w:val="20"/>
          <w:szCs w:val="20"/>
          <w:u w:val="single"/>
          <w:lang w:val="en-US"/>
        </w:rPr>
        <w:t>Step one</w:t>
      </w:r>
      <w:r>
        <w:rPr>
          <w:rFonts w:ascii="Calibri" w:eastAsia="Calibri" w:hAnsi="Calibri" w:cs="Calibri"/>
          <w:sz w:val="20"/>
          <w:szCs w:val="20"/>
          <w:lang w:val="en-US"/>
        </w:rPr>
        <w:t xml:space="preserve"> – </w:t>
      </w:r>
      <w:r>
        <w:rPr>
          <w:rFonts w:ascii="Calibri" w:eastAsia="Calibri" w:hAnsi="Calibri" w:cs="Calibri"/>
          <w:b/>
          <w:bCs/>
          <w:sz w:val="20"/>
          <w:szCs w:val="20"/>
          <w:lang w:val="en-US"/>
        </w:rPr>
        <w:t>Building an Online Portfolio</w:t>
      </w:r>
      <w:r>
        <w:rPr>
          <w:rFonts w:ascii="Calibri" w:eastAsia="Calibri" w:hAnsi="Calibri" w:cs="Calibri"/>
          <w:sz w:val="20"/>
          <w:szCs w:val="20"/>
        </w:rPr>
        <w:t xml:space="preserve">.  </w:t>
      </w:r>
    </w:p>
    <w:p w:rsidR="00CB4BF8" w:rsidRDefault="0020250F" w:rsidP="000D2243">
      <w:pPr>
        <w:pStyle w:val="Body"/>
        <w:rPr>
          <w:rFonts w:ascii="Calibri" w:eastAsia="Calibri" w:hAnsi="Calibri" w:cs="Calibri"/>
          <w:sz w:val="22"/>
          <w:szCs w:val="22"/>
        </w:rPr>
      </w:pPr>
      <w:r>
        <w:rPr>
          <w:rFonts w:ascii="Calibri" w:eastAsia="Calibri" w:hAnsi="Calibri" w:cs="Calibri"/>
          <w:sz w:val="20"/>
          <w:szCs w:val="20"/>
          <w:lang w:val="en-US"/>
        </w:rPr>
        <w:t xml:space="preserve">If you haven’t created a website/online portfolio, this is the semester to do it! There are a number of free website creation sites.  Resources on Sakai may help you as you develop this portal. </w:t>
      </w:r>
    </w:p>
    <w:p w:rsidR="00CB4BF8" w:rsidRDefault="00CB4BF8">
      <w:pPr>
        <w:pStyle w:val="Body"/>
        <w:suppressAutoHyphens/>
        <w:rPr>
          <w:rFonts w:ascii="Calibri" w:eastAsia="Calibri" w:hAnsi="Calibri" w:cs="Calibri"/>
          <w:sz w:val="22"/>
          <w:szCs w:val="22"/>
        </w:rPr>
      </w:pPr>
    </w:p>
    <w:p w:rsidR="00CB4BF8" w:rsidRDefault="0020250F">
      <w:pPr>
        <w:pStyle w:val="Body"/>
        <w:suppressAutoHyphens/>
        <w:rPr>
          <w:rFonts w:ascii="Calibri" w:eastAsia="Calibri" w:hAnsi="Calibri" w:cs="Calibri"/>
          <w:b/>
          <w:bCs/>
          <w:i/>
          <w:iCs/>
          <w:sz w:val="20"/>
          <w:szCs w:val="20"/>
        </w:rPr>
      </w:pPr>
      <w:r w:rsidRPr="000D2243">
        <w:rPr>
          <w:rFonts w:ascii="Calibri" w:eastAsia="Calibri" w:hAnsi="Calibri" w:cs="Calibri"/>
          <w:b/>
          <w:sz w:val="20"/>
          <w:szCs w:val="20"/>
          <w:u w:val="single"/>
          <w:lang w:val="en-US"/>
        </w:rPr>
        <w:t>Step two</w:t>
      </w:r>
      <w:r>
        <w:rPr>
          <w:rFonts w:ascii="Calibri" w:eastAsia="Calibri" w:hAnsi="Calibri" w:cs="Calibri"/>
          <w:sz w:val="20"/>
          <w:szCs w:val="20"/>
        </w:rPr>
        <w:t xml:space="preserve"> – </w:t>
      </w:r>
      <w:r>
        <w:rPr>
          <w:rFonts w:ascii="Calibri" w:eastAsia="Calibri" w:hAnsi="Calibri" w:cs="Calibri"/>
          <w:sz w:val="20"/>
          <w:szCs w:val="20"/>
          <w:lang w:val="en-US"/>
        </w:rPr>
        <w:t xml:space="preserve">At the end of the semester, </w:t>
      </w:r>
      <w:r>
        <w:rPr>
          <w:rFonts w:ascii="Calibri" w:eastAsia="Calibri" w:hAnsi="Calibri" w:cs="Calibri"/>
          <w:b/>
          <w:bCs/>
          <w:i/>
          <w:iCs/>
          <w:sz w:val="20"/>
          <w:szCs w:val="20"/>
          <w:lang w:val="en-US"/>
        </w:rPr>
        <w:t>your online portfolio should include:</w:t>
      </w:r>
    </w:p>
    <w:p w:rsidR="00CB4BF8" w:rsidRDefault="00CB4BF8">
      <w:pPr>
        <w:pStyle w:val="Body"/>
        <w:suppressAutoHyphens/>
        <w:rPr>
          <w:rFonts w:ascii="Calibri" w:eastAsia="Calibri" w:hAnsi="Calibri" w:cs="Calibri"/>
          <w:sz w:val="20"/>
          <w:szCs w:val="20"/>
        </w:rPr>
      </w:pPr>
    </w:p>
    <w:p w:rsidR="00CB4BF8" w:rsidRDefault="00CB4BF8">
      <w:pPr>
        <w:pStyle w:val="Body"/>
        <w:suppressAutoHyphens/>
        <w:rPr>
          <w:rFonts w:ascii="Calibri" w:eastAsia="Calibri" w:hAnsi="Calibri" w:cs="Calibri"/>
          <w:sz w:val="20"/>
          <w:szCs w:val="20"/>
        </w:rPr>
      </w:pP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1.</w:t>
      </w:r>
      <w:r>
        <w:rPr>
          <w:rFonts w:ascii="Calibri" w:eastAsia="Calibri" w:hAnsi="Calibri" w:cs="Calibri"/>
          <w:sz w:val="20"/>
          <w:szCs w:val="20"/>
          <w:lang w:val="en-US"/>
        </w:rPr>
        <w:tab/>
        <w:t xml:space="preserve">An updated </w:t>
      </w:r>
      <w:r>
        <w:rPr>
          <w:rFonts w:ascii="Calibri" w:eastAsia="Calibri" w:hAnsi="Calibri" w:cs="Calibri"/>
          <w:b/>
          <w:bCs/>
          <w:sz w:val="20"/>
          <w:szCs w:val="20"/>
          <w:lang w:val="es-ES_tradnl"/>
        </w:rPr>
        <w:t>resume</w:t>
      </w:r>
    </w:p>
    <w:p w:rsidR="00CB4BF8" w:rsidRDefault="0020250F">
      <w:pPr>
        <w:pStyle w:val="Body"/>
        <w:widowControl/>
        <w:ind w:left="720" w:hanging="720"/>
        <w:rPr>
          <w:rFonts w:ascii="Calibri" w:eastAsia="Calibri" w:hAnsi="Calibri" w:cs="Calibri"/>
          <w:b/>
          <w:bCs/>
          <w:sz w:val="20"/>
          <w:szCs w:val="20"/>
        </w:rPr>
      </w:pPr>
      <w:r>
        <w:rPr>
          <w:rFonts w:ascii="Calibri" w:eastAsia="Calibri" w:hAnsi="Calibri" w:cs="Calibri"/>
          <w:sz w:val="20"/>
          <w:szCs w:val="20"/>
          <w:lang w:val="en-US"/>
        </w:rPr>
        <w:t>2.</w:t>
      </w:r>
      <w:r>
        <w:rPr>
          <w:rFonts w:ascii="Calibri" w:eastAsia="Calibri" w:hAnsi="Calibri" w:cs="Calibri"/>
          <w:sz w:val="20"/>
          <w:szCs w:val="20"/>
          <w:lang w:val="en-US"/>
        </w:rPr>
        <w:tab/>
        <w:t xml:space="preserve">A 1- to 2-page </w:t>
      </w:r>
      <w:r>
        <w:rPr>
          <w:rFonts w:ascii="Calibri" w:eastAsia="Calibri" w:hAnsi="Calibri" w:cs="Calibri"/>
          <w:b/>
          <w:bCs/>
          <w:sz w:val="20"/>
          <w:szCs w:val="20"/>
          <w:lang w:val="fr-FR"/>
        </w:rPr>
        <w:t>reflection essay</w:t>
      </w:r>
      <w:r>
        <w:rPr>
          <w:rFonts w:ascii="Calibri" w:eastAsia="Calibri" w:hAnsi="Calibri" w:cs="Calibri"/>
          <w:sz w:val="20"/>
          <w:szCs w:val="20"/>
        </w:rPr>
        <w:t xml:space="preserve"> – </w:t>
      </w:r>
      <w:r>
        <w:rPr>
          <w:rFonts w:ascii="Calibri" w:eastAsia="Calibri" w:hAnsi="Calibri" w:cs="Calibri"/>
          <w:sz w:val="20"/>
          <w:szCs w:val="20"/>
          <w:lang w:val="en-US"/>
        </w:rPr>
        <w:t xml:space="preserve">How did this experience/project contribute to your education and preparation for the real world? What was the most-valuable part of your service-learning experience? Most challenging? Least valuable? What recommendations would you make to a client regarding its PR efforts?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b/>
          <w:bCs/>
          <w:sz w:val="20"/>
          <w:szCs w:val="20"/>
          <w:lang w:val="en-US"/>
        </w:rPr>
        <w:t>3</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bCs/>
          <w:sz w:val="20"/>
          <w:szCs w:val="20"/>
          <w:lang w:val="en-US"/>
        </w:rPr>
        <w:t>Profile</w:t>
      </w:r>
      <w:r>
        <w:rPr>
          <w:rFonts w:ascii="Calibri" w:eastAsia="Calibri" w:hAnsi="Calibri" w:cs="Calibri"/>
          <w:sz w:val="20"/>
          <w:szCs w:val="20"/>
        </w:rPr>
        <w:t xml:space="preserve"> – </w:t>
      </w:r>
      <w:r>
        <w:rPr>
          <w:rFonts w:ascii="Calibri" w:eastAsia="Calibri" w:hAnsi="Calibri" w:cs="Calibri"/>
          <w:sz w:val="20"/>
          <w:szCs w:val="20"/>
          <w:lang w:val="en-US"/>
        </w:rPr>
        <w:t>Your profile is independent work and should run two to four pages. A profile is a feature article about a newsworthy person who either founded, directs or benefits from your client</w:t>
      </w:r>
      <w:r>
        <w:rPr>
          <w:rFonts w:ascii="Calibri" w:eastAsia="Calibri" w:hAnsi="Calibri" w:cs="Calibri"/>
          <w:sz w:val="20"/>
          <w:szCs w:val="20"/>
        </w:rPr>
        <w:t xml:space="preserve">’s services.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4</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bCs/>
          <w:sz w:val="20"/>
          <w:szCs w:val="20"/>
          <w:lang w:val="en-US"/>
        </w:rPr>
        <w:t xml:space="preserve">FAQ or Fact sheet </w:t>
      </w:r>
      <w:r>
        <w:rPr>
          <w:rFonts w:ascii="Calibri" w:eastAsia="Calibri" w:hAnsi="Calibri" w:cs="Calibri"/>
          <w:b/>
          <w:bCs/>
          <w:sz w:val="20"/>
          <w:szCs w:val="20"/>
        </w:rPr>
        <w:t xml:space="preserve">– </w:t>
      </w:r>
      <w:r>
        <w:rPr>
          <w:rFonts w:ascii="Calibri" w:eastAsia="Calibri" w:hAnsi="Calibri" w:cs="Calibri"/>
          <w:sz w:val="20"/>
          <w:szCs w:val="20"/>
          <w:lang w:val="en-US"/>
        </w:rPr>
        <w:t>What questions might a student, potential funder or user or volunteer have about your client? What facts can be helpful?  Your fact sheet is independent work.</w:t>
      </w:r>
    </w:p>
    <w:p w:rsidR="00CB4BF8" w:rsidRDefault="0020250F">
      <w:pPr>
        <w:pStyle w:val="Body"/>
        <w:suppressAutoHyphens/>
        <w:ind w:left="720" w:hanging="720"/>
        <w:rPr>
          <w:rFonts w:ascii="Calibri" w:eastAsia="Calibri" w:hAnsi="Calibri" w:cs="Calibri"/>
          <w:b/>
          <w:bCs/>
          <w:i/>
          <w:iCs/>
          <w:sz w:val="20"/>
          <w:szCs w:val="20"/>
        </w:rPr>
      </w:pPr>
      <w:r>
        <w:rPr>
          <w:rFonts w:ascii="Calibri" w:eastAsia="Calibri" w:hAnsi="Calibri" w:cs="Calibri"/>
          <w:sz w:val="20"/>
          <w:szCs w:val="20"/>
          <w:lang w:val="en-US"/>
        </w:rPr>
        <w:t>5</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bCs/>
          <w:sz w:val="20"/>
          <w:szCs w:val="20"/>
          <w:lang w:val="en-US"/>
        </w:rPr>
        <w:t>Additional piece</w:t>
      </w:r>
      <w:r>
        <w:rPr>
          <w:rFonts w:ascii="Calibri" w:eastAsia="Calibri" w:hAnsi="Calibri" w:cs="Calibri"/>
          <w:sz w:val="20"/>
          <w:szCs w:val="20"/>
        </w:rPr>
        <w:t xml:space="preserve"> – </w:t>
      </w:r>
      <w:r>
        <w:rPr>
          <w:rFonts w:ascii="Calibri" w:eastAsia="Calibri" w:hAnsi="Calibri" w:cs="Calibri"/>
          <w:sz w:val="20"/>
          <w:szCs w:val="20"/>
          <w:lang w:val="en-US"/>
        </w:rPr>
        <w:t xml:space="preserve">You must also complete at least </w:t>
      </w:r>
      <w:r>
        <w:rPr>
          <w:rFonts w:ascii="Calibri" w:eastAsia="Calibri" w:hAnsi="Calibri" w:cs="Calibri"/>
          <w:sz w:val="20"/>
          <w:szCs w:val="20"/>
          <w:u w:val="single"/>
          <w:lang w:val="it-IT"/>
        </w:rPr>
        <w:t>one</w:t>
      </w:r>
      <w:r>
        <w:rPr>
          <w:rFonts w:ascii="Calibri" w:eastAsia="Calibri" w:hAnsi="Calibri" w:cs="Calibri"/>
          <w:sz w:val="20"/>
          <w:szCs w:val="20"/>
          <w:lang w:val="en-US"/>
        </w:rPr>
        <w:t xml:space="preserve"> additional piece as independent work for your portfolio. There are a lot of potential options for you to choose from, and several ideas follow. </w:t>
      </w:r>
      <w:r>
        <w:rPr>
          <w:rFonts w:ascii="Calibri" w:eastAsia="Calibri" w:hAnsi="Calibri" w:cs="Calibri"/>
          <w:b/>
          <w:bCs/>
          <w:i/>
          <w:iCs/>
          <w:sz w:val="20"/>
          <w:szCs w:val="20"/>
          <w:lang w:val="en-US"/>
        </w:rPr>
        <w:t xml:space="preserve">If you come up with another idea, please let me know! This is not a complete list! </w:t>
      </w:r>
    </w:p>
    <w:p w:rsidR="00CB4BF8" w:rsidRDefault="00CB4BF8">
      <w:pPr>
        <w:pStyle w:val="Body"/>
        <w:suppressAutoHyphens/>
        <w:ind w:left="720" w:hanging="720"/>
        <w:rPr>
          <w:rFonts w:ascii="Calibri" w:eastAsia="Calibri" w:hAnsi="Calibri" w:cs="Calibri"/>
          <w:sz w:val="20"/>
          <w:szCs w:val="20"/>
        </w:rPr>
      </w:pPr>
    </w:p>
    <w:tbl>
      <w:tblPr>
        <w:tblW w:w="8136"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0"/>
        <w:gridCol w:w="2655"/>
        <w:gridCol w:w="2721"/>
      </w:tblGrid>
      <w:tr w:rsidR="00CB4BF8">
        <w:trPr>
          <w:trHeight w:val="1540"/>
        </w:trPr>
        <w:tc>
          <w:tcPr>
            <w:tcW w:w="2760" w:type="dxa"/>
            <w:tcBorders>
              <w:top w:val="nil"/>
              <w:left w:val="nil"/>
              <w:bottom w:val="nil"/>
              <w:right w:val="nil"/>
            </w:tcBorders>
            <w:shd w:val="clear" w:color="auto" w:fill="auto"/>
            <w:tcMar>
              <w:top w:w="80" w:type="dxa"/>
              <w:left w:w="800" w:type="dxa"/>
              <w:bottom w:w="80" w:type="dxa"/>
              <w:right w:w="80" w:type="dxa"/>
            </w:tcMar>
          </w:tcPr>
          <w:p w:rsidR="00CB4BF8" w:rsidRDefault="0020250F" w:rsidP="00C07D91">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- 4 testimonials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xml:space="preserve">- News release-print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xml:space="preserve">- News release-broadcast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xml:space="preserve">- Letter to the editor </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xml:space="preserve">- Fact sheet or FAQ </w:t>
            </w:r>
          </w:p>
          <w:p w:rsidR="00CB4BF8" w:rsidRDefault="0020250F">
            <w:pPr>
              <w:pStyle w:val="Body"/>
              <w:suppressAutoHyphens/>
              <w:ind w:left="720" w:hanging="720"/>
              <w:rPr>
                <w:rFonts w:ascii="Calibri" w:eastAsia="Calibri" w:hAnsi="Calibri" w:cs="Calibri"/>
                <w:sz w:val="20"/>
                <w:szCs w:val="20"/>
                <w:lang w:val="en-US"/>
              </w:rPr>
            </w:pPr>
            <w:r>
              <w:rPr>
                <w:rFonts w:ascii="Calibri" w:eastAsia="Calibri" w:hAnsi="Calibri" w:cs="Calibri"/>
                <w:sz w:val="20"/>
                <w:szCs w:val="20"/>
                <w:lang w:val="en-US"/>
              </w:rPr>
              <w:t>- LinkedIn</w:t>
            </w:r>
            <w:r w:rsidR="00C07D91">
              <w:rPr>
                <w:rFonts w:ascii="Calibri" w:eastAsia="Calibri" w:hAnsi="Calibri" w:cs="Calibri"/>
                <w:sz w:val="20"/>
                <w:szCs w:val="20"/>
                <w:lang w:val="en-US"/>
              </w:rPr>
              <w:t xml:space="preserve"> </w:t>
            </w:r>
          </w:p>
          <w:p w:rsidR="00C07D91" w:rsidRDefault="00C07D91">
            <w:pPr>
              <w:pStyle w:val="Body"/>
              <w:suppressAutoHyphens/>
              <w:ind w:left="720" w:hanging="720"/>
            </w:pPr>
          </w:p>
        </w:tc>
        <w:tc>
          <w:tcPr>
            <w:tcW w:w="2655" w:type="dxa"/>
            <w:tcBorders>
              <w:top w:val="nil"/>
              <w:left w:val="nil"/>
              <w:bottom w:val="nil"/>
              <w:right w:val="nil"/>
            </w:tcBorders>
            <w:shd w:val="clear" w:color="auto" w:fill="auto"/>
            <w:tcMar>
              <w:top w:w="80" w:type="dxa"/>
              <w:left w:w="800" w:type="dxa"/>
              <w:bottom w:w="80" w:type="dxa"/>
              <w:right w:w="80" w:type="dxa"/>
            </w:tcMar>
          </w:tcPr>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Direct mail letter</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Media list</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Media advisory</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Brochure</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Media relations Guide</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Social Media Guide</w:t>
            </w:r>
          </w:p>
          <w:p w:rsidR="00CB4BF8" w:rsidRDefault="0020250F">
            <w:pPr>
              <w:pStyle w:val="Body"/>
              <w:suppressAutoHyphens/>
            </w:pPr>
            <w:r>
              <w:rPr>
                <w:rFonts w:ascii="Calibri" w:eastAsia="Calibri" w:hAnsi="Calibri" w:cs="Calibri"/>
                <w:sz w:val="20"/>
                <w:szCs w:val="20"/>
                <w:lang w:val="en-US"/>
              </w:rPr>
              <w:t>- Social media posts (4-6)</w:t>
            </w:r>
          </w:p>
        </w:tc>
        <w:tc>
          <w:tcPr>
            <w:tcW w:w="2721" w:type="dxa"/>
            <w:tcBorders>
              <w:top w:val="nil"/>
              <w:left w:val="nil"/>
              <w:bottom w:val="nil"/>
              <w:right w:val="nil"/>
            </w:tcBorders>
            <w:shd w:val="clear" w:color="auto" w:fill="auto"/>
            <w:tcMar>
              <w:top w:w="80" w:type="dxa"/>
              <w:left w:w="800" w:type="dxa"/>
              <w:bottom w:w="80" w:type="dxa"/>
              <w:right w:w="80" w:type="dxa"/>
            </w:tcMar>
          </w:tcPr>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Website updates</w:t>
            </w:r>
          </w:p>
          <w:p w:rsidR="00CB4BF8" w:rsidRDefault="0020250F">
            <w:pPr>
              <w:pStyle w:val="Body"/>
              <w:suppressAutoHyphens/>
              <w:ind w:left="720" w:hanging="720"/>
              <w:rPr>
                <w:rFonts w:ascii="Calibri" w:eastAsia="Calibri" w:hAnsi="Calibri" w:cs="Calibri"/>
                <w:sz w:val="20"/>
                <w:szCs w:val="20"/>
              </w:rPr>
            </w:pPr>
            <w:r>
              <w:rPr>
                <w:rFonts w:ascii="Calibri" w:eastAsia="Calibri" w:hAnsi="Calibri" w:cs="Calibri"/>
                <w:sz w:val="20"/>
                <w:szCs w:val="20"/>
                <w:lang w:val="en-US"/>
              </w:rPr>
              <w:t>- Flyer</w:t>
            </w:r>
            <w:r w:rsidR="000D2243">
              <w:rPr>
                <w:rFonts w:ascii="Calibri" w:eastAsia="Calibri" w:hAnsi="Calibri" w:cs="Calibri"/>
                <w:sz w:val="20"/>
                <w:szCs w:val="20"/>
                <w:lang w:val="en-US"/>
              </w:rPr>
              <w:t xml:space="preserve"> e</w:t>
            </w:r>
            <w:r>
              <w:rPr>
                <w:rFonts w:ascii="Calibri" w:eastAsia="Calibri" w:hAnsi="Calibri" w:cs="Calibri"/>
                <w:sz w:val="20"/>
                <w:szCs w:val="20"/>
                <w:lang w:val="en-US"/>
              </w:rPr>
              <w:t>vent/activity</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Speech</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- 2 blog posts</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xml:space="preserve">- 2 PSAs </w:t>
            </w:r>
          </w:p>
          <w:p w:rsidR="00CB4BF8" w:rsidRDefault="0020250F">
            <w:pPr>
              <w:pStyle w:val="Body"/>
              <w:suppressAutoHyphens/>
              <w:rPr>
                <w:rFonts w:ascii="Calibri" w:eastAsia="Calibri" w:hAnsi="Calibri" w:cs="Calibri"/>
                <w:sz w:val="20"/>
                <w:szCs w:val="20"/>
              </w:rPr>
            </w:pPr>
            <w:r>
              <w:rPr>
                <w:rFonts w:ascii="Calibri" w:eastAsia="Calibri" w:hAnsi="Calibri" w:cs="Calibri"/>
                <w:sz w:val="20"/>
                <w:szCs w:val="20"/>
                <w:lang w:val="en-US"/>
              </w:rPr>
              <w:t>- Event materials</w:t>
            </w:r>
          </w:p>
          <w:p w:rsidR="00CB4BF8" w:rsidRDefault="0020250F">
            <w:pPr>
              <w:pStyle w:val="Body"/>
              <w:suppressAutoHyphens/>
            </w:pPr>
            <w:r>
              <w:rPr>
                <w:rFonts w:ascii="Calibri" w:eastAsia="Calibri" w:hAnsi="Calibri" w:cs="Calibri"/>
                <w:b/>
                <w:bCs/>
                <w:sz w:val="20"/>
                <w:szCs w:val="20"/>
                <w:lang w:val="en-US"/>
              </w:rPr>
              <w:t>Other ideas welcome!!</w:t>
            </w:r>
          </w:p>
        </w:tc>
      </w:tr>
    </w:tbl>
    <w:p w:rsidR="000D2243" w:rsidRDefault="000D2243" w:rsidP="00000920">
      <w:pPr>
        <w:pStyle w:val="Body"/>
        <w:suppressAutoHyphens/>
        <w:jc w:val="center"/>
        <w:rPr>
          <w:rFonts w:ascii="Trebuchet MS" w:hAnsi="Trebuchet MS"/>
          <w:b/>
          <w:bCs/>
          <w:sz w:val="34"/>
          <w:szCs w:val="34"/>
          <w:lang w:val="en-US"/>
        </w:rPr>
      </w:pPr>
    </w:p>
    <w:p w:rsidR="000D2243" w:rsidRDefault="000D2243" w:rsidP="00000920">
      <w:pPr>
        <w:pStyle w:val="Body"/>
        <w:suppressAutoHyphens/>
        <w:jc w:val="center"/>
        <w:rPr>
          <w:rFonts w:ascii="Trebuchet MS" w:hAnsi="Trebuchet MS"/>
          <w:b/>
          <w:bCs/>
          <w:sz w:val="34"/>
          <w:szCs w:val="34"/>
          <w:lang w:val="en-US"/>
        </w:rPr>
      </w:pPr>
    </w:p>
    <w:p w:rsidR="000D2243" w:rsidRDefault="000D2243" w:rsidP="00000920">
      <w:pPr>
        <w:pStyle w:val="Body"/>
        <w:suppressAutoHyphens/>
        <w:jc w:val="center"/>
        <w:rPr>
          <w:rFonts w:ascii="Trebuchet MS" w:hAnsi="Trebuchet MS"/>
          <w:b/>
          <w:bCs/>
          <w:sz w:val="34"/>
          <w:szCs w:val="34"/>
          <w:lang w:val="en-US"/>
        </w:rPr>
      </w:pPr>
    </w:p>
    <w:p w:rsidR="000D2243" w:rsidRDefault="000D2243" w:rsidP="00000920">
      <w:pPr>
        <w:pStyle w:val="Body"/>
        <w:suppressAutoHyphens/>
        <w:jc w:val="center"/>
        <w:rPr>
          <w:rFonts w:ascii="Trebuchet MS" w:hAnsi="Trebuchet MS"/>
          <w:b/>
          <w:bCs/>
          <w:sz w:val="34"/>
          <w:szCs w:val="34"/>
          <w:lang w:val="en-US"/>
        </w:rPr>
      </w:pPr>
    </w:p>
    <w:p w:rsidR="000D2243" w:rsidRDefault="000D2243" w:rsidP="00000920">
      <w:pPr>
        <w:pStyle w:val="Body"/>
        <w:suppressAutoHyphens/>
        <w:jc w:val="center"/>
        <w:rPr>
          <w:rFonts w:ascii="Trebuchet MS" w:hAnsi="Trebuchet MS"/>
          <w:b/>
          <w:bCs/>
          <w:sz w:val="34"/>
          <w:szCs w:val="34"/>
          <w:lang w:val="en-US"/>
        </w:rPr>
      </w:pPr>
    </w:p>
    <w:p w:rsidR="00C07D91" w:rsidRDefault="00C07D91" w:rsidP="00000920">
      <w:pPr>
        <w:pStyle w:val="Body"/>
        <w:suppressAutoHyphens/>
        <w:jc w:val="center"/>
        <w:rPr>
          <w:rFonts w:ascii="Trebuchet MS" w:hAnsi="Trebuchet MS"/>
          <w:b/>
          <w:bCs/>
          <w:sz w:val="34"/>
          <w:szCs w:val="34"/>
          <w:lang w:val="en-US"/>
        </w:rPr>
      </w:pPr>
    </w:p>
    <w:p w:rsidR="00CB4BF8" w:rsidRDefault="0020250F" w:rsidP="00000920">
      <w:pPr>
        <w:pStyle w:val="Body"/>
        <w:suppressAutoHyphens/>
        <w:jc w:val="center"/>
        <w:rPr>
          <w:rFonts w:ascii="Trebuchet MS" w:eastAsia="Trebuchet MS" w:hAnsi="Trebuchet MS" w:cs="Trebuchet MS"/>
          <w:b/>
          <w:bCs/>
          <w:sz w:val="34"/>
          <w:szCs w:val="34"/>
        </w:rPr>
      </w:pPr>
      <w:r>
        <w:rPr>
          <w:rFonts w:ascii="Trebuchet MS" w:hAnsi="Trebuchet MS"/>
          <w:b/>
          <w:bCs/>
          <w:sz w:val="34"/>
          <w:szCs w:val="34"/>
          <w:lang w:val="en-US"/>
        </w:rPr>
        <w:lastRenderedPageBreak/>
        <w:t xml:space="preserve">MEJO 332 — </w:t>
      </w:r>
      <w:r w:rsidR="000D2243">
        <w:rPr>
          <w:rFonts w:ascii="Trebuchet MS" w:hAnsi="Trebuchet MS"/>
          <w:b/>
          <w:bCs/>
          <w:sz w:val="34"/>
          <w:szCs w:val="34"/>
          <w:lang w:val="en-US"/>
        </w:rPr>
        <w:t>SPRING 2021</w:t>
      </w:r>
      <w:r>
        <w:rPr>
          <w:rFonts w:ascii="Trebuchet MS" w:hAnsi="Trebuchet MS"/>
          <w:b/>
          <w:bCs/>
          <w:sz w:val="34"/>
          <w:szCs w:val="34"/>
          <w:lang w:val="en-US"/>
        </w:rPr>
        <w:t xml:space="preserve"> CLASS SCHEDULE</w:t>
      </w:r>
    </w:p>
    <w:p w:rsidR="00CB4BF8" w:rsidRDefault="00CB4BF8">
      <w:pPr>
        <w:pStyle w:val="Body"/>
        <w:suppressAutoHyphens/>
        <w:ind w:left="720" w:hanging="720"/>
        <w:jc w:val="center"/>
        <w:rPr>
          <w:rFonts w:ascii="Calibri" w:eastAsia="Calibri" w:hAnsi="Calibri" w:cs="Calibri"/>
          <w:b/>
          <w:bCs/>
        </w:rPr>
      </w:pPr>
    </w:p>
    <w:p w:rsidR="00CB4BF8" w:rsidRPr="00E343BC" w:rsidRDefault="0020250F">
      <w:pPr>
        <w:pStyle w:val="Body"/>
        <w:jc w:val="center"/>
        <w:rPr>
          <w:rFonts w:ascii="Calibri" w:eastAsia="Calibri" w:hAnsi="Calibri" w:cs="Calibri"/>
          <w:b/>
          <w:bCs/>
          <w:i/>
          <w:iCs/>
          <w:color w:val="943634" w:themeColor="accent2" w:themeShade="BF"/>
          <w:sz w:val="28"/>
          <w:szCs w:val="28"/>
        </w:rPr>
      </w:pPr>
      <w:r w:rsidRPr="00E343BC">
        <w:rPr>
          <w:rFonts w:ascii="Calibri" w:eastAsia="Calibri" w:hAnsi="Calibri" w:cs="Calibri"/>
          <w:b/>
          <w:bCs/>
          <w:i/>
          <w:iCs/>
          <w:color w:val="943634" w:themeColor="accent2" w:themeShade="BF"/>
          <w:sz w:val="28"/>
          <w:szCs w:val="28"/>
        </w:rPr>
        <w:t>(</w:t>
      </w:r>
      <w:r w:rsidRPr="00E343BC">
        <w:rPr>
          <w:rFonts w:ascii="Calibri" w:eastAsia="Calibri" w:hAnsi="Calibri" w:cs="Calibri"/>
          <w:b/>
          <w:bCs/>
          <w:i/>
          <w:iCs/>
          <w:color w:val="943634" w:themeColor="accent2" w:themeShade="BF"/>
          <w:sz w:val="28"/>
          <w:szCs w:val="28"/>
          <w:lang w:val="en-US"/>
        </w:rPr>
        <w:t>*Note</w:t>
      </w:r>
      <w:r w:rsidR="000D2243" w:rsidRPr="00E343BC">
        <w:rPr>
          <w:rFonts w:ascii="Calibri" w:eastAsia="Calibri" w:hAnsi="Calibri" w:cs="Calibri"/>
          <w:b/>
          <w:bCs/>
          <w:i/>
          <w:iCs/>
          <w:color w:val="943634" w:themeColor="accent2" w:themeShade="BF"/>
          <w:sz w:val="28"/>
          <w:szCs w:val="28"/>
          <w:lang w:val="en-US"/>
        </w:rPr>
        <w:t>**</w:t>
      </w:r>
      <w:r w:rsidRPr="00E343BC">
        <w:rPr>
          <w:rFonts w:ascii="Calibri" w:eastAsia="Calibri" w:hAnsi="Calibri" w:cs="Calibri"/>
          <w:b/>
          <w:bCs/>
          <w:i/>
          <w:iCs/>
          <w:color w:val="943634" w:themeColor="accent2" w:themeShade="BF"/>
          <w:sz w:val="28"/>
          <w:szCs w:val="28"/>
          <w:lang w:val="en-US"/>
        </w:rPr>
        <w:t>:  This is</w:t>
      </w:r>
      <w:r w:rsidR="00000920" w:rsidRPr="00E343BC">
        <w:rPr>
          <w:rFonts w:ascii="Calibri" w:eastAsia="Calibri" w:hAnsi="Calibri" w:cs="Calibri"/>
          <w:b/>
          <w:bCs/>
          <w:i/>
          <w:iCs/>
          <w:color w:val="943634" w:themeColor="accent2" w:themeShade="BF"/>
          <w:sz w:val="28"/>
          <w:szCs w:val="28"/>
          <w:lang w:val="en-US"/>
        </w:rPr>
        <w:t xml:space="preserve"> ONLY A GUIDE</w:t>
      </w:r>
      <w:r w:rsidRPr="00E343BC">
        <w:rPr>
          <w:rFonts w:ascii="Calibri" w:eastAsia="Calibri" w:hAnsi="Calibri" w:cs="Calibri"/>
          <w:b/>
          <w:bCs/>
          <w:i/>
          <w:iCs/>
          <w:color w:val="943634" w:themeColor="accent2" w:themeShade="BF"/>
          <w:sz w:val="28"/>
          <w:szCs w:val="28"/>
          <w:lang w:val="en-US"/>
        </w:rPr>
        <w:t xml:space="preserve"> for the semester, </w:t>
      </w:r>
      <w:r w:rsidRPr="00E343BC">
        <w:rPr>
          <w:rFonts w:ascii="Calibri" w:eastAsia="Calibri" w:hAnsi="Calibri" w:cs="Calibri"/>
          <w:b/>
          <w:bCs/>
          <w:i/>
          <w:iCs/>
          <w:color w:val="943634" w:themeColor="accent2" w:themeShade="BF"/>
          <w:sz w:val="28"/>
          <w:szCs w:val="28"/>
          <w:u w:val="single"/>
          <w:lang w:val="en-US"/>
        </w:rPr>
        <w:t>subject to change.</w:t>
      </w:r>
      <w:r w:rsidRPr="00E343BC">
        <w:rPr>
          <w:rFonts w:ascii="Calibri" w:eastAsia="Calibri" w:hAnsi="Calibri" w:cs="Calibri"/>
          <w:b/>
          <w:bCs/>
          <w:i/>
          <w:iCs/>
          <w:color w:val="943634" w:themeColor="accent2" w:themeShade="BF"/>
          <w:sz w:val="28"/>
          <w:szCs w:val="28"/>
        </w:rPr>
        <w:t xml:space="preserve">  </w:t>
      </w:r>
    </w:p>
    <w:p w:rsidR="00CB4BF8" w:rsidRPr="00E343BC" w:rsidRDefault="0020250F">
      <w:pPr>
        <w:pStyle w:val="Body"/>
        <w:jc w:val="center"/>
        <w:rPr>
          <w:rFonts w:ascii="Calibri" w:eastAsia="Calibri" w:hAnsi="Calibri" w:cs="Calibri"/>
          <w:b/>
          <w:bCs/>
          <w:i/>
          <w:iCs/>
          <w:color w:val="943634" w:themeColor="accent2" w:themeShade="BF"/>
          <w:sz w:val="28"/>
          <w:szCs w:val="28"/>
          <w:lang w:val="en-US"/>
        </w:rPr>
      </w:pPr>
      <w:r w:rsidRPr="00E343BC">
        <w:rPr>
          <w:rFonts w:ascii="Calibri" w:eastAsia="Calibri" w:hAnsi="Calibri" w:cs="Calibri"/>
          <w:b/>
          <w:bCs/>
          <w:i/>
          <w:iCs/>
          <w:color w:val="943634" w:themeColor="accent2" w:themeShade="BF"/>
          <w:sz w:val="28"/>
          <w:szCs w:val="28"/>
          <w:lang w:val="en-US"/>
        </w:rPr>
        <w:t>You will be notified of any modifications.)</w:t>
      </w:r>
    </w:p>
    <w:p w:rsidR="00000920" w:rsidRDefault="00000920">
      <w:pPr>
        <w:pStyle w:val="Body"/>
        <w:jc w:val="center"/>
        <w:rPr>
          <w:rFonts w:ascii="Calibri" w:eastAsia="Calibri" w:hAnsi="Calibri" w:cs="Calibri"/>
          <w:b/>
          <w:bCs/>
          <w:i/>
          <w:iCs/>
          <w:sz w:val="28"/>
          <w:szCs w:val="28"/>
        </w:rPr>
      </w:pPr>
    </w:p>
    <w:p w:rsidR="00000920" w:rsidRDefault="00000920">
      <w:pPr>
        <w:pStyle w:val="Body"/>
        <w:jc w:val="center"/>
        <w:rPr>
          <w:rFonts w:ascii="Calibri" w:eastAsia="Calibri" w:hAnsi="Calibri" w:cs="Calibri"/>
          <w:b/>
          <w:bCs/>
          <w:i/>
          <w:iCs/>
          <w:sz w:val="28"/>
          <w:szCs w:val="28"/>
        </w:rPr>
      </w:pPr>
    </w:p>
    <w:p w:rsidR="00CB4BF8" w:rsidRDefault="00CB4BF8">
      <w:pPr>
        <w:pStyle w:val="Body"/>
        <w:jc w:val="center"/>
        <w:rPr>
          <w:rFonts w:ascii="Calibri" w:eastAsia="Calibri" w:hAnsi="Calibri" w:cs="Calibri"/>
          <w:sz w:val="22"/>
          <w:szCs w:val="22"/>
        </w:rPr>
      </w:pPr>
    </w:p>
    <w:p w:rsidR="00CB4BF8" w:rsidRDefault="00CB4BF8">
      <w:pPr>
        <w:pStyle w:val="Body"/>
        <w:suppressAutoHyphens/>
        <w:ind w:left="720" w:hanging="720"/>
        <w:jc w:val="center"/>
        <w:rPr>
          <w:rFonts w:ascii="Calibri" w:eastAsia="Calibri" w:hAnsi="Calibri" w:cs="Calibri"/>
          <w:b/>
          <w:bCs/>
        </w:rPr>
      </w:pPr>
    </w:p>
    <w:p w:rsidR="00CB4BF8" w:rsidRDefault="00CB4BF8">
      <w:pPr>
        <w:pStyle w:val="Heading2"/>
        <w:jc w:val="left"/>
      </w:pPr>
    </w:p>
    <w:p w:rsidR="00CB4BF8" w:rsidRDefault="0020250F">
      <w:pPr>
        <w:pStyle w:val="Heading2"/>
        <w:jc w:val="left"/>
        <w:rPr>
          <w:rFonts w:ascii="Calibri" w:eastAsia="Calibri" w:hAnsi="Calibri" w:cs="Calibri"/>
          <w:b/>
          <w:bCs/>
        </w:rPr>
      </w:pPr>
      <w:r>
        <w:rPr>
          <w:rFonts w:ascii="Calibri" w:eastAsia="Calibri" w:hAnsi="Calibri" w:cs="Calibri"/>
          <w:b/>
          <w:bCs/>
          <w:u w:val="single"/>
          <w:lang w:val="de-DE"/>
        </w:rPr>
        <w:t>Date</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u w:val="single"/>
        </w:rPr>
        <w:t>Topic</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u w:val="single"/>
        </w:rPr>
        <w:t>Readings/Assignments</w:t>
      </w:r>
    </w:p>
    <w:p w:rsidR="00CB4BF8" w:rsidRDefault="00CB4BF8">
      <w:pPr>
        <w:pStyle w:val="Body"/>
        <w:ind w:left="2880" w:hanging="2880"/>
        <w:rPr>
          <w:rFonts w:ascii="Calibri" w:eastAsia="Calibri" w:hAnsi="Calibri" w:cs="Calibri"/>
          <w:b/>
          <w:bCs/>
        </w:rPr>
      </w:pPr>
    </w:p>
    <w:p w:rsidR="00CB4BF8" w:rsidRDefault="00CB4BF8">
      <w:pPr>
        <w:pStyle w:val="Body"/>
        <w:ind w:left="2880" w:hanging="2880"/>
        <w:rPr>
          <w:rFonts w:ascii="Calibri" w:eastAsia="Calibri" w:hAnsi="Calibri" w:cs="Calibri"/>
          <w:b/>
          <w:bCs/>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rPr>
        <w:t>Jan 20</w:t>
      </w:r>
      <w:r w:rsidR="0020250F">
        <w:rPr>
          <w:rFonts w:ascii="Calibri" w:eastAsia="Calibri" w:hAnsi="Calibri" w:cs="Calibri"/>
          <w:sz w:val="20"/>
          <w:szCs w:val="20"/>
        </w:rPr>
        <w:t xml:space="preserve">                 </w:t>
      </w:r>
      <w:r>
        <w:rPr>
          <w:rFonts w:ascii="Calibri" w:eastAsia="Calibri" w:hAnsi="Calibri" w:cs="Calibri"/>
          <w:sz w:val="20"/>
          <w:szCs w:val="20"/>
        </w:rPr>
        <w:t xml:space="preserve">  </w:t>
      </w:r>
      <w:r w:rsidR="0020250F">
        <w:rPr>
          <w:rFonts w:ascii="Calibri" w:eastAsia="Calibri" w:hAnsi="Calibri" w:cs="Calibri"/>
          <w:sz w:val="20"/>
          <w:szCs w:val="20"/>
          <w:lang w:val="en-US"/>
        </w:rPr>
        <w:t xml:space="preserve">Introduction/Class Expectations </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sidR="0020250F">
        <w:rPr>
          <w:rFonts w:ascii="Calibri" w:eastAsia="Calibri" w:hAnsi="Calibri" w:cs="Calibri"/>
          <w:sz w:val="20"/>
          <w:szCs w:val="20"/>
          <w:lang w:val="en-US"/>
        </w:rPr>
        <w:t>No assigned reading</w:t>
      </w:r>
    </w:p>
    <w:p w:rsidR="00E343BC" w:rsidRDefault="00E343BC" w:rsidP="00E343BC">
      <w:pPr>
        <w:pStyle w:val="Body"/>
        <w:ind w:left="2880" w:hanging="2880"/>
        <w:rPr>
          <w:rFonts w:ascii="Calibri" w:eastAsia="Calibri" w:hAnsi="Calibri" w:cs="Calibri"/>
          <w:sz w:val="20"/>
          <w:szCs w:val="20"/>
          <w:lang w:val="en-US"/>
        </w:rPr>
      </w:pPr>
    </w:p>
    <w:p w:rsidR="00CB4BF8" w:rsidRPr="00E343BC" w:rsidRDefault="00E343BC" w:rsidP="00E343BC">
      <w:pPr>
        <w:pStyle w:val="Body"/>
        <w:ind w:left="2880" w:hanging="2880"/>
        <w:rPr>
          <w:rFonts w:ascii="Calibri" w:eastAsia="Calibri" w:hAnsi="Calibri" w:cs="Calibri"/>
          <w:sz w:val="20"/>
          <w:szCs w:val="20"/>
          <w:lang w:val="en-US"/>
        </w:rPr>
      </w:pPr>
      <w:r>
        <w:rPr>
          <w:rFonts w:ascii="Calibri" w:eastAsia="Calibri" w:hAnsi="Calibri" w:cs="Calibri"/>
          <w:sz w:val="20"/>
          <w:szCs w:val="20"/>
          <w:lang w:val="en-US"/>
        </w:rPr>
        <w:t>Jan. 25</w:t>
      </w:r>
      <w:r w:rsidR="0020250F">
        <w:rPr>
          <w:rFonts w:ascii="Calibri" w:eastAsia="Calibri" w:hAnsi="Calibri" w:cs="Calibri"/>
          <w:sz w:val="20"/>
          <w:szCs w:val="20"/>
          <w:lang w:val="en-US"/>
        </w:rPr>
        <w:t xml:space="preserve">                 </w:t>
      </w:r>
      <w:r w:rsidR="005849C0">
        <w:rPr>
          <w:rFonts w:ascii="Calibri" w:eastAsia="Calibri" w:hAnsi="Calibri" w:cs="Calibri"/>
          <w:sz w:val="20"/>
          <w:szCs w:val="20"/>
          <w:lang w:val="en-US"/>
        </w:rPr>
        <w:t>Overview of the PR Industry</w:t>
      </w:r>
      <w:r w:rsidR="0020250F">
        <w:rPr>
          <w:rFonts w:ascii="Calibri" w:eastAsia="Calibri" w:hAnsi="Calibri" w:cs="Calibri"/>
          <w:sz w:val="20"/>
          <w:szCs w:val="20"/>
          <w:lang w:val="en-US"/>
        </w:rPr>
        <w:tab/>
      </w:r>
      <w:r w:rsidR="005849C0">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CB4BF8" w:rsidRDefault="00E343BC" w:rsidP="00E343BC">
      <w:pPr>
        <w:pStyle w:val="Body"/>
        <w:rPr>
          <w:rFonts w:ascii="Calibri" w:eastAsia="Calibri" w:hAnsi="Calibri" w:cs="Calibri"/>
          <w:sz w:val="20"/>
          <w:szCs w:val="20"/>
        </w:rPr>
      </w:pPr>
      <w:r>
        <w:rPr>
          <w:rFonts w:ascii="Calibri" w:eastAsia="Calibri" w:hAnsi="Calibri" w:cs="Calibri"/>
          <w:sz w:val="20"/>
          <w:szCs w:val="20"/>
          <w:lang w:val="en-US"/>
        </w:rPr>
        <w:t>Jan. 27</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Trends in PR</w:t>
      </w:r>
      <w:r w:rsidR="0020250F">
        <w:rPr>
          <w:rFonts w:ascii="Calibri" w:eastAsia="Calibri" w:hAnsi="Calibri" w:cs="Calibri"/>
          <w:sz w:val="20"/>
          <w:szCs w:val="20"/>
          <w:lang w:val="en-US"/>
        </w:rPr>
        <w:t xml:space="preserve">                               </w:t>
      </w:r>
      <w:r w:rsidR="00FA5E82">
        <w:rPr>
          <w:rFonts w:ascii="Calibri" w:eastAsia="Calibri" w:hAnsi="Calibri" w:cs="Calibri"/>
          <w:sz w:val="20"/>
          <w:szCs w:val="20"/>
          <w:lang w:val="en-US"/>
        </w:rPr>
        <w:t xml:space="preserve">                       </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E343BC" w:rsidRDefault="00E343BC">
      <w:pPr>
        <w:pStyle w:val="Body"/>
        <w:ind w:left="2880" w:hanging="2880"/>
        <w:rPr>
          <w:rFonts w:ascii="Calibri" w:eastAsia="Calibri" w:hAnsi="Calibri" w:cs="Calibri"/>
          <w:sz w:val="20"/>
          <w:szCs w:val="20"/>
          <w:lang w:val="en-US"/>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Feb. 1</w:t>
      </w:r>
      <w:r w:rsidR="0020250F">
        <w:rPr>
          <w:rFonts w:ascii="Calibri" w:eastAsia="Calibri" w:hAnsi="Calibri" w:cs="Calibri"/>
          <w:sz w:val="20"/>
          <w:szCs w:val="20"/>
          <w:lang w:val="en-US"/>
        </w:rPr>
        <w:t xml:space="preserve">                </w:t>
      </w:r>
      <w:r w:rsidR="002512F1">
        <w:rPr>
          <w:rFonts w:ascii="Calibri" w:eastAsia="Calibri" w:hAnsi="Calibri" w:cs="Calibri"/>
          <w:sz w:val="20"/>
          <w:szCs w:val="20"/>
          <w:lang w:val="en-US"/>
        </w:rPr>
        <w:t xml:space="preserve">  </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The Art of Client Relations                                                   Check SAKAI Site</w:t>
      </w:r>
    </w:p>
    <w:p w:rsidR="00CB4BF8" w:rsidRDefault="00E343BC" w:rsidP="00F47CE7">
      <w:pPr>
        <w:pStyle w:val="Body"/>
        <w:rPr>
          <w:rFonts w:ascii="Calibri" w:eastAsia="Calibri" w:hAnsi="Calibri" w:cs="Calibri"/>
          <w:sz w:val="20"/>
          <w:szCs w:val="20"/>
        </w:rPr>
      </w:pPr>
      <w:r>
        <w:rPr>
          <w:rFonts w:ascii="Calibri" w:eastAsia="Calibri" w:hAnsi="Calibri" w:cs="Calibri"/>
          <w:sz w:val="20"/>
          <w:szCs w:val="20"/>
          <w:lang w:val="en-US"/>
        </w:rPr>
        <w:t>Feb. 3</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 </w:t>
      </w:r>
      <w:r w:rsidR="002512F1">
        <w:rPr>
          <w:rFonts w:ascii="Calibri" w:eastAsia="Calibri" w:hAnsi="Calibri" w:cs="Calibri"/>
          <w:sz w:val="20"/>
          <w:szCs w:val="20"/>
          <w:lang w:val="en-US"/>
        </w:rPr>
        <w:t xml:space="preserve">  </w:t>
      </w:r>
      <w:r w:rsidR="00492EF9">
        <w:rPr>
          <w:rFonts w:ascii="Calibri" w:eastAsia="Calibri" w:hAnsi="Calibri" w:cs="Calibri"/>
          <w:sz w:val="20"/>
          <w:szCs w:val="20"/>
          <w:lang w:val="en-US"/>
        </w:rPr>
        <w:t>News Alerts/Advisories</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p>
    <w:p w:rsidR="00F47CE7" w:rsidRDefault="00F47CE7">
      <w:pPr>
        <w:pStyle w:val="Body"/>
        <w:ind w:left="2880" w:hanging="2880"/>
        <w:rPr>
          <w:rFonts w:ascii="Calibri" w:eastAsia="Calibri" w:hAnsi="Calibri" w:cs="Calibri"/>
          <w:sz w:val="20"/>
          <w:szCs w:val="20"/>
          <w:lang w:val="en-US"/>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Feb 8</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    What Reporters Really Want</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492EF9">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Feb. 10</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 New/Social Media Writing</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492EF9">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F47CE7" w:rsidRDefault="00F47CE7">
      <w:pPr>
        <w:pStyle w:val="Body"/>
        <w:ind w:left="2880" w:hanging="2880"/>
        <w:rPr>
          <w:rFonts w:ascii="Calibri" w:eastAsia="Calibri" w:hAnsi="Calibri" w:cs="Calibri"/>
          <w:sz w:val="20"/>
          <w:szCs w:val="20"/>
          <w:lang w:val="en-US"/>
        </w:rPr>
      </w:pPr>
    </w:p>
    <w:p w:rsidR="00CB4BF8" w:rsidRDefault="00E343BC">
      <w:pPr>
        <w:pStyle w:val="Body"/>
        <w:ind w:left="2880" w:hanging="2880"/>
        <w:rPr>
          <w:rFonts w:ascii="Calibri" w:eastAsia="Calibri" w:hAnsi="Calibri" w:cs="Calibri"/>
          <w:sz w:val="20"/>
          <w:szCs w:val="20"/>
        </w:rPr>
      </w:pPr>
      <w:r w:rsidRPr="00492EF9">
        <w:rPr>
          <w:rFonts w:ascii="Calibri" w:eastAsia="Calibri" w:hAnsi="Calibri" w:cs="Calibri"/>
          <w:b/>
          <w:color w:val="943634" w:themeColor="accent2" w:themeShade="BF"/>
          <w:sz w:val="20"/>
          <w:szCs w:val="20"/>
          <w:lang w:val="en-US"/>
        </w:rPr>
        <w:t>Feb. 15</w:t>
      </w:r>
      <w:r w:rsidR="0020250F" w:rsidRPr="00492EF9">
        <w:rPr>
          <w:rFonts w:ascii="Calibri" w:eastAsia="Calibri" w:hAnsi="Calibri" w:cs="Calibri"/>
          <w:color w:val="943634" w:themeColor="accent2" w:themeShade="BF"/>
          <w:sz w:val="20"/>
          <w:szCs w:val="20"/>
          <w:lang w:val="en-US"/>
        </w:rPr>
        <w:t xml:space="preserve">               </w:t>
      </w:r>
      <w:r w:rsidR="00492EF9" w:rsidRPr="00492EF9">
        <w:rPr>
          <w:rFonts w:ascii="Calibri" w:eastAsia="Calibri" w:hAnsi="Calibri" w:cs="Calibri"/>
          <w:b/>
          <w:color w:val="943634" w:themeColor="accent2" w:themeShade="BF"/>
          <w:sz w:val="20"/>
          <w:szCs w:val="20"/>
          <w:lang w:val="en-US"/>
        </w:rPr>
        <w:t>BREAK DAY</w:t>
      </w:r>
      <w:r w:rsidR="0020250F" w:rsidRPr="00492EF9">
        <w:rPr>
          <w:rFonts w:ascii="Calibri" w:eastAsia="Calibri" w:hAnsi="Calibri" w:cs="Calibri"/>
          <w:b/>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Feb. 17</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Crisis Relations</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F47CE7" w:rsidRDefault="00F47CE7">
      <w:pPr>
        <w:pStyle w:val="Body"/>
        <w:ind w:left="2880" w:hanging="2880"/>
        <w:rPr>
          <w:rFonts w:ascii="Calibri" w:eastAsia="Calibri" w:hAnsi="Calibri" w:cs="Calibri"/>
          <w:sz w:val="20"/>
          <w:szCs w:val="20"/>
          <w:lang w:val="en-US"/>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Feb. 22</w:t>
      </w:r>
      <w:r w:rsidR="0020250F">
        <w:rPr>
          <w:rFonts w:ascii="Calibri" w:eastAsia="Calibri" w:hAnsi="Calibri" w:cs="Calibri"/>
          <w:sz w:val="20"/>
          <w:szCs w:val="20"/>
          <w:lang w:val="en-US"/>
        </w:rPr>
        <w:t xml:space="preserve">                P</w:t>
      </w:r>
      <w:r w:rsidR="00492EF9">
        <w:rPr>
          <w:rFonts w:ascii="Calibri" w:eastAsia="Calibri" w:hAnsi="Calibri" w:cs="Calibri"/>
          <w:sz w:val="20"/>
          <w:szCs w:val="20"/>
          <w:lang w:val="en-US"/>
        </w:rPr>
        <w:t xml:space="preserve">hoto Captions- Traditional                                                 </w:t>
      </w:r>
      <w:r w:rsidR="0020250F">
        <w:rPr>
          <w:rFonts w:ascii="Calibri" w:eastAsia="Calibri" w:hAnsi="Calibri" w:cs="Calibri"/>
          <w:sz w:val="20"/>
          <w:szCs w:val="20"/>
          <w:lang w:val="en-US"/>
        </w:rPr>
        <w:t>Check SAKAI Site</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Feb. 24</w:t>
      </w:r>
      <w:r w:rsidR="0020250F">
        <w:rPr>
          <w:rFonts w:ascii="Calibri" w:eastAsia="Calibri" w:hAnsi="Calibri" w:cs="Calibri"/>
          <w:sz w:val="20"/>
          <w:szCs w:val="20"/>
          <w:lang w:val="en-US"/>
        </w:rPr>
        <w:t xml:space="preserve">               </w:t>
      </w:r>
      <w:r w:rsidR="00E326E6">
        <w:rPr>
          <w:rFonts w:ascii="Calibri" w:eastAsia="Calibri" w:hAnsi="Calibri" w:cs="Calibri"/>
          <w:sz w:val="20"/>
          <w:szCs w:val="20"/>
          <w:lang w:val="en-US"/>
        </w:rPr>
        <w:t xml:space="preserve"> </w:t>
      </w:r>
      <w:r w:rsidR="0020250F">
        <w:rPr>
          <w:rFonts w:ascii="Calibri" w:eastAsia="Calibri" w:hAnsi="Calibri" w:cs="Calibri"/>
          <w:sz w:val="20"/>
          <w:szCs w:val="20"/>
          <w:lang w:val="en-US"/>
        </w:rPr>
        <w:t>Photo Captions</w:t>
      </w:r>
      <w:r w:rsidR="00492EF9">
        <w:rPr>
          <w:rFonts w:ascii="Calibri" w:eastAsia="Calibri" w:hAnsi="Calibri" w:cs="Calibri"/>
          <w:sz w:val="20"/>
          <w:szCs w:val="20"/>
          <w:lang w:val="en-US"/>
        </w:rPr>
        <w:t xml:space="preserve">- Social Media                                             </w:t>
      </w:r>
      <w:r w:rsidR="0020250F">
        <w:rPr>
          <w:rFonts w:ascii="Calibri" w:eastAsia="Calibri" w:hAnsi="Calibri" w:cs="Calibri"/>
          <w:sz w:val="20"/>
          <w:szCs w:val="20"/>
          <w:lang w:val="en-US"/>
        </w:rPr>
        <w:t>Check SAKAI Site</w:t>
      </w:r>
    </w:p>
    <w:p w:rsidR="00F47CE7" w:rsidRDefault="00F47CE7">
      <w:pPr>
        <w:pStyle w:val="Body"/>
        <w:ind w:left="2880" w:hanging="2880"/>
        <w:rPr>
          <w:rFonts w:ascii="Calibri" w:eastAsia="Calibri" w:hAnsi="Calibri" w:cs="Calibri"/>
          <w:sz w:val="20"/>
          <w:szCs w:val="20"/>
          <w:lang w:val="en-US"/>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March 1</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Media Junkets/Press Conferences</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492EF9">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March 3</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Press Release Writing</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492EF9">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F47CE7" w:rsidRDefault="00F47CE7">
      <w:pPr>
        <w:pStyle w:val="Body"/>
        <w:ind w:left="2880" w:hanging="2880"/>
        <w:rPr>
          <w:rFonts w:ascii="Calibri" w:eastAsia="Calibri" w:hAnsi="Calibri" w:cs="Calibri"/>
          <w:sz w:val="20"/>
          <w:szCs w:val="20"/>
          <w:lang w:val="en-US"/>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March 8</w:t>
      </w:r>
      <w:r w:rsidR="0020250F">
        <w:rPr>
          <w:rFonts w:ascii="Calibri" w:eastAsia="Calibri" w:hAnsi="Calibri" w:cs="Calibri"/>
          <w:sz w:val="20"/>
          <w:szCs w:val="20"/>
          <w:lang w:val="en-US"/>
        </w:rPr>
        <w:t xml:space="preserve">              </w:t>
      </w:r>
      <w:r w:rsidR="00E326E6">
        <w:rPr>
          <w:rFonts w:ascii="Calibri" w:eastAsia="Calibri" w:hAnsi="Calibri" w:cs="Calibri"/>
          <w:sz w:val="20"/>
          <w:szCs w:val="20"/>
          <w:lang w:val="en-US"/>
        </w:rPr>
        <w:t xml:space="preserve">   </w:t>
      </w:r>
      <w:r w:rsidR="00492EF9">
        <w:rPr>
          <w:rFonts w:ascii="Calibri" w:eastAsia="Calibri" w:hAnsi="Calibri" w:cs="Calibri"/>
          <w:sz w:val="20"/>
          <w:szCs w:val="20"/>
          <w:lang w:val="en-US"/>
        </w:rPr>
        <w:t>The Joy of PSA Writing</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t>Check SAKAI Site</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March 10</w:t>
      </w:r>
      <w:r w:rsidR="0020250F">
        <w:rPr>
          <w:rFonts w:ascii="Calibri" w:eastAsia="Calibri" w:hAnsi="Calibri" w:cs="Calibri"/>
          <w:sz w:val="20"/>
          <w:szCs w:val="20"/>
          <w:lang w:val="en-US"/>
        </w:rPr>
        <w:t xml:space="preserve">              </w:t>
      </w:r>
      <w:r w:rsidR="00E326E6">
        <w:rPr>
          <w:rFonts w:ascii="Calibri" w:eastAsia="Calibri" w:hAnsi="Calibri" w:cs="Calibri"/>
          <w:sz w:val="20"/>
          <w:szCs w:val="20"/>
          <w:lang w:val="en-US"/>
        </w:rPr>
        <w:t xml:space="preserve"> </w:t>
      </w:r>
      <w:r w:rsidR="00492EF9">
        <w:rPr>
          <w:rFonts w:ascii="Calibri" w:eastAsia="Calibri" w:hAnsi="Calibri" w:cs="Calibri"/>
          <w:sz w:val="20"/>
          <w:szCs w:val="20"/>
          <w:lang w:val="en-US"/>
        </w:rPr>
        <w:t xml:space="preserve">PSA Writing </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492EF9">
        <w:rPr>
          <w:rFonts w:ascii="Calibri" w:eastAsia="Calibri" w:hAnsi="Calibri" w:cs="Calibri"/>
          <w:sz w:val="20"/>
          <w:szCs w:val="20"/>
          <w:lang w:val="en-US"/>
        </w:rPr>
        <w:tab/>
      </w:r>
      <w:r w:rsidR="0020250F">
        <w:rPr>
          <w:rFonts w:ascii="Calibri" w:eastAsia="Calibri" w:hAnsi="Calibri" w:cs="Calibri"/>
          <w:sz w:val="20"/>
          <w:szCs w:val="20"/>
          <w:lang w:val="en-US"/>
        </w:rPr>
        <w:t>Check SAKAI Site</w:t>
      </w:r>
    </w:p>
    <w:p w:rsidR="00F47CE7" w:rsidRDefault="00F47CE7">
      <w:pPr>
        <w:pStyle w:val="Body"/>
        <w:ind w:left="2880" w:hanging="2880"/>
        <w:rPr>
          <w:rFonts w:ascii="Calibri" w:eastAsia="Calibri" w:hAnsi="Calibri" w:cs="Calibri"/>
          <w:sz w:val="20"/>
          <w:szCs w:val="20"/>
          <w:lang w:val="en-US"/>
        </w:rPr>
      </w:pPr>
    </w:p>
    <w:p w:rsidR="00F47CE7" w:rsidRDefault="00F47CE7">
      <w:pPr>
        <w:pStyle w:val="Body"/>
        <w:ind w:left="2880" w:hanging="2880"/>
        <w:rPr>
          <w:rFonts w:ascii="Calibri" w:eastAsia="Calibri" w:hAnsi="Calibri" w:cs="Calibri"/>
          <w:sz w:val="20"/>
          <w:szCs w:val="20"/>
          <w:lang w:val="en-US"/>
        </w:rPr>
      </w:pPr>
      <w:r>
        <w:rPr>
          <w:rFonts w:ascii="Calibri" w:eastAsia="Calibri" w:hAnsi="Calibri" w:cs="Calibri"/>
          <w:sz w:val="20"/>
          <w:szCs w:val="20"/>
          <w:lang w:val="en-US"/>
        </w:rPr>
        <w:t>March 15</w:t>
      </w:r>
      <w:r w:rsidR="00E871F8">
        <w:rPr>
          <w:rFonts w:ascii="Calibri" w:eastAsia="Calibri" w:hAnsi="Calibri" w:cs="Calibri"/>
          <w:sz w:val="20"/>
          <w:szCs w:val="20"/>
          <w:lang w:val="en-US"/>
        </w:rPr>
        <w:t xml:space="preserve">                Evaluation/PR Measurement</w:t>
      </w:r>
      <w:r w:rsidR="00B2324C">
        <w:rPr>
          <w:rFonts w:ascii="Calibri" w:eastAsia="Calibri" w:hAnsi="Calibri" w:cs="Calibri"/>
          <w:sz w:val="20"/>
          <w:szCs w:val="20"/>
          <w:lang w:val="en-US"/>
        </w:rPr>
        <w:tab/>
      </w:r>
      <w:r w:rsidR="00B2324C">
        <w:rPr>
          <w:rFonts w:ascii="Calibri" w:eastAsia="Calibri" w:hAnsi="Calibri" w:cs="Calibri"/>
          <w:sz w:val="20"/>
          <w:szCs w:val="20"/>
          <w:lang w:val="en-US"/>
        </w:rPr>
        <w:tab/>
        <w:t xml:space="preserve">                Check SAKAI Site</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March 17</w:t>
      </w:r>
      <w:r w:rsidR="0020250F">
        <w:rPr>
          <w:rFonts w:ascii="Calibri" w:eastAsia="Calibri" w:hAnsi="Calibri" w:cs="Calibri"/>
          <w:sz w:val="20"/>
          <w:szCs w:val="20"/>
          <w:lang w:val="en-US"/>
        </w:rPr>
        <w:t xml:space="preserve">            </w:t>
      </w:r>
      <w:r w:rsidR="00E871F8">
        <w:rPr>
          <w:rFonts w:ascii="Calibri" w:eastAsia="Calibri" w:hAnsi="Calibri" w:cs="Calibri"/>
          <w:sz w:val="20"/>
          <w:szCs w:val="20"/>
          <w:lang w:val="en-US"/>
        </w:rPr>
        <w:t xml:space="preserve">    PR Pitching </w:t>
      </w:r>
      <w:r w:rsidR="0020250F">
        <w:rPr>
          <w:rFonts w:ascii="Calibri" w:eastAsia="Calibri" w:hAnsi="Calibri" w:cs="Calibri"/>
          <w:sz w:val="20"/>
          <w:szCs w:val="20"/>
          <w:lang w:val="en-US"/>
        </w:rPr>
        <w:t xml:space="preserve">      </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t>Check SAKAI Site</w:t>
      </w:r>
    </w:p>
    <w:p w:rsidR="00CB4BF8" w:rsidRDefault="00CB4BF8">
      <w:pPr>
        <w:pStyle w:val="Body"/>
        <w:ind w:left="2880" w:hanging="2880"/>
        <w:rPr>
          <w:rFonts w:ascii="Calibri" w:eastAsia="Calibri" w:hAnsi="Calibri" w:cs="Calibri"/>
          <w:sz w:val="20"/>
          <w:szCs w:val="20"/>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March 22</w:t>
      </w:r>
      <w:r w:rsidR="0020250F">
        <w:rPr>
          <w:rFonts w:ascii="Calibri" w:eastAsia="Calibri" w:hAnsi="Calibri" w:cs="Calibri"/>
          <w:sz w:val="20"/>
          <w:szCs w:val="20"/>
          <w:lang w:val="en-US"/>
        </w:rPr>
        <w:t xml:space="preserve">             </w:t>
      </w:r>
      <w:r w:rsidR="00E871F8">
        <w:rPr>
          <w:rFonts w:ascii="Calibri" w:eastAsia="Calibri" w:hAnsi="Calibri" w:cs="Calibri"/>
          <w:sz w:val="20"/>
          <w:szCs w:val="20"/>
          <w:lang w:val="en-US"/>
        </w:rPr>
        <w:t xml:space="preserve">    PR Pitching</w:t>
      </w:r>
      <w:r w:rsidR="0020250F">
        <w:rPr>
          <w:rFonts w:ascii="Calibri" w:eastAsia="Calibri" w:hAnsi="Calibri" w:cs="Calibri"/>
          <w:sz w:val="20"/>
          <w:szCs w:val="20"/>
          <w:lang w:val="en-US"/>
        </w:rPr>
        <w:t xml:space="preserve">     </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t>Check SAKAI Site</w:t>
      </w: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March 24</w:t>
      </w:r>
      <w:r w:rsidR="0020250F">
        <w:rPr>
          <w:rFonts w:ascii="Calibri" w:eastAsia="Calibri" w:hAnsi="Calibri" w:cs="Calibri"/>
          <w:sz w:val="20"/>
          <w:szCs w:val="20"/>
          <w:lang w:val="en-US"/>
        </w:rPr>
        <w:t xml:space="preserve">                 </w:t>
      </w:r>
      <w:r w:rsidR="00E871F8">
        <w:rPr>
          <w:rFonts w:ascii="Calibri" w:eastAsia="Calibri" w:hAnsi="Calibri" w:cs="Calibri"/>
          <w:sz w:val="20"/>
          <w:szCs w:val="20"/>
          <w:lang w:val="en-US"/>
        </w:rPr>
        <w:t>Campaign Writing</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ab/>
      </w:r>
      <w:r w:rsidR="00492EF9">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t>Check SAKAI Site</w:t>
      </w:r>
    </w:p>
    <w:p w:rsidR="00CB4BF8" w:rsidRDefault="00CB4BF8">
      <w:pPr>
        <w:pStyle w:val="Body"/>
        <w:ind w:left="2880" w:hanging="2880"/>
        <w:rPr>
          <w:rFonts w:ascii="Calibri" w:eastAsia="Calibri" w:hAnsi="Calibri" w:cs="Calibri"/>
          <w:sz w:val="20"/>
          <w:szCs w:val="20"/>
        </w:rPr>
      </w:pPr>
    </w:p>
    <w:p w:rsidR="00CB4BF8" w:rsidRDefault="00E343BC">
      <w:pPr>
        <w:pStyle w:val="Body"/>
        <w:ind w:left="2880" w:hanging="2880"/>
        <w:rPr>
          <w:rFonts w:ascii="Calibri" w:eastAsia="Calibri" w:hAnsi="Calibri" w:cs="Calibri"/>
          <w:sz w:val="20"/>
          <w:szCs w:val="20"/>
        </w:rPr>
      </w:pPr>
      <w:r>
        <w:rPr>
          <w:rFonts w:ascii="Calibri" w:eastAsia="Calibri" w:hAnsi="Calibri" w:cs="Calibri"/>
          <w:sz w:val="20"/>
          <w:szCs w:val="20"/>
          <w:lang w:val="en-US"/>
        </w:rPr>
        <w:t>March 29</w:t>
      </w:r>
      <w:r w:rsidR="0020250F">
        <w:rPr>
          <w:rFonts w:ascii="Calibri" w:eastAsia="Calibri" w:hAnsi="Calibri" w:cs="Calibri"/>
          <w:sz w:val="20"/>
          <w:szCs w:val="20"/>
          <w:lang w:val="en-US"/>
        </w:rPr>
        <w:t xml:space="preserve">     </w:t>
      </w:r>
      <w:r w:rsidR="00A92C44">
        <w:rPr>
          <w:rFonts w:ascii="Calibri" w:eastAsia="Calibri" w:hAnsi="Calibri" w:cs="Calibri"/>
          <w:sz w:val="20"/>
          <w:szCs w:val="20"/>
          <w:lang w:val="en-US"/>
        </w:rPr>
        <w:t xml:space="preserve">             Building Media Lists</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t>Check SAKAI Site</w:t>
      </w:r>
    </w:p>
    <w:p w:rsidR="00CB4BF8" w:rsidRDefault="001409C1">
      <w:pPr>
        <w:pStyle w:val="Body"/>
        <w:ind w:left="2880" w:hanging="2880"/>
        <w:rPr>
          <w:rFonts w:ascii="Calibri" w:eastAsia="Calibri" w:hAnsi="Calibri" w:cs="Calibri"/>
          <w:sz w:val="20"/>
          <w:szCs w:val="20"/>
        </w:rPr>
      </w:pPr>
      <w:r>
        <w:rPr>
          <w:rFonts w:ascii="Calibri" w:eastAsia="Calibri" w:hAnsi="Calibri" w:cs="Calibri"/>
          <w:sz w:val="20"/>
          <w:szCs w:val="20"/>
          <w:lang w:val="en-US"/>
        </w:rPr>
        <w:t>March 31</w:t>
      </w:r>
      <w:r w:rsidR="0020250F">
        <w:rPr>
          <w:rFonts w:ascii="Calibri" w:eastAsia="Calibri" w:hAnsi="Calibri" w:cs="Calibri"/>
          <w:sz w:val="20"/>
          <w:szCs w:val="20"/>
          <w:lang w:val="en-US"/>
        </w:rPr>
        <w:t xml:space="preserve">     </w:t>
      </w:r>
      <w:r w:rsidR="00A92C44">
        <w:rPr>
          <w:rFonts w:ascii="Calibri" w:eastAsia="Calibri" w:hAnsi="Calibri" w:cs="Calibri"/>
          <w:sz w:val="20"/>
          <w:szCs w:val="20"/>
          <w:lang w:val="en-US"/>
        </w:rPr>
        <w:t xml:space="preserve">             Building Media Lists</w:t>
      </w:r>
      <w:r w:rsidR="0020250F">
        <w:rPr>
          <w:rFonts w:ascii="Calibri" w:eastAsia="Calibri" w:hAnsi="Calibri" w:cs="Calibri"/>
          <w:sz w:val="20"/>
          <w:szCs w:val="20"/>
          <w:lang w:val="en-US"/>
        </w:rPr>
        <w:t xml:space="preserve">           </w:t>
      </w:r>
      <w:r w:rsidR="00492EF9">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t>Check SAKAI Site</w:t>
      </w:r>
    </w:p>
    <w:p w:rsidR="00CB4BF8" w:rsidRDefault="00CB4BF8">
      <w:pPr>
        <w:pStyle w:val="Body"/>
        <w:ind w:left="2880" w:hanging="2880"/>
        <w:rPr>
          <w:rFonts w:ascii="Calibri" w:eastAsia="Calibri" w:hAnsi="Calibri" w:cs="Calibri"/>
          <w:sz w:val="20"/>
          <w:szCs w:val="20"/>
        </w:rPr>
      </w:pPr>
    </w:p>
    <w:p w:rsidR="00CB4BF8" w:rsidRPr="00A92C44" w:rsidRDefault="00E326E6">
      <w:pPr>
        <w:pStyle w:val="Body"/>
        <w:ind w:left="2880" w:hanging="2880"/>
        <w:rPr>
          <w:rFonts w:ascii="Calibri" w:eastAsia="Calibri" w:hAnsi="Calibri" w:cs="Calibri"/>
          <w:b/>
          <w:sz w:val="20"/>
          <w:szCs w:val="20"/>
        </w:rPr>
      </w:pPr>
      <w:r w:rsidRPr="00A92C44">
        <w:rPr>
          <w:rFonts w:ascii="Calibri" w:eastAsia="Calibri" w:hAnsi="Calibri" w:cs="Calibri"/>
          <w:b/>
          <w:color w:val="943634" w:themeColor="accent2" w:themeShade="BF"/>
          <w:sz w:val="20"/>
          <w:szCs w:val="20"/>
          <w:lang w:val="en-US"/>
        </w:rPr>
        <w:t>April 5</w:t>
      </w:r>
      <w:r w:rsidR="0020250F" w:rsidRPr="00A92C44">
        <w:rPr>
          <w:rFonts w:ascii="Calibri" w:eastAsia="Calibri" w:hAnsi="Calibri" w:cs="Calibri"/>
          <w:b/>
          <w:color w:val="943634" w:themeColor="accent2" w:themeShade="BF"/>
          <w:sz w:val="20"/>
          <w:szCs w:val="20"/>
          <w:lang w:val="en-US"/>
        </w:rPr>
        <w:t xml:space="preserve">          </w:t>
      </w:r>
      <w:r w:rsidR="00A92C44" w:rsidRPr="00A92C44">
        <w:rPr>
          <w:rFonts w:ascii="Calibri" w:eastAsia="Calibri" w:hAnsi="Calibri" w:cs="Calibri"/>
          <w:b/>
          <w:color w:val="943634" w:themeColor="accent2" w:themeShade="BF"/>
          <w:sz w:val="20"/>
          <w:szCs w:val="20"/>
          <w:lang w:val="en-US"/>
        </w:rPr>
        <w:t xml:space="preserve">              BREAK DAY</w:t>
      </w:r>
      <w:r w:rsidR="0020250F" w:rsidRPr="00A92C44">
        <w:rPr>
          <w:rFonts w:ascii="Calibri" w:eastAsia="Calibri" w:hAnsi="Calibri" w:cs="Calibri"/>
          <w:b/>
          <w:color w:val="943634" w:themeColor="accent2" w:themeShade="BF"/>
          <w:sz w:val="20"/>
          <w:szCs w:val="20"/>
          <w:lang w:val="en-US"/>
        </w:rPr>
        <w:t xml:space="preserve">       </w:t>
      </w:r>
      <w:r w:rsidRPr="00A92C44">
        <w:rPr>
          <w:rFonts w:ascii="Calibri" w:eastAsia="Calibri" w:hAnsi="Calibri" w:cs="Calibri"/>
          <w:b/>
          <w:color w:val="943634" w:themeColor="accent2" w:themeShade="BF"/>
          <w:sz w:val="20"/>
          <w:szCs w:val="20"/>
          <w:lang w:val="en-US"/>
        </w:rPr>
        <w:t xml:space="preserve"> </w:t>
      </w:r>
      <w:r w:rsidR="0020250F" w:rsidRPr="00A92C44">
        <w:rPr>
          <w:rFonts w:ascii="Calibri" w:eastAsia="Calibri" w:hAnsi="Calibri" w:cs="Calibri"/>
          <w:b/>
          <w:sz w:val="20"/>
          <w:szCs w:val="20"/>
          <w:lang w:val="en-US"/>
        </w:rPr>
        <w:tab/>
      </w:r>
      <w:r w:rsidR="0020250F" w:rsidRPr="00A92C44">
        <w:rPr>
          <w:rFonts w:ascii="Calibri" w:eastAsia="Calibri" w:hAnsi="Calibri" w:cs="Calibri"/>
          <w:b/>
          <w:sz w:val="20"/>
          <w:szCs w:val="20"/>
          <w:lang w:val="en-US"/>
        </w:rPr>
        <w:tab/>
      </w:r>
      <w:r w:rsidR="0020250F" w:rsidRPr="00A92C44">
        <w:rPr>
          <w:rFonts w:ascii="Calibri" w:eastAsia="Calibri" w:hAnsi="Calibri" w:cs="Calibri"/>
          <w:b/>
          <w:sz w:val="20"/>
          <w:szCs w:val="20"/>
          <w:lang w:val="en-US"/>
        </w:rPr>
        <w:tab/>
      </w:r>
      <w:r w:rsidR="0020250F" w:rsidRPr="00A92C44">
        <w:rPr>
          <w:rFonts w:ascii="Calibri" w:eastAsia="Calibri" w:hAnsi="Calibri" w:cs="Calibri"/>
          <w:b/>
          <w:sz w:val="20"/>
          <w:szCs w:val="20"/>
          <w:lang w:val="en-US"/>
        </w:rPr>
        <w:tab/>
      </w:r>
    </w:p>
    <w:p w:rsidR="00CB4BF8" w:rsidRDefault="00E326E6">
      <w:pPr>
        <w:pStyle w:val="Body"/>
        <w:ind w:left="2880" w:hanging="2880"/>
        <w:rPr>
          <w:rFonts w:ascii="Calibri" w:eastAsia="Calibri" w:hAnsi="Calibri" w:cs="Calibri"/>
          <w:sz w:val="20"/>
          <w:szCs w:val="20"/>
        </w:rPr>
      </w:pPr>
      <w:r>
        <w:rPr>
          <w:rFonts w:ascii="Calibri" w:eastAsia="Calibri" w:hAnsi="Calibri" w:cs="Calibri"/>
          <w:sz w:val="20"/>
          <w:szCs w:val="20"/>
          <w:lang w:val="en-US"/>
        </w:rPr>
        <w:t>April 7</w:t>
      </w:r>
      <w:r w:rsidR="0020250F">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00A92C44">
        <w:rPr>
          <w:rFonts w:ascii="Calibri" w:eastAsia="Calibri" w:hAnsi="Calibri" w:cs="Calibri"/>
          <w:sz w:val="20"/>
          <w:szCs w:val="20"/>
          <w:lang w:val="en-US"/>
        </w:rPr>
        <w:t xml:space="preserve">      Careers in PR</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B2324C">
        <w:rPr>
          <w:rFonts w:ascii="Calibri" w:eastAsia="Calibri" w:hAnsi="Calibri" w:cs="Calibri"/>
          <w:sz w:val="20"/>
          <w:szCs w:val="20"/>
          <w:lang w:val="en-US"/>
        </w:rPr>
        <w:t xml:space="preserve">                 Check SAKAI Site</w:t>
      </w:r>
      <w:r w:rsidR="00FA5E82">
        <w:rPr>
          <w:rFonts w:ascii="Calibri" w:eastAsia="Calibri" w:hAnsi="Calibri" w:cs="Calibri"/>
          <w:sz w:val="20"/>
          <w:szCs w:val="20"/>
          <w:lang w:val="en-US"/>
        </w:rPr>
        <w:t xml:space="preserve">                 </w:t>
      </w:r>
    </w:p>
    <w:p w:rsidR="00CB4BF8" w:rsidRDefault="00CB4BF8">
      <w:pPr>
        <w:pStyle w:val="Body"/>
        <w:ind w:left="2880" w:hanging="2880"/>
        <w:rPr>
          <w:rFonts w:ascii="Calibri" w:eastAsia="Calibri" w:hAnsi="Calibri" w:cs="Calibri"/>
          <w:sz w:val="20"/>
          <w:szCs w:val="20"/>
        </w:rPr>
      </w:pPr>
    </w:p>
    <w:p w:rsidR="00E326E6" w:rsidRDefault="00E326E6">
      <w:pPr>
        <w:pStyle w:val="Body"/>
        <w:ind w:left="2880" w:hanging="2880"/>
        <w:rPr>
          <w:rFonts w:ascii="Calibri" w:eastAsia="Calibri" w:hAnsi="Calibri" w:cs="Calibri"/>
          <w:sz w:val="20"/>
          <w:szCs w:val="20"/>
          <w:lang w:val="en-US"/>
        </w:rPr>
      </w:pPr>
    </w:p>
    <w:p w:rsidR="00CB4BF8" w:rsidRDefault="00E326E6">
      <w:pPr>
        <w:pStyle w:val="Body"/>
        <w:ind w:left="2880" w:hanging="2880"/>
        <w:rPr>
          <w:rFonts w:ascii="Calibri" w:eastAsia="Calibri" w:hAnsi="Calibri" w:cs="Calibri"/>
          <w:sz w:val="20"/>
          <w:szCs w:val="20"/>
        </w:rPr>
      </w:pPr>
      <w:r>
        <w:rPr>
          <w:rFonts w:ascii="Calibri" w:eastAsia="Calibri" w:hAnsi="Calibri" w:cs="Calibri"/>
          <w:sz w:val="20"/>
          <w:szCs w:val="20"/>
          <w:lang w:val="en-US"/>
        </w:rPr>
        <w:t>April 12</w:t>
      </w:r>
      <w:r w:rsidR="0020250F">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0020250F">
        <w:rPr>
          <w:rFonts w:ascii="Calibri" w:eastAsia="Calibri" w:hAnsi="Calibri" w:cs="Calibri"/>
          <w:sz w:val="20"/>
          <w:szCs w:val="20"/>
          <w:lang w:val="en-US"/>
        </w:rPr>
        <w:t xml:space="preserve"> </w:t>
      </w:r>
      <w:r w:rsidR="00A92C44">
        <w:rPr>
          <w:rFonts w:ascii="Calibri" w:eastAsia="Calibri" w:hAnsi="Calibri" w:cs="Calibri"/>
          <w:sz w:val="20"/>
          <w:szCs w:val="20"/>
          <w:lang w:val="en-US"/>
        </w:rPr>
        <w:t>Integrated Marketing</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CB4BF8" w:rsidRDefault="00E326E6">
      <w:pPr>
        <w:pStyle w:val="Body"/>
        <w:ind w:left="2880" w:hanging="2880"/>
        <w:rPr>
          <w:rFonts w:ascii="Calibri" w:eastAsia="Calibri" w:hAnsi="Calibri" w:cs="Calibri"/>
          <w:sz w:val="20"/>
          <w:szCs w:val="20"/>
        </w:rPr>
      </w:pPr>
      <w:r>
        <w:rPr>
          <w:rFonts w:ascii="Calibri" w:eastAsia="Calibri" w:hAnsi="Calibri" w:cs="Calibri"/>
          <w:sz w:val="20"/>
          <w:szCs w:val="20"/>
          <w:lang w:val="en-US"/>
        </w:rPr>
        <w:t>April 14</w:t>
      </w:r>
      <w:r w:rsidR="0020250F">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00A92C44">
        <w:rPr>
          <w:rFonts w:ascii="Calibri" w:eastAsia="Calibri" w:hAnsi="Calibri" w:cs="Calibri"/>
          <w:sz w:val="20"/>
          <w:szCs w:val="20"/>
          <w:lang w:val="en-US"/>
        </w:rPr>
        <w:t>Integrated Marketing</w:t>
      </w:r>
      <w:r w:rsidR="0020250F">
        <w:rPr>
          <w:rFonts w:ascii="Calibri" w:eastAsia="Calibri" w:hAnsi="Calibri" w:cs="Calibri"/>
          <w:sz w:val="20"/>
          <w:szCs w:val="20"/>
          <w:lang w:val="en-US"/>
        </w:rPr>
        <w:t xml:space="preserve">      </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000920">
        <w:rPr>
          <w:rFonts w:ascii="Calibri" w:eastAsia="Calibri" w:hAnsi="Calibri" w:cs="Calibri"/>
          <w:sz w:val="20"/>
          <w:szCs w:val="20"/>
          <w:lang w:val="en-US"/>
        </w:rPr>
        <w:t xml:space="preserve"> </w:t>
      </w:r>
      <w:r w:rsidR="0020250F">
        <w:rPr>
          <w:rFonts w:ascii="Calibri" w:eastAsia="Calibri" w:hAnsi="Calibri" w:cs="Calibri"/>
          <w:sz w:val="20"/>
          <w:szCs w:val="20"/>
          <w:lang w:val="en-US"/>
        </w:rPr>
        <w:t xml:space="preserve">Check SAKAI Site           </w:t>
      </w:r>
    </w:p>
    <w:p w:rsidR="00CB4BF8" w:rsidRDefault="00CB4BF8">
      <w:pPr>
        <w:pStyle w:val="Body"/>
        <w:ind w:left="2880" w:hanging="2880"/>
        <w:rPr>
          <w:rFonts w:ascii="Calibri" w:eastAsia="Calibri" w:hAnsi="Calibri" w:cs="Calibri"/>
          <w:sz w:val="20"/>
          <w:szCs w:val="20"/>
        </w:rPr>
      </w:pPr>
    </w:p>
    <w:p w:rsidR="00CB4BF8" w:rsidRDefault="00E326E6" w:rsidP="00E326E6">
      <w:pPr>
        <w:pStyle w:val="Body"/>
        <w:rPr>
          <w:rFonts w:ascii="Calibri" w:eastAsia="Calibri" w:hAnsi="Calibri" w:cs="Calibri"/>
          <w:sz w:val="20"/>
          <w:szCs w:val="20"/>
        </w:rPr>
      </w:pPr>
      <w:r>
        <w:rPr>
          <w:rFonts w:ascii="Calibri" w:eastAsia="Calibri" w:hAnsi="Calibri" w:cs="Calibri"/>
          <w:sz w:val="20"/>
          <w:szCs w:val="20"/>
          <w:lang w:val="en-US"/>
        </w:rPr>
        <w:t>April 19</w:t>
      </w:r>
      <w:r w:rsidR="0020250F">
        <w:rPr>
          <w:rFonts w:ascii="Calibri" w:eastAsia="Calibri" w:hAnsi="Calibri" w:cs="Calibri"/>
          <w:sz w:val="20"/>
          <w:szCs w:val="20"/>
          <w:lang w:val="en-US"/>
        </w:rPr>
        <w:t xml:space="preserve">                  </w:t>
      </w:r>
      <w:r w:rsidR="00A92C44">
        <w:rPr>
          <w:rFonts w:ascii="Calibri" w:eastAsia="Calibri" w:hAnsi="Calibri" w:cs="Calibri"/>
          <w:sz w:val="20"/>
          <w:szCs w:val="20"/>
          <w:lang w:val="en-US"/>
        </w:rPr>
        <w:t>Speech Writing</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sidR="00A92C44">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CB4BF8" w:rsidRDefault="00E326E6">
      <w:pPr>
        <w:pStyle w:val="Body"/>
        <w:ind w:left="2880" w:hanging="2880"/>
        <w:rPr>
          <w:rFonts w:ascii="Calibri" w:eastAsia="Calibri" w:hAnsi="Calibri" w:cs="Calibri"/>
          <w:sz w:val="20"/>
          <w:szCs w:val="20"/>
        </w:rPr>
      </w:pPr>
      <w:r>
        <w:rPr>
          <w:rFonts w:ascii="Calibri" w:eastAsia="Calibri" w:hAnsi="Calibri" w:cs="Calibri"/>
          <w:sz w:val="20"/>
          <w:szCs w:val="20"/>
          <w:lang w:val="en-US"/>
        </w:rPr>
        <w:t>April 21</w:t>
      </w:r>
      <w:r w:rsidR="0020250F">
        <w:rPr>
          <w:rFonts w:ascii="Calibri" w:eastAsia="Calibri" w:hAnsi="Calibri" w:cs="Calibri"/>
          <w:sz w:val="20"/>
          <w:szCs w:val="20"/>
          <w:lang w:val="en-US"/>
        </w:rPr>
        <w:t xml:space="preserve">                  </w:t>
      </w:r>
      <w:r w:rsidR="00FA44D7">
        <w:rPr>
          <w:rFonts w:ascii="Calibri" w:eastAsia="Calibri" w:hAnsi="Calibri" w:cs="Calibri"/>
          <w:sz w:val="20"/>
          <w:szCs w:val="20"/>
          <w:lang w:val="en-US"/>
        </w:rPr>
        <w:t>Speech Writing</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5E82">
        <w:rPr>
          <w:rFonts w:ascii="Calibri" w:eastAsia="Calibri" w:hAnsi="Calibri" w:cs="Calibri"/>
          <w:sz w:val="20"/>
          <w:szCs w:val="20"/>
          <w:lang w:val="en-US"/>
        </w:rPr>
        <w:t xml:space="preserve">                 </w:t>
      </w:r>
      <w:r w:rsidR="00FA44D7">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CB4BF8" w:rsidRDefault="00CB4BF8">
      <w:pPr>
        <w:pStyle w:val="Body"/>
        <w:ind w:left="2880" w:hanging="2880"/>
        <w:rPr>
          <w:rFonts w:ascii="Calibri" w:eastAsia="Calibri" w:hAnsi="Calibri" w:cs="Calibri"/>
          <w:sz w:val="20"/>
          <w:szCs w:val="20"/>
        </w:rPr>
      </w:pPr>
    </w:p>
    <w:p w:rsidR="00CB4BF8" w:rsidRDefault="00E326E6">
      <w:pPr>
        <w:pStyle w:val="Body"/>
        <w:ind w:left="2880" w:hanging="2880"/>
        <w:rPr>
          <w:rFonts w:ascii="Calibri" w:eastAsia="Calibri" w:hAnsi="Calibri" w:cs="Calibri"/>
          <w:sz w:val="20"/>
          <w:szCs w:val="20"/>
        </w:rPr>
      </w:pPr>
      <w:r>
        <w:rPr>
          <w:rFonts w:ascii="Calibri" w:eastAsia="Calibri" w:hAnsi="Calibri" w:cs="Calibri"/>
          <w:sz w:val="20"/>
          <w:szCs w:val="20"/>
          <w:lang w:val="en-US"/>
        </w:rPr>
        <w:t>April 26</w:t>
      </w:r>
      <w:r w:rsidR="0020250F">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00FA44D7">
        <w:rPr>
          <w:rFonts w:ascii="Calibri" w:eastAsia="Calibri" w:hAnsi="Calibri" w:cs="Calibri"/>
          <w:sz w:val="20"/>
          <w:szCs w:val="20"/>
          <w:lang w:val="en-US"/>
        </w:rPr>
        <w:t>Crisis Writing</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44D7">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CB4BF8" w:rsidRDefault="00E326E6">
      <w:pPr>
        <w:pStyle w:val="Body"/>
        <w:ind w:left="2880" w:hanging="2880"/>
        <w:rPr>
          <w:rFonts w:ascii="Calibri" w:eastAsia="Calibri" w:hAnsi="Calibri" w:cs="Calibri"/>
          <w:sz w:val="20"/>
          <w:szCs w:val="20"/>
        </w:rPr>
      </w:pPr>
      <w:r>
        <w:rPr>
          <w:rFonts w:ascii="Calibri" w:eastAsia="Calibri" w:hAnsi="Calibri" w:cs="Calibri"/>
          <w:sz w:val="20"/>
          <w:szCs w:val="20"/>
          <w:lang w:val="en-US"/>
        </w:rPr>
        <w:t>April 28</w:t>
      </w:r>
      <w:r w:rsidR="0020250F">
        <w:rPr>
          <w:rFonts w:ascii="Calibri" w:eastAsia="Calibri" w:hAnsi="Calibri" w:cs="Calibri"/>
          <w:sz w:val="20"/>
          <w:szCs w:val="20"/>
          <w:lang w:val="en-US"/>
        </w:rPr>
        <w:t xml:space="preserve">                </w:t>
      </w:r>
      <w:r>
        <w:rPr>
          <w:rFonts w:ascii="Calibri" w:eastAsia="Calibri" w:hAnsi="Calibri" w:cs="Calibri"/>
          <w:sz w:val="20"/>
          <w:szCs w:val="20"/>
          <w:lang w:val="en-US"/>
        </w:rPr>
        <w:t xml:space="preserve">  </w:t>
      </w:r>
      <w:r w:rsidR="00FA44D7">
        <w:rPr>
          <w:rFonts w:ascii="Calibri" w:eastAsia="Calibri" w:hAnsi="Calibri" w:cs="Calibri"/>
          <w:sz w:val="20"/>
          <w:szCs w:val="20"/>
          <w:lang w:val="en-US"/>
        </w:rPr>
        <w:t>Crisis Writing</w:t>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20250F">
        <w:rPr>
          <w:rFonts w:ascii="Calibri" w:eastAsia="Calibri" w:hAnsi="Calibri" w:cs="Calibri"/>
          <w:sz w:val="20"/>
          <w:szCs w:val="20"/>
          <w:lang w:val="en-US"/>
        </w:rPr>
        <w:tab/>
      </w:r>
      <w:r w:rsidR="00FA44D7">
        <w:rPr>
          <w:rFonts w:ascii="Calibri" w:eastAsia="Calibri" w:hAnsi="Calibri" w:cs="Calibri"/>
          <w:sz w:val="20"/>
          <w:szCs w:val="20"/>
          <w:lang w:val="en-US"/>
        </w:rPr>
        <w:t xml:space="preserve">                                </w:t>
      </w:r>
      <w:r w:rsidR="0020250F">
        <w:rPr>
          <w:rFonts w:ascii="Calibri" w:eastAsia="Calibri" w:hAnsi="Calibri" w:cs="Calibri"/>
          <w:sz w:val="20"/>
          <w:szCs w:val="20"/>
          <w:lang w:val="en-US"/>
        </w:rPr>
        <w:t>Check SAKAI Site</w:t>
      </w:r>
    </w:p>
    <w:p w:rsidR="00CB4BF8" w:rsidRDefault="00CB4BF8">
      <w:pPr>
        <w:pStyle w:val="Body"/>
        <w:ind w:left="2880" w:hanging="2880"/>
        <w:rPr>
          <w:rFonts w:ascii="Calibri" w:eastAsia="Calibri" w:hAnsi="Calibri" w:cs="Calibri"/>
          <w:sz w:val="20"/>
          <w:szCs w:val="20"/>
        </w:rPr>
      </w:pPr>
    </w:p>
    <w:p w:rsidR="00CB4BF8" w:rsidRDefault="00E326E6">
      <w:pPr>
        <w:pStyle w:val="Body"/>
        <w:ind w:left="2880" w:hanging="2880"/>
        <w:rPr>
          <w:rFonts w:ascii="Calibri" w:eastAsia="Calibri" w:hAnsi="Calibri" w:cs="Calibri"/>
          <w:sz w:val="20"/>
          <w:szCs w:val="20"/>
        </w:rPr>
      </w:pPr>
      <w:r>
        <w:rPr>
          <w:rFonts w:ascii="Calibri" w:eastAsia="Calibri" w:hAnsi="Calibri" w:cs="Calibri"/>
          <w:sz w:val="20"/>
          <w:szCs w:val="20"/>
          <w:lang w:val="en-US"/>
        </w:rPr>
        <w:t>May 3</w:t>
      </w:r>
      <w:r w:rsidR="0020250F">
        <w:rPr>
          <w:rFonts w:ascii="Calibri" w:eastAsia="Calibri" w:hAnsi="Calibri" w:cs="Calibri"/>
          <w:sz w:val="20"/>
          <w:szCs w:val="20"/>
          <w:lang w:val="en-US"/>
        </w:rPr>
        <w:t xml:space="preserve">                OPEN DISCUSSION: PR Industry/Day in the Life      </w:t>
      </w:r>
      <w:r w:rsidR="00000920">
        <w:rPr>
          <w:rFonts w:ascii="Calibri" w:eastAsia="Calibri" w:hAnsi="Calibri" w:cs="Calibri"/>
          <w:sz w:val="20"/>
          <w:szCs w:val="20"/>
          <w:lang w:val="en-US"/>
        </w:rPr>
        <w:t xml:space="preserve">         </w:t>
      </w:r>
      <w:r w:rsidR="00F47CE7">
        <w:rPr>
          <w:rFonts w:ascii="Calibri" w:eastAsia="Calibri" w:hAnsi="Calibri" w:cs="Calibri"/>
          <w:sz w:val="20"/>
          <w:szCs w:val="20"/>
          <w:lang w:val="en-US"/>
        </w:rPr>
        <w:t xml:space="preserve"> </w:t>
      </w:r>
    </w:p>
    <w:p w:rsidR="00CB4BF8" w:rsidRPr="00C07D91" w:rsidRDefault="00E326E6">
      <w:pPr>
        <w:pStyle w:val="Body"/>
        <w:ind w:left="2880" w:hanging="2880"/>
        <w:rPr>
          <w:rFonts w:ascii="Calibri" w:eastAsia="Calibri" w:hAnsi="Calibri" w:cs="Calibri"/>
          <w:b/>
          <w:sz w:val="20"/>
          <w:szCs w:val="20"/>
        </w:rPr>
      </w:pPr>
      <w:r w:rsidRPr="00C07D91">
        <w:rPr>
          <w:rFonts w:ascii="Calibri" w:eastAsia="Calibri" w:hAnsi="Calibri" w:cs="Calibri"/>
          <w:b/>
          <w:sz w:val="20"/>
          <w:szCs w:val="20"/>
          <w:lang w:val="en-US"/>
        </w:rPr>
        <w:t>May 5</w:t>
      </w:r>
      <w:r w:rsidR="0020250F" w:rsidRPr="00C07D91">
        <w:rPr>
          <w:rFonts w:ascii="Calibri" w:eastAsia="Calibri" w:hAnsi="Calibri" w:cs="Calibri"/>
          <w:b/>
          <w:sz w:val="20"/>
          <w:szCs w:val="20"/>
          <w:lang w:val="en-US"/>
        </w:rPr>
        <w:t xml:space="preserve">               </w:t>
      </w:r>
      <w:r w:rsidR="00F47CE7" w:rsidRPr="00C07D91">
        <w:rPr>
          <w:rFonts w:ascii="Calibri" w:eastAsia="Calibri" w:hAnsi="Calibri" w:cs="Calibri"/>
          <w:b/>
          <w:sz w:val="20"/>
          <w:szCs w:val="20"/>
          <w:lang w:val="en-US"/>
        </w:rPr>
        <w:t xml:space="preserve"> LAST DAY OF CLASS</w:t>
      </w:r>
      <w:r w:rsidR="00A92C44" w:rsidRPr="00C07D91">
        <w:rPr>
          <w:rFonts w:ascii="Calibri" w:eastAsia="Calibri" w:hAnsi="Calibri" w:cs="Calibri"/>
          <w:b/>
          <w:sz w:val="20"/>
          <w:szCs w:val="20"/>
          <w:lang w:val="en-US"/>
        </w:rPr>
        <w:t>/Wrap Up</w:t>
      </w:r>
      <w:r w:rsidR="00F47CE7" w:rsidRPr="00C07D91">
        <w:rPr>
          <w:rFonts w:ascii="Calibri" w:eastAsia="Calibri" w:hAnsi="Calibri" w:cs="Calibri"/>
          <w:b/>
          <w:sz w:val="20"/>
          <w:szCs w:val="20"/>
          <w:lang w:val="en-US"/>
        </w:rPr>
        <w:t xml:space="preserve"> </w:t>
      </w:r>
      <w:r w:rsidR="0020250F" w:rsidRPr="00C07D91">
        <w:rPr>
          <w:rFonts w:ascii="Calibri" w:eastAsia="Calibri" w:hAnsi="Calibri" w:cs="Calibri"/>
          <w:b/>
          <w:sz w:val="20"/>
          <w:szCs w:val="20"/>
          <w:lang w:val="en-US"/>
        </w:rPr>
        <w:t xml:space="preserve">                                </w:t>
      </w:r>
      <w:r w:rsidR="00000920" w:rsidRPr="00C07D91">
        <w:rPr>
          <w:rFonts w:ascii="Calibri" w:eastAsia="Calibri" w:hAnsi="Calibri" w:cs="Calibri"/>
          <w:b/>
          <w:sz w:val="20"/>
          <w:szCs w:val="20"/>
          <w:lang w:val="en-US"/>
        </w:rPr>
        <w:t xml:space="preserve">              </w:t>
      </w:r>
      <w:r w:rsidR="00862665" w:rsidRPr="00C07D91">
        <w:rPr>
          <w:rFonts w:ascii="Calibri" w:eastAsia="Calibri" w:hAnsi="Calibri" w:cs="Calibri"/>
          <w:b/>
          <w:sz w:val="20"/>
          <w:szCs w:val="20"/>
          <w:lang w:val="en-US"/>
        </w:rPr>
        <w:t xml:space="preserve">  </w:t>
      </w:r>
      <w:r w:rsidR="00F47CE7" w:rsidRPr="00C07D91">
        <w:rPr>
          <w:rFonts w:ascii="Calibri" w:eastAsia="Calibri" w:hAnsi="Calibri" w:cs="Calibri"/>
          <w:b/>
          <w:sz w:val="20"/>
          <w:szCs w:val="20"/>
          <w:lang w:val="en-US"/>
        </w:rPr>
        <w:t xml:space="preserve">               </w:t>
      </w: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F47CE7" w:rsidRDefault="00F47CE7" w:rsidP="00E326E6">
      <w:pPr>
        <w:pStyle w:val="Body"/>
        <w:rPr>
          <w:rFonts w:ascii="Calibri" w:eastAsia="Calibri" w:hAnsi="Calibri" w:cs="Calibri"/>
          <w:b/>
          <w:bCs/>
          <w:sz w:val="34"/>
          <w:szCs w:val="34"/>
          <w:lang w:val="en-US"/>
        </w:rPr>
      </w:pPr>
    </w:p>
    <w:p w:rsidR="00CB4BF8" w:rsidRPr="002D5BFF" w:rsidRDefault="00E326E6" w:rsidP="00E326E6">
      <w:pPr>
        <w:pStyle w:val="Body"/>
        <w:rPr>
          <w:rFonts w:ascii="Calibri" w:eastAsia="Calibri" w:hAnsi="Calibri" w:cs="Calibri"/>
          <w:b/>
          <w:bCs/>
          <w:color w:val="943634" w:themeColor="accent2" w:themeShade="BF"/>
          <w:sz w:val="28"/>
          <w:szCs w:val="28"/>
        </w:rPr>
      </w:pPr>
      <w:r w:rsidRPr="002D5BFF">
        <w:rPr>
          <w:rFonts w:ascii="Calibri" w:eastAsia="Calibri" w:hAnsi="Calibri" w:cs="Calibri"/>
          <w:b/>
          <w:bCs/>
          <w:color w:val="943634" w:themeColor="accent2" w:themeShade="BF"/>
          <w:sz w:val="28"/>
          <w:szCs w:val="28"/>
          <w:lang w:val="en-US"/>
        </w:rPr>
        <w:t>Friday, May 14</w:t>
      </w:r>
      <w:r w:rsidRPr="002D5BFF">
        <w:rPr>
          <w:rFonts w:ascii="Calibri" w:eastAsia="Calibri" w:hAnsi="Calibri" w:cs="Calibri"/>
          <w:b/>
          <w:bCs/>
          <w:color w:val="943634" w:themeColor="accent2" w:themeShade="BF"/>
          <w:sz w:val="28"/>
          <w:szCs w:val="28"/>
          <w:vertAlign w:val="superscript"/>
          <w:lang w:val="en-US"/>
        </w:rPr>
        <w:t>th</w:t>
      </w:r>
      <w:r w:rsidRPr="002D5BFF">
        <w:rPr>
          <w:rFonts w:ascii="Calibri" w:eastAsia="Calibri" w:hAnsi="Calibri" w:cs="Calibri"/>
          <w:b/>
          <w:bCs/>
          <w:color w:val="943634" w:themeColor="accent2" w:themeShade="BF"/>
          <w:sz w:val="28"/>
          <w:szCs w:val="28"/>
          <w:lang w:val="en-US"/>
        </w:rPr>
        <w:t xml:space="preserve"> (12:00pm- 2:00pm</w:t>
      </w:r>
      <w:r w:rsidR="00862665" w:rsidRPr="002D5BFF">
        <w:rPr>
          <w:rFonts w:ascii="Calibri" w:eastAsia="Calibri" w:hAnsi="Calibri" w:cs="Calibri"/>
          <w:b/>
          <w:bCs/>
          <w:color w:val="943634" w:themeColor="accent2" w:themeShade="BF"/>
          <w:sz w:val="28"/>
          <w:szCs w:val="28"/>
          <w:lang w:val="en-US"/>
        </w:rPr>
        <w:t>)</w:t>
      </w:r>
      <w:r w:rsidR="0020250F" w:rsidRPr="002D5BFF">
        <w:rPr>
          <w:rFonts w:ascii="Calibri" w:eastAsia="Calibri" w:hAnsi="Calibri" w:cs="Calibri"/>
          <w:b/>
          <w:bCs/>
          <w:color w:val="943634" w:themeColor="accent2" w:themeShade="BF"/>
          <w:sz w:val="28"/>
          <w:szCs w:val="28"/>
          <w:lang w:val="en-US"/>
        </w:rPr>
        <w:t xml:space="preserve">        ***FINAL EXAM</w:t>
      </w:r>
      <w:r w:rsidR="002D5BFF" w:rsidRPr="002D5BFF">
        <w:rPr>
          <w:rFonts w:ascii="Calibri" w:eastAsia="Calibri" w:hAnsi="Calibri" w:cs="Calibri"/>
          <w:b/>
          <w:bCs/>
          <w:color w:val="943634" w:themeColor="accent2" w:themeShade="BF"/>
          <w:sz w:val="28"/>
          <w:szCs w:val="28"/>
          <w:lang w:val="en-US"/>
        </w:rPr>
        <w:t>/Remote</w:t>
      </w:r>
    </w:p>
    <w:p w:rsidR="00CB4BF8" w:rsidRDefault="00CB4BF8">
      <w:pPr>
        <w:pStyle w:val="Body"/>
        <w:ind w:left="2880" w:hanging="2880"/>
        <w:rPr>
          <w:rFonts w:ascii="Calibri" w:eastAsia="Calibri" w:hAnsi="Calibri" w:cs="Calibri"/>
          <w:sz w:val="20"/>
          <w:szCs w:val="20"/>
        </w:rPr>
      </w:pPr>
    </w:p>
    <w:p w:rsidR="00CB4BF8" w:rsidRDefault="00CB4BF8">
      <w:pPr>
        <w:pStyle w:val="Body"/>
        <w:ind w:left="2880" w:hanging="2880"/>
        <w:rPr>
          <w:rFonts w:ascii="Calibri" w:eastAsia="Calibri" w:hAnsi="Calibri" w:cs="Calibri"/>
          <w:sz w:val="20"/>
          <w:szCs w:val="20"/>
        </w:rPr>
      </w:pPr>
    </w:p>
    <w:p w:rsidR="00CB4BF8" w:rsidRDefault="0020250F">
      <w:pPr>
        <w:pStyle w:val="Body"/>
        <w:ind w:left="2880" w:hanging="2880"/>
      </w:pPr>
      <w:r>
        <w:rPr>
          <w:rFonts w:ascii="Calibri" w:eastAsia="Calibri" w:hAnsi="Calibri" w:cs="Calibri"/>
          <w:sz w:val="20"/>
          <w:szCs w:val="20"/>
          <w:lang w:val="en-US"/>
        </w:rPr>
        <w:t xml:space="preserve">                             </w:t>
      </w:r>
    </w:p>
    <w:sectPr w:rsidR="00CB4BF8">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1CE" w:rsidRDefault="00AA11CE">
      <w:r>
        <w:separator/>
      </w:r>
    </w:p>
  </w:endnote>
  <w:endnote w:type="continuationSeparator" w:id="0">
    <w:p w:rsidR="00AA11CE" w:rsidRDefault="00AA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ourier">
    <w:altName w:val="Courier New"/>
    <w:panose1 w:val="02070409020205020404"/>
    <w:charset w:val="00"/>
    <w:family w:val="roman"/>
    <w:pitch w:val="default"/>
  </w:font>
  <w:font w:name="Calibri">
    <w:panose1 w:val="020F0502020204030204"/>
    <w:charset w:val="00"/>
    <w:family w:val="swiss"/>
    <w:pitch w:val="variable"/>
    <w:sig w:usb0="E4002EFF" w:usb1="C000247B" w:usb2="00000009" w:usb3="00000000" w:csb0="000001FF" w:csb1="00000000"/>
  </w:font>
  <w:font w:name="Tekton Pro">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p w:rsidR="00CB4BF8" w:rsidRDefault="00CB4BF8">
    <w:pPr>
      <w:pStyle w:val="Footer"/>
      <w:tabs>
        <w:tab w:val="clear" w:pos="8640"/>
        <w:tab w:val="right" w:pos="86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1CE" w:rsidRDefault="00AA11CE">
      <w:r>
        <w:separator/>
      </w:r>
    </w:p>
  </w:footnote>
  <w:footnote w:type="continuationSeparator" w:id="0">
    <w:p w:rsidR="00AA11CE" w:rsidRDefault="00AA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BF8" w:rsidRDefault="00CB4B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441"/>
    <w:multiLevelType w:val="hybridMultilevel"/>
    <w:tmpl w:val="71D690FC"/>
    <w:styleLink w:val="ImportedStyle2"/>
    <w:lvl w:ilvl="0" w:tplc="8D9ABC5E">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DEEE9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26F030">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CA6AD0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D071DC">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26E6FC">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3D2A3A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26164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AA667E">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071D3"/>
    <w:multiLevelType w:val="hybridMultilevel"/>
    <w:tmpl w:val="F8EAAD36"/>
    <w:numStyleLink w:val="ImportedStyle4"/>
  </w:abstractNum>
  <w:abstractNum w:abstractNumId="2" w15:restartNumberingAfterBreak="0">
    <w:nsid w:val="1E89228C"/>
    <w:multiLevelType w:val="hybridMultilevel"/>
    <w:tmpl w:val="F8EAAD36"/>
    <w:styleLink w:val="ImportedStyle4"/>
    <w:lvl w:ilvl="0" w:tplc="96A269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E2E6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FE73C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39616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D0825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D0035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2A2A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AC3D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618C98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9440DF"/>
    <w:multiLevelType w:val="hybridMultilevel"/>
    <w:tmpl w:val="71D690FC"/>
    <w:numStyleLink w:val="ImportedStyle2"/>
  </w:abstractNum>
  <w:abstractNum w:abstractNumId="4" w15:restartNumberingAfterBreak="0">
    <w:nsid w:val="3D4423ED"/>
    <w:multiLevelType w:val="hybridMultilevel"/>
    <w:tmpl w:val="37EA7C90"/>
    <w:numStyleLink w:val="ImportedStyle3"/>
  </w:abstractNum>
  <w:abstractNum w:abstractNumId="5" w15:restartNumberingAfterBreak="0">
    <w:nsid w:val="40941E78"/>
    <w:multiLevelType w:val="hybridMultilevel"/>
    <w:tmpl w:val="37EA7C90"/>
    <w:styleLink w:val="ImportedStyle3"/>
    <w:lvl w:ilvl="0" w:tplc="2A60F4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CE6E1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4E337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74A8AD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B25A9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04D0B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D1A15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AAE6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8F279B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905193"/>
    <w:multiLevelType w:val="hybridMultilevel"/>
    <w:tmpl w:val="6BB68330"/>
    <w:numStyleLink w:val="ImportedStyle1"/>
  </w:abstractNum>
  <w:abstractNum w:abstractNumId="7" w15:restartNumberingAfterBreak="0">
    <w:nsid w:val="5C3D5D01"/>
    <w:multiLevelType w:val="hybridMultilevel"/>
    <w:tmpl w:val="6BB68330"/>
    <w:styleLink w:val="ImportedStyle1"/>
    <w:lvl w:ilvl="0" w:tplc="58460D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6493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CE11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26501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60BB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29A8B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1CACD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4E2A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D2C12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F8"/>
    <w:rsid w:val="00000920"/>
    <w:rsid w:val="00051B18"/>
    <w:rsid w:val="000C3273"/>
    <w:rsid w:val="000D2243"/>
    <w:rsid w:val="001110CF"/>
    <w:rsid w:val="001409C1"/>
    <w:rsid w:val="001A7A85"/>
    <w:rsid w:val="0020250F"/>
    <w:rsid w:val="002512F1"/>
    <w:rsid w:val="002D5BFF"/>
    <w:rsid w:val="00372021"/>
    <w:rsid w:val="00492EF9"/>
    <w:rsid w:val="005009E9"/>
    <w:rsid w:val="005849C0"/>
    <w:rsid w:val="00594ED9"/>
    <w:rsid w:val="006E2EE9"/>
    <w:rsid w:val="00862665"/>
    <w:rsid w:val="009B4D82"/>
    <w:rsid w:val="00A00BD9"/>
    <w:rsid w:val="00A92C44"/>
    <w:rsid w:val="00AA11CE"/>
    <w:rsid w:val="00AE6A20"/>
    <w:rsid w:val="00B2324C"/>
    <w:rsid w:val="00C07D91"/>
    <w:rsid w:val="00CB4BF8"/>
    <w:rsid w:val="00CC4C74"/>
    <w:rsid w:val="00E326E6"/>
    <w:rsid w:val="00E343BC"/>
    <w:rsid w:val="00E871F8"/>
    <w:rsid w:val="00EB016E"/>
    <w:rsid w:val="00F47CE7"/>
    <w:rsid w:val="00FA44D7"/>
    <w:rsid w:val="00FA5E82"/>
    <w:rsid w:val="00FD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275A-5C7F-48B2-9FFF-3668E434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widowControl w:val="0"/>
      <w:suppressAutoHyphens/>
      <w:jc w:val="center"/>
      <w:outlineLvl w:val="1"/>
    </w:pPr>
    <w:rPr>
      <w:rFonts w:eastAsia="Times New Roman"/>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widowControl w:val="0"/>
      <w:tabs>
        <w:tab w:val="center" w:pos="4320"/>
        <w:tab w:val="right" w:pos="8640"/>
      </w:tabs>
    </w:pPr>
    <w:rPr>
      <w:rFonts w:ascii="Courier" w:hAnsi="Courier" w:cs="Arial Unicode MS"/>
      <w:color w:val="000000"/>
      <w:sz w:val="24"/>
      <w:szCs w:val="24"/>
      <w:u w:color="000000"/>
    </w:rPr>
  </w:style>
  <w:style w:type="paragraph" w:customStyle="1" w:styleId="Body">
    <w:name w:val="Body"/>
    <w:pPr>
      <w:widowControl w:val="0"/>
    </w:pPr>
    <w:rPr>
      <w:rFonts w:ascii="Courier" w:hAnsi="Courier" w:cs="Arial Unicode MS"/>
      <w:color w:val="000000"/>
      <w:sz w:val="24"/>
      <w:szCs w:val="24"/>
      <w:u w:color="000000"/>
      <w:lang w:val="pt-PT"/>
    </w:rPr>
  </w:style>
  <w:style w:type="numbering" w:customStyle="1" w:styleId="ImportedStyle1">
    <w:name w:val="Imported Style 1"/>
    <w:pPr>
      <w:numPr>
        <w:numId w:val="1"/>
      </w:numPr>
    </w:pPr>
  </w:style>
  <w:style w:type="paragraph" w:styleId="ListParagraph">
    <w:name w:val="List Paragraph"/>
    <w:pPr>
      <w:widowControl w:val="0"/>
      <w:ind w:left="720"/>
    </w:pPr>
    <w:rPr>
      <w:rFonts w:ascii="Courier" w:hAnsi="Courier" w:cs="Arial Unicode MS"/>
      <w:color w:val="000000"/>
      <w:sz w:val="24"/>
      <w:szCs w:val="24"/>
      <w:u w:color="000000"/>
    </w:r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Calibri" w:eastAsia="Calibri" w:hAnsi="Calibri" w:cs="Calibri"/>
      <w:color w:val="0000FF"/>
      <w:sz w:val="20"/>
      <w:szCs w:val="20"/>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odyTextIndent">
    <w:name w:val="Body Text Indent"/>
    <w:pPr>
      <w:widowControl w:val="0"/>
      <w:suppressAutoHyphens/>
      <w:ind w:left="720" w:hanging="720"/>
    </w:pPr>
    <w:rPr>
      <w:rFonts w:cs="Arial Unicode MS"/>
      <w:color w:val="000000"/>
      <w:sz w:val="24"/>
      <w:szCs w:val="24"/>
      <w:u w:color="000000"/>
    </w:rPr>
  </w:style>
  <w:style w:type="character" w:customStyle="1" w:styleId="Hyperlink2">
    <w:name w:val="Hyperlink.2"/>
    <w:basedOn w:val="Hyperlink0"/>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onor.unc.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9FD77-5804-47F7-822E-F53E1AB96C49}">
  <ds:schemaRefs>
    <ds:schemaRef ds:uri="http://schemas.openxmlformats.org/officeDocument/2006/bibliography"/>
  </ds:schemaRefs>
</ds:datastoreItem>
</file>

<file path=customXml/itemProps2.xml><?xml version="1.0" encoding="utf-8"?>
<ds:datastoreItem xmlns:ds="http://schemas.openxmlformats.org/officeDocument/2006/customXml" ds:itemID="{9BD6EFE0-894C-4390-929D-B77C1B634FCD}"/>
</file>

<file path=customXml/itemProps3.xml><?xml version="1.0" encoding="utf-8"?>
<ds:datastoreItem xmlns:ds="http://schemas.openxmlformats.org/officeDocument/2006/customXml" ds:itemID="{A226D2BE-1B3C-49ED-939F-F2C26374A49E}"/>
</file>

<file path=customXml/itemProps4.xml><?xml version="1.0" encoding="utf-8"?>
<ds:datastoreItem xmlns:ds="http://schemas.openxmlformats.org/officeDocument/2006/customXml" ds:itemID="{7247AB71-BD90-44A7-BC7D-AC3BC0DF2DD4}"/>
</file>

<file path=docProps/app.xml><?xml version="1.0" encoding="utf-8"?>
<Properties xmlns="http://schemas.openxmlformats.org/officeDocument/2006/extended-properties" xmlns:vt="http://schemas.openxmlformats.org/officeDocument/2006/docPropsVTypes">
  <Template>Normal</Template>
  <TotalTime>1</TotalTime>
  <Pages>8</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Julie Sheri</dc:creator>
  <cp:lastModifiedBy>Dixon, Julie Sheri</cp:lastModifiedBy>
  <cp:revision>2</cp:revision>
  <dcterms:created xsi:type="dcterms:W3CDTF">2021-01-16T00:41:00Z</dcterms:created>
  <dcterms:modified xsi:type="dcterms:W3CDTF">2021-01-16T00:41:00Z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80500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