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E95" w14:textId="77777777"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 xml:space="preserve">MEJO 625 </w:t>
      </w:r>
      <w:r w:rsidR="00615B48" w:rsidRPr="00615B48">
        <w:rPr>
          <w:rFonts w:ascii="Times New Roman" w:eastAsia="Times New Roman" w:hAnsi="Times New Roman" w:cs="Times New Roman"/>
          <w:b/>
          <w:bCs/>
          <w:color w:val="000000"/>
          <w:kern w:val="36"/>
          <w:sz w:val="28"/>
          <w:szCs w:val="28"/>
        </w:rPr>
        <w:t>MEDIA HUB</w:t>
      </w:r>
    </w:p>
    <w:p w14:paraId="590A32BA" w14:textId="7D19AFA9" w:rsidR="00615B48" w:rsidRPr="00615B48" w:rsidRDefault="00E42947"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Fall</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w:t>
      </w:r>
      <w:r w:rsidR="00EA352F">
        <w:rPr>
          <w:rFonts w:ascii="Times New Roman" w:eastAsia="Times New Roman" w:hAnsi="Times New Roman" w:cs="Times New Roman"/>
          <w:b/>
          <w:bCs/>
          <w:color w:val="000000"/>
          <w:sz w:val="28"/>
          <w:szCs w:val="28"/>
        </w:rPr>
        <w:t>1</w:t>
      </w:r>
    </w:p>
    <w:p w14:paraId="7748F94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905F0E" w14:textId="7BE3FAD1"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F50021">
        <w:rPr>
          <w:rFonts w:ascii="Times New Roman" w:eastAsia="Times New Roman" w:hAnsi="Times New Roman" w:cs="Times New Roman"/>
          <w:color w:val="000000"/>
          <w:sz w:val="24"/>
          <w:szCs w:val="24"/>
        </w:rPr>
        <w:t>1</w:t>
      </w:r>
      <w:r w:rsidR="00EA352F">
        <w:rPr>
          <w:rFonts w:ascii="Times New Roman" w:eastAsia="Times New Roman" w:hAnsi="Times New Roman" w:cs="Times New Roman"/>
          <w:color w:val="000000"/>
          <w:sz w:val="24"/>
          <w:szCs w:val="24"/>
        </w:rPr>
        <w:t>2</w:t>
      </w:r>
      <w:r w:rsidR="00F50021">
        <w:rPr>
          <w:rFonts w:ascii="Times New Roman" w:eastAsia="Times New Roman" w:hAnsi="Times New Roman" w:cs="Times New Roman"/>
          <w:color w:val="000000"/>
          <w:sz w:val="24"/>
          <w:szCs w:val="24"/>
        </w:rPr>
        <w:t>:</w:t>
      </w:r>
      <w:r w:rsidR="00EA352F">
        <w:rPr>
          <w:rFonts w:ascii="Times New Roman" w:eastAsia="Times New Roman" w:hAnsi="Times New Roman" w:cs="Times New Roman"/>
          <w:color w:val="000000"/>
          <w:sz w:val="24"/>
          <w:szCs w:val="24"/>
        </w:rPr>
        <w:t>30</w:t>
      </w:r>
      <w:r w:rsidR="00EA08DD">
        <w:rPr>
          <w:rFonts w:ascii="Times New Roman" w:eastAsia="Times New Roman" w:hAnsi="Times New Roman" w:cs="Times New Roman"/>
          <w:color w:val="000000"/>
          <w:sz w:val="24"/>
          <w:szCs w:val="24"/>
        </w:rPr>
        <w:t>-</w:t>
      </w:r>
      <w:r w:rsidR="00F50021">
        <w:rPr>
          <w:rFonts w:ascii="Times New Roman" w:eastAsia="Times New Roman" w:hAnsi="Times New Roman" w:cs="Times New Roman"/>
          <w:color w:val="000000"/>
          <w:sz w:val="24"/>
          <w:szCs w:val="24"/>
        </w:rPr>
        <w:t>2</w:t>
      </w:r>
      <w:r w:rsidR="006D0B4E">
        <w:rPr>
          <w:rFonts w:ascii="Times New Roman" w:eastAsia="Times New Roman" w:hAnsi="Times New Roman" w:cs="Times New Roman"/>
          <w:color w:val="000000"/>
          <w:sz w:val="24"/>
          <w:szCs w:val="24"/>
        </w:rPr>
        <w:t xml:space="preserve">, </w:t>
      </w:r>
      <w:r w:rsidR="00FF1BDE">
        <w:rPr>
          <w:rFonts w:ascii="Times New Roman" w:eastAsia="Times New Roman" w:hAnsi="Times New Roman" w:cs="Times New Roman"/>
          <w:color w:val="000000"/>
          <w:sz w:val="24"/>
          <w:szCs w:val="24"/>
        </w:rPr>
        <w:t>CA 11</w:t>
      </w:r>
      <w:r w:rsidR="00D628D1">
        <w:rPr>
          <w:rFonts w:ascii="Times New Roman" w:eastAsia="Times New Roman" w:hAnsi="Times New Roman" w:cs="Times New Roman"/>
          <w:color w:val="000000"/>
          <w:sz w:val="24"/>
          <w:szCs w:val="24"/>
        </w:rPr>
        <w:t>,</w:t>
      </w:r>
      <w:r w:rsidR="00FF1BDE">
        <w:rPr>
          <w:rFonts w:ascii="Times New Roman" w:eastAsia="Times New Roman" w:hAnsi="Times New Roman" w:cs="Times New Roman"/>
          <w:color w:val="000000"/>
          <w:sz w:val="24"/>
          <w:szCs w:val="24"/>
        </w:rPr>
        <w:t xml:space="preserve"> Reese News Lab</w:t>
      </w:r>
    </w:p>
    <w:p w14:paraId="4E9B678A" w14:textId="5C5B9ECE" w:rsidR="00615B48" w:rsidRDefault="00D1554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14:paraId="3ADFEF9A" w14:textId="09938FF2"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14:paraId="7D05DCE6" w14:textId="13D0020A" w:rsidR="005F7A1E" w:rsidRDefault="005F7A1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CA 387</w:t>
      </w:r>
    </w:p>
    <w:p w14:paraId="28728A4D" w14:textId="71FEEA9E"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w:t>
      </w:r>
      <w:r w:rsidR="00E42947">
        <w:rPr>
          <w:rFonts w:ascii="Times New Roman" w:eastAsia="Times New Roman" w:hAnsi="Times New Roman" w:cs="Times New Roman"/>
          <w:color w:val="000000"/>
          <w:sz w:val="24"/>
          <w:szCs w:val="24"/>
        </w:rPr>
        <w:t>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00E42947">
        <w:rPr>
          <w:rFonts w:ascii="Times New Roman" w:eastAsia="Times New Roman" w:hAnsi="Times New Roman" w:cs="Times New Roman"/>
          <w:color w:val="000000"/>
          <w:sz w:val="24"/>
          <w:szCs w:val="24"/>
        </w:rPr>
        <w:t>. in-person or Zoom</w:t>
      </w:r>
      <w:r w:rsidRPr="00615B48">
        <w:rPr>
          <w:rFonts w:ascii="Times New Roman" w:eastAsia="Times New Roman" w:hAnsi="Times New Roman" w:cs="Times New Roman"/>
          <w:color w:val="000000"/>
          <w:sz w:val="24"/>
          <w:szCs w:val="24"/>
        </w:rPr>
        <w:tab/>
      </w:r>
    </w:p>
    <w:p w14:paraId="4D306957" w14:textId="77777777"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14:paraId="5545FF61" w14:textId="77777777" w:rsidR="00D15545" w:rsidRDefault="00D15545" w:rsidP="00E175AE">
      <w:pPr>
        <w:spacing w:after="0" w:line="240" w:lineRule="auto"/>
        <w:rPr>
          <w:rFonts w:ascii="Times New Roman" w:hAnsi="Times New Roman" w:cs="Times New Roman"/>
          <w:sz w:val="24"/>
          <w:szCs w:val="24"/>
        </w:rPr>
      </w:pPr>
      <w:r>
        <w:rPr>
          <w:rFonts w:ascii="Times New Roman" w:hAnsi="Times New Roman" w:cs="Times New Roman"/>
          <w:sz w:val="24"/>
          <w:szCs w:val="24"/>
        </w:rPr>
        <w:t>Blog: johnlrobinson.com</w:t>
      </w:r>
    </w:p>
    <w:p w14:paraId="7962FEBB" w14:textId="77777777"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@johnrobinson</w:t>
      </w:r>
    </w:p>
    <w:p w14:paraId="65D34B9C" w14:textId="77777777"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Instagram: </w:t>
      </w:r>
      <w:proofErr w:type="spellStart"/>
      <w:proofErr w:type="gramStart"/>
      <w:r>
        <w:rPr>
          <w:rFonts w:ascii="Times New Roman" w:hAnsi="Times New Roman" w:cs="Times New Roman"/>
          <w:sz w:val="24"/>
          <w:szCs w:val="24"/>
        </w:rPr>
        <w:t>unc.robinson</w:t>
      </w:r>
      <w:proofErr w:type="spellEnd"/>
      <w:proofErr w:type="gramEnd"/>
    </w:p>
    <w:p w14:paraId="76088D4A" w14:textId="77777777"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14:paraId="4121461F" w14:textId="18C1C5D5" w:rsidR="00615B48" w:rsidRDefault="00615B48" w:rsidP="00615B48">
      <w:pPr>
        <w:spacing w:after="0" w:line="240" w:lineRule="auto"/>
        <w:jc w:val="center"/>
        <w:rPr>
          <w:rFonts w:ascii="Times New Roman" w:eastAsia="Times New Roman" w:hAnsi="Times New Roman" w:cs="Times New Roman"/>
          <w:sz w:val="24"/>
          <w:szCs w:val="24"/>
        </w:rPr>
      </w:pPr>
    </w:p>
    <w:p w14:paraId="75C4F119" w14:textId="77777777" w:rsidR="00633679" w:rsidRDefault="00F50021" w:rsidP="00F50021">
      <w:pPr>
        <w:pStyle w:val="NoSpacing"/>
        <w:rPr>
          <w:rFonts w:ascii="Times New Roman" w:hAnsi="Times New Roman" w:cs="Times New Roman"/>
          <w:sz w:val="24"/>
          <w:szCs w:val="24"/>
        </w:rPr>
      </w:pPr>
      <w:r w:rsidRPr="00F50021">
        <w:rPr>
          <w:rFonts w:ascii="Times New Roman" w:hAnsi="Times New Roman" w:cs="Times New Roman"/>
          <w:b/>
          <w:bCs/>
          <w:sz w:val="24"/>
          <w:szCs w:val="24"/>
          <w:u w:val="single"/>
        </w:rPr>
        <w:t>FOREWARD:</w:t>
      </w:r>
      <w:r w:rsidRPr="00F50021">
        <w:rPr>
          <w:rFonts w:ascii="Times New Roman" w:hAnsi="Times New Roman" w:cs="Times New Roman"/>
          <w:sz w:val="24"/>
          <w:szCs w:val="24"/>
        </w:rPr>
        <w:t xml:space="preserve"> </w:t>
      </w:r>
    </w:p>
    <w:p w14:paraId="6235EC97" w14:textId="2FC00D24" w:rsidR="00F50021" w:rsidRPr="00F50021" w:rsidRDefault="00F50021" w:rsidP="00F50021">
      <w:pPr>
        <w:pStyle w:val="NoSpacing"/>
        <w:rPr>
          <w:rFonts w:ascii="Times New Roman" w:hAnsi="Times New Roman" w:cs="Times New Roman"/>
          <w:sz w:val="24"/>
          <w:szCs w:val="24"/>
        </w:rPr>
      </w:pPr>
      <w:r w:rsidRPr="00F50021">
        <w:rPr>
          <w:rFonts w:ascii="Times New Roman" w:hAnsi="Times New Roman" w:cs="Times New Roman"/>
          <w:sz w:val="24"/>
          <w:szCs w:val="24"/>
        </w:rPr>
        <w:t>This syllabus is a plan based on hope and ambition. My hope is that the semester will begin and end with an open campus; my ambition is that this course can proceed with the rigor and enthusiasm I’m used to. Despite all the obstacles in our way, my goal remains unchanged: that you succeed</w:t>
      </w:r>
      <w:r>
        <w:rPr>
          <w:rFonts w:ascii="Times New Roman" w:hAnsi="Times New Roman" w:cs="Times New Roman"/>
          <w:sz w:val="24"/>
          <w:szCs w:val="24"/>
        </w:rPr>
        <w:t>, b</w:t>
      </w:r>
      <w:r w:rsidRPr="00F50021">
        <w:rPr>
          <w:rFonts w:ascii="Times New Roman" w:hAnsi="Times New Roman" w:cs="Times New Roman"/>
          <w:sz w:val="24"/>
          <w:szCs w:val="24"/>
        </w:rPr>
        <w:t xml:space="preserve">ecome better </w:t>
      </w:r>
      <w:r>
        <w:rPr>
          <w:rFonts w:ascii="Times New Roman" w:hAnsi="Times New Roman" w:cs="Times New Roman"/>
          <w:sz w:val="24"/>
          <w:szCs w:val="24"/>
        </w:rPr>
        <w:t>storytellers, and have your work published</w:t>
      </w:r>
      <w:r w:rsidRPr="00F50021">
        <w:rPr>
          <w:rFonts w:ascii="Times New Roman" w:hAnsi="Times New Roman" w:cs="Times New Roman"/>
          <w:sz w:val="24"/>
          <w:szCs w:val="24"/>
        </w:rPr>
        <w:t>. As the semester rolls on and as circumstances change, we’ll figure out together how to achieve that goal. If you encounter issues or fears or concerns that are in the way of your growth – be it C</w:t>
      </w:r>
      <w:r>
        <w:rPr>
          <w:rFonts w:ascii="Times New Roman" w:hAnsi="Times New Roman" w:cs="Times New Roman"/>
          <w:sz w:val="24"/>
          <w:szCs w:val="24"/>
        </w:rPr>
        <w:t>OVID</w:t>
      </w:r>
      <w:r w:rsidRPr="00F50021">
        <w:rPr>
          <w:rFonts w:ascii="Times New Roman" w:hAnsi="Times New Roman" w:cs="Times New Roman"/>
          <w:sz w:val="24"/>
          <w:szCs w:val="24"/>
        </w:rPr>
        <w:t xml:space="preserve"> or homelife or internet or stress – please let me know and I will try to support, accommodate and help.</w:t>
      </w:r>
    </w:p>
    <w:p w14:paraId="5CCF44E9" w14:textId="77777777" w:rsidR="00F50021" w:rsidRPr="00615B48" w:rsidRDefault="00F50021" w:rsidP="00F50021">
      <w:pPr>
        <w:spacing w:after="0" w:line="240" w:lineRule="auto"/>
        <w:rPr>
          <w:rFonts w:ascii="Times New Roman" w:eastAsia="Times New Roman" w:hAnsi="Times New Roman" w:cs="Times New Roman"/>
          <w:sz w:val="24"/>
          <w:szCs w:val="24"/>
        </w:rPr>
      </w:pPr>
    </w:p>
    <w:p w14:paraId="526E24D8"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14:paraId="66884710" w14:textId="0D47F0F1"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w:t>
      </w:r>
      <w:proofErr w:type="gramStart"/>
      <w:r w:rsidRPr="00615B48">
        <w:rPr>
          <w:rFonts w:ascii="Times New Roman" w:eastAsia="Times New Roman" w:hAnsi="Times New Roman" w:cs="Times New Roman"/>
          <w:color w:val="000000"/>
          <w:sz w:val="24"/>
          <w:szCs w:val="24"/>
        </w:rPr>
        <w:t>School’s</w:t>
      </w:r>
      <w:proofErr w:type="gramEnd"/>
      <w:r w:rsidRPr="00615B48">
        <w:rPr>
          <w:rFonts w:ascii="Times New Roman" w:eastAsia="Times New Roman" w:hAnsi="Times New Roman" w:cs="Times New Roman"/>
          <w:color w:val="000000"/>
          <w:sz w:val="24"/>
          <w:szCs w:val="24"/>
        </w:rPr>
        <w:t xml:space="preserve"> various specialty areas work together to find, produce and market stories that would attract the attention of professional media partners throughout the state and region, and at times, the nation. We produce multiple versions of each story and expect each to be at a level of quality to warrant publication. We expect you to be an expert on your particular platform, and conversant enough with the other platforms to earn the title of APJ. (all-platform journalist) We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concentrate on trends and developments that many news organizations don’t have the manpower to cover.  </w:t>
      </w:r>
    </w:p>
    <w:p w14:paraId="151B0D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9DED58E" w14:textId="6DDFBFEC"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14:paraId="3BD2B5B3" w14:textId="77777777" w:rsidR="00D6031C" w:rsidRDefault="00D6031C" w:rsidP="00615B48">
      <w:pPr>
        <w:spacing w:after="0" w:line="240" w:lineRule="auto"/>
        <w:rPr>
          <w:rFonts w:ascii="Times New Roman" w:eastAsia="Times New Roman" w:hAnsi="Times New Roman" w:cs="Times New Roman"/>
          <w:color w:val="000000"/>
          <w:sz w:val="24"/>
          <w:szCs w:val="24"/>
        </w:rPr>
      </w:pPr>
    </w:p>
    <w:p w14:paraId="55AFA6D1" w14:textId="378164E7" w:rsidR="00BD642C" w:rsidRPr="00BD642C" w:rsidRDefault="00BD642C" w:rsidP="00615B48">
      <w:pPr>
        <w:spacing w:after="0" w:line="240" w:lineRule="auto"/>
        <w:rPr>
          <w:rFonts w:ascii="Times New Roman" w:eastAsia="Times New Roman" w:hAnsi="Times New Roman" w:cs="Times New Roman"/>
          <w:color w:val="000000"/>
          <w:sz w:val="24"/>
          <w:szCs w:val="24"/>
        </w:rPr>
      </w:pPr>
      <w:r w:rsidRPr="00BD642C">
        <w:rPr>
          <w:rFonts w:ascii="Times New Roman" w:hAnsi="Times New Roman" w:cs="Times New Roman"/>
          <w:sz w:val="24"/>
          <w:szCs w:val="24"/>
        </w:rPr>
        <w:t xml:space="preserve">The best stories are filled with detail, anecdote and description. Seeing people, places and events with your own eyes, hearing sounds and voices, feeling the atmosphere all contribute to excellent stories. The easiest way to get those details is to be where they are happening. If you are </w:t>
      </w:r>
      <w:r w:rsidRPr="00BD642C">
        <w:rPr>
          <w:rFonts w:ascii="Times New Roman" w:hAnsi="Times New Roman" w:cs="Times New Roman"/>
          <w:sz w:val="24"/>
          <w:szCs w:val="24"/>
        </w:rPr>
        <w:lastRenderedPageBreak/>
        <w:t>uncomfortable going out and interviewing in person, you will need to get this in</w:t>
      </w:r>
      <w:r w:rsidR="00DB5FC8">
        <w:rPr>
          <w:rFonts w:ascii="Times New Roman" w:hAnsi="Times New Roman" w:cs="Times New Roman"/>
          <w:sz w:val="24"/>
          <w:szCs w:val="24"/>
        </w:rPr>
        <w:t>-</w:t>
      </w:r>
      <w:r w:rsidRPr="00BD642C">
        <w:rPr>
          <w:rFonts w:ascii="Times New Roman" w:hAnsi="Times New Roman" w:cs="Times New Roman"/>
          <w:sz w:val="24"/>
          <w:szCs w:val="24"/>
        </w:rPr>
        <w:t>depth information another way</w:t>
      </w:r>
      <w:r w:rsidR="00633679">
        <w:rPr>
          <w:rFonts w:ascii="Times New Roman" w:hAnsi="Times New Roman" w:cs="Times New Roman"/>
          <w:sz w:val="24"/>
          <w:szCs w:val="24"/>
        </w:rPr>
        <w:t xml:space="preserve"> – and expect this “another way” to be much more difficult</w:t>
      </w:r>
      <w:r w:rsidRPr="00BD642C">
        <w:rPr>
          <w:rFonts w:ascii="Times New Roman" w:hAnsi="Times New Roman" w:cs="Times New Roman"/>
          <w:sz w:val="24"/>
          <w:szCs w:val="24"/>
        </w:rPr>
        <w:t>.</w:t>
      </w:r>
    </w:p>
    <w:p w14:paraId="04B382F4" w14:textId="77777777" w:rsidR="00D628D1" w:rsidRDefault="00D628D1" w:rsidP="00615B48">
      <w:pPr>
        <w:spacing w:after="0" w:line="240" w:lineRule="auto"/>
        <w:rPr>
          <w:rFonts w:ascii="Times New Roman" w:eastAsia="Times New Roman" w:hAnsi="Times New Roman" w:cs="Times New Roman"/>
          <w:color w:val="000000"/>
          <w:sz w:val="24"/>
          <w:szCs w:val="24"/>
        </w:rPr>
      </w:pPr>
    </w:p>
    <w:p w14:paraId="5E812126" w14:textId="6669642F"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marketing team coordinat</w:t>
      </w:r>
      <w:r w:rsidR="002C1578">
        <w:rPr>
          <w:rFonts w:ascii="Times New Roman" w:eastAsia="Times New Roman" w:hAnsi="Times New Roman" w:cs="Times New Roman"/>
          <w:color w:val="000000"/>
          <w:sz w:val="24"/>
          <w:szCs w:val="24"/>
        </w:rPr>
        <w:t xml:space="preserve">es </w:t>
      </w:r>
      <w:r w:rsidRPr="00615B48">
        <w:rPr>
          <w:rFonts w:ascii="Times New Roman" w:eastAsia="Times New Roman" w:hAnsi="Times New Roman" w:cs="Times New Roman"/>
          <w:color w:val="000000"/>
          <w:sz w:val="24"/>
          <w:szCs w:val="24"/>
        </w:rPr>
        <w:t xml:space="preserve">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produce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contact lists for media outlets across the state, building on the strong relationships established in earlier semesters. The marketing team also continue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to brand the Media Hub initiative, chart pickups by professional outlets, develop best practices, and contribute to the degree possible to content creation.</w:t>
      </w:r>
    </w:p>
    <w:p w14:paraId="74354712" w14:textId="3AF4823D" w:rsidR="0080789B" w:rsidRDefault="0080789B" w:rsidP="00615B48">
      <w:pPr>
        <w:spacing w:after="0" w:line="240" w:lineRule="auto"/>
        <w:rPr>
          <w:rFonts w:ascii="Times New Roman" w:eastAsia="Times New Roman" w:hAnsi="Times New Roman" w:cs="Times New Roman"/>
          <w:color w:val="000000"/>
          <w:sz w:val="24"/>
          <w:szCs w:val="24"/>
        </w:rPr>
      </w:pPr>
    </w:p>
    <w:p w14:paraId="32F7CEFB" w14:textId="14D10F6A" w:rsidR="00633679" w:rsidRDefault="00633679" w:rsidP="00615B48">
      <w:pPr>
        <w:spacing w:after="0" w:line="240" w:lineRule="auto"/>
        <w:rPr>
          <w:rFonts w:ascii="Times New Roman" w:eastAsia="Times New Roman" w:hAnsi="Times New Roman" w:cs="Times New Roman"/>
          <w:b/>
          <w:bCs/>
          <w:color w:val="000000"/>
          <w:sz w:val="24"/>
          <w:szCs w:val="24"/>
          <w:u w:val="single"/>
        </w:rPr>
      </w:pPr>
      <w:r w:rsidRPr="00633679">
        <w:rPr>
          <w:rFonts w:ascii="Times New Roman" w:eastAsia="Times New Roman" w:hAnsi="Times New Roman" w:cs="Times New Roman"/>
          <w:b/>
          <w:bCs/>
          <w:color w:val="000000"/>
          <w:sz w:val="24"/>
          <w:szCs w:val="24"/>
          <w:u w:val="single"/>
        </w:rPr>
        <w:t>COURSE WORK</w:t>
      </w:r>
      <w:r>
        <w:rPr>
          <w:rFonts w:ascii="Times New Roman" w:eastAsia="Times New Roman" w:hAnsi="Times New Roman" w:cs="Times New Roman"/>
          <w:b/>
          <w:bCs/>
          <w:color w:val="000000"/>
          <w:sz w:val="24"/>
          <w:szCs w:val="24"/>
          <w:u w:val="single"/>
        </w:rPr>
        <w:t>:</w:t>
      </w:r>
    </w:p>
    <w:p w14:paraId="3349089C" w14:textId="63D7AE09" w:rsidR="00633679" w:rsidRPr="005F7A1E" w:rsidRDefault="00633679" w:rsidP="00615B48">
      <w:pPr>
        <w:spacing w:after="0" w:line="240" w:lineRule="auto"/>
        <w:rPr>
          <w:rFonts w:ascii="Times New Roman" w:eastAsia="Times New Roman" w:hAnsi="Times New Roman" w:cs="Times New Roman"/>
          <w:color w:val="000000"/>
          <w:sz w:val="24"/>
          <w:szCs w:val="24"/>
          <w:u w:val="single"/>
        </w:rPr>
      </w:pPr>
      <w:r w:rsidRPr="00615B48">
        <w:rPr>
          <w:rFonts w:ascii="Times New Roman" w:eastAsia="Times New Roman" w:hAnsi="Times New Roman" w:cs="Times New Roman"/>
          <w:color w:val="000000"/>
          <w:sz w:val="24"/>
          <w:szCs w:val="24"/>
        </w:rPr>
        <w:t>This mimic</w:t>
      </w:r>
      <w:r>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the professional journalist's work environment more than any other class in the </w:t>
      </w:r>
      <w:proofErr w:type="spellStart"/>
      <w:r>
        <w:rPr>
          <w:rFonts w:ascii="Times New Roman" w:eastAsia="Times New Roman" w:hAnsi="Times New Roman" w:cs="Times New Roman"/>
          <w:color w:val="000000"/>
          <w:sz w:val="24"/>
          <w:szCs w:val="24"/>
        </w:rPr>
        <w:t>Hussman</w:t>
      </w:r>
      <w:proofErr w:type="spellEnd"/>
      <w:r>
        <w:rPr>
          <w:rFonts w:ascii="Times New Roman" w:eastAsia="Times New Roman" w:hAnsi="Times New Roman" w:cs="Times New Roman"/>
          <w:color w:val="000000"/>
          <w:sz w:val="24"/>
          <w:szCs w:val="24"/>
        </w:rPr>
        <w:t xml:space="preserve"> </w:t>
      </w:r>
      <w:r w:rsidRPr="00615B48">
        <w:rPr>
          <w:rFonts w:ascii="Times New Roman" w:eastAsia="Times New Roman" w:hAnsi="Times New Roman" w:cs="Times New Roman"/>
          <w:color w:val="000000"/>
          <w:sz w:val="24"/>
          <w:szCs w:val="24"/>
        </w:rPr>
        <w:t xml:space="preserve">School of </w:t>
      </w:r>
      <w:r>
        <w:rPr>
          <w:rFonts w:ascii="Times New Roman" w:eastAsia="Times New Roman" w:hAnsi="Times New Roman" w:cs="Times New Roman"/>
          <w:color w:val="000000"/>
          <w:sz w:val="24"/>
          <w:szCs w:val="24"/>
        </w:rPr>
        <w:t xml:space="preserve">Journalism and </w:t>
      </w:r>
      <w:r w:rsidRPr="00615B48">
        <w:rPr>
          <w:rFonts w:ascii="Times New Roman" w:eastAsia="Times New Roman" w:hAnsi="Times New Roman" w:cs="Times New Roman"/>
          <w:color w:val="000000"/>
          <w:sz w:val="24"/>
          <w:szCs w:val="24"/>
        </w:rPr>
        <w:t>Media.</w:t>
      </w:r>
      <w:r>
        <w:rPr>
          <w:rFonts w:ascii="Times New Roman" w:eastAsia="Times New Roman" w:hAnsi="Times New Roman" w:cs="Times New Roman"/>
          <w:color w:val="000000"/>
          <w:sz w:val="24"/>
          <w:szCs w:val="24"/>
        </w:rPr>
        <w:t xml:space="preserve"> Because teamwork is expected in the professional work, it is expected here, too. </w:t>
      </w:r>
      <w:r w:rsidRPr="00633679">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assigned to cross-functional teams. Each content creator is expected to produce four projects.</w:t>
      </w:r>
      <w:r w:rsidRPr="00633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least two students must collaborate on each project. For instance, a writer and photographer work together on a story or a graphic artist and a broadcaster work together on a story. </w:t>
      </w:r>
      <w:r w:rsidR="00D6031C">
        <w:rPr>
          <w:rFonts w:ascii="Times New Roman" w:eastAsia="Times New Roman" w:hAnsi="Times New Roman" w:cs="Times New Roman"/>
          <w:color w:val="000000"/>
          <w:sz w:val="24"/>
          <w:szCs w:val="24"/>
        </w:rPr>
        <w:t xml:space="preserve">Each story should be the efforts of one journalist; </w:t>
      </w:r>
      <w:r w:rsidR="00D6031C" w:rsidRPr="005F7A1E">
        <w:rPr>
          <w:rFonts w:ascii="Times New Roman" w:eastAsia="Times New Roman" w:hAnsi="Times New Roman" w:cs="Times New Roman"/>
          <w:color w:val="000000"/>
          <w:sz w:val="24"/>
          <w:szCs w:val="24"/>
          <w:u w:val="single"/>
        </w:rPr>
        <w:t>we do NOT</w:t>
      </w:r>
      <w:r w:rsidRPr="005F7A1E">
        <w:rPr>
          <w:rFonts w:ascii="Times New Roman" w:eastAsia="Times New Roman" w:hAnsi="Times New Roman" w:cs="Times New Roman"/>
          <w:color w:val="000000"/>
          <w:sz w:val="24"/>
          <w:szCs w:val="24"/>
          <w:u w:val="single"/>
        </w:rPr>
        <w:t xml:space="preserve"> produce double byline stories.</w:t>
      </w:r>
    </w:p>
    <w:p w14:paraId="51EA2A19" w14:textId="1659ADB4" w:rsidR="004114FE" w:rsidRDefault="004114FE" w:rsidP="00615B48">
      <w:pPr>
        <w:spacing w:after="0" w:line="240" w:lineRule="auto"/>
        <w:rPr>
          <w:rFonts w:ascii="Times New Roman" w:eastAsia="Times New Roman" w:hAnsi="Times New Roman" w:cs="Times New Roman"/>
          <w:color w:val="000000"/>
          <w:sz w:val="24"/>
          <w:szCs w:val="24"/>
        </w:rPr>
      </w:pPr>
    </w:p>
    <w:p w14:paraId="09698280" w14:textId="77777777" w:rsidR="00633679" w:rsidRDefault="00633679" w:rsidP="00615B48">
      <w:pPr>
        <w:spacing w:after="0" w:line="240" w:lineRule="auto"/>
        <w:rPr>
          <w:rFonts w:ascii="Times New Roman" w:eastAsia="Times New Roman" w:hAnsi="Times New Roman" w:cs="Times New Roman"/>
          <w:color w:val="000000"/>
          <w:sz w:val="24"/>
          <w:szCs w:val="24"/>
        </w:rPr>
      </w:pPr>
    </w:p>
    <w:p w14:paraId="5935AB43" w14:textId="13DC1DDE"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w:t>
      </w:r>
      <w:r w:rsidR="00633679">
        <w:rPr>
          <w:rFonts w:ascii="Times New Roman" w:eastAsia="Times New Roman" w:hAnsi="Times New Roman" w:cs="Times New Roman"/>
          <w:b/>
          <w:color w:val="000000"/>
          <w:sz w:val="24"/>
          <w:szCs w:val="24"/>
          <w:u w:val="single"/>
        </w:rPr>
        <w:t>IES:</w:t>
      </w:r>
    </w:p>
    <w:p w14:paraId="490ADE53"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14:paraId="410004AC"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14:paraId="38C01141"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14:paraId="3B62AB21" w14:textId="77777777"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14:paraId="534BD386" w14:textId="77777777" w:rsidR="00F72AEE" w:rsidRPr="00615B48" w:rsidRDefault="00F72AEE" w:rsidP="00F72AEE">
      <w:pPr>
        <w:spacing w:after="0" w:line="240" w:lineRule="auto"/>
        <w:rPr>
          <w:rFonts w:ascii="Times New Roman" w:eastAsia="Times New Roman" w:hAnsi="Times New Roman" w:cs="Times New Roman"/>
          <w:sz w:val="24"/>
          <w:szCs w:val="24"/>
        </w:rPr>
      </w:pPr>
    </w:p>
    <w:p w14:paraId="4F63BE88" w14:textId="5EA61353" w:rsidR="00C20153"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500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5601BE">
        <w:rPr>
          <w:rFonts w:ascii="Times New Roman" w:eastAsia="Times New Roman" w:hAnsi="Times New Roman" w:cs="Times New Roman"/>
          <w:color w:val="000000"/>
          <w:sz w:val="24"/>
          <w:szCs w:val="24"/>
        </w:rPr>
        <w:t xml:space="preserve"> – generally 2 minutes, 30 seconds to 3 minutes</w:t>
      </w:r>
      <w:r w:rsidR="00615B48" w:rsidRPr="00615B48">
        <w:rPr>
          <w:rFonts w:ascii="Times New Roman" w:eastAsia="Times New Roman" w:hAnsi="Times New Roman" w:cs="Times New Roman"/>
          <w:color w:val="000000"/>
          <w:sz w:val="24"/>
          <w:szCs w:val="24"/>
        </w:rPr>
        <w:t xml:space="preserve">. </w:t>
      </w:r>
      <w:r w:rsidR="006D0B4E">
        <w:rPr>
          <w:rFonts w:ascii="Times New Roman" w:eastAsia="Times New Roman" w:hAnsi="Times New Roman" w:cs="Times New Roman"/>
          <w:color w:val="000000"/>
          <w:sz w:val="24"/>
          <w:szCs w:val="24"/>
        </w:rPr>
        <w:t>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rojects 1 and 2 must include four human sources each. 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 xml:space="preserve">rojects 3 and 4 must include </w:t>
      </w:r>
      <w:r w:rsidR="006D0B4E" w:rsidRPr="003746C7">
        <w:rPr>
          <w:rFonts w:ascii="Times New Roman" w:eastAsia="Times New Roman" w:hAnsi="Times New Roman" w:cs="Times New Roman"/>
          <w:b/>
          <w:color w:val="000000"/>
          <w:sz w:val="24"/>
          <w:szCs w:val="24"/>
        </w:rPr>
        <w:t>six</w:t>
      </w:r>
      <w:r w:rsidR="006D0B4E">
        <w:rPr>
          <w:rFonts w:ascii="Times New Roman" w:eastAsia="Times New Roman" w:hAnsi="Times New Roman" w:cs="Times New Roman"/>
          <w:color w:val="000000"/>
          <w:sz w:val="24"/>
          <w:szCs w:val="24"/>
        </w:rPr>
        <w:t xml:space="preserve"> human sources each.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r w:rsidR="00BB6B8B">
        <w:rPr>
          <w:rFonts w:ascii="Times New Roman" w:eastAsia="Times New Roman" w:hAnsi="Times New Roman" w:cs="Times New Roman"/>
          <w:color w:val="000000"/>
          <w:sz w:val="24"/>
          <w:szCs w:val="24"/>
        </w:rPr>
        <w:t xml:space="preserve"> </w:t>
      </w:r>
      <w:r w:rsidR="005F7A1E">
        <w:rPr>
          <w:rFonts w:ascii="Times New Roman" w:eastAsia="Times New Roman" w:hAnsi="Times New Roman" w:cs="Times New Roman"/>
          <w:color w:val="000000"/>
          <w:sz w:val="24"/>
          <w:szCs w:val="24"/>
        </w:rPr>
        <w:t>Graphics &amp; photo efforts will be similar in scope.</w:t>
      </w:r>
    </w:p>
    <w:p w14:paraId="244042AD" w14:textId="77777777" w:rsidR="005F7A1E" w:rsidRDefault="005F7A1E" w:rsidP="00615B48">
      <w:pPr>
        <w:spacing w:after="0" w:line="240" w:lineRule="auto"/>
        <w:rPr>
          <w:rFonts w:ascii="Times New Roman" w:eastAsia="Times New Roman" w:hAnsi="Times New Roman" w:cs="Times New Roman"/>
          <w:color w:val="000000"/>
          <w:sz w:val="24"/>
          <w:szCs w:val="24"/>
        </w:rPr>
      </w:pPr>
    </w:p>
    <w:p w14:paraId="296FCD55" w14:textId="320AEF91" w:rsidR="00F72AEE" w:rsidRDefault="00C2015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instructor permission, students who are fluent in languages other than English may swap out one of their four stories in exchange for translating two stories – theirs or a classmate’s – into another language.</w:t>
      </w:r>
    </w:p>
    <w:p w14:paraId="6D953CBE" w14:textId="77777777" w:rsidR="00C20153" w:rsidRDefault="00C20153" w:rsidP="00615B48">
      <w:pPr>
        <w:spacing w:after="0" w:line="240" w:lineRule="auto"/>
        <w:rPr>
          <w:rFonts w:ascii="Times New Roman" w:eastAsia="Times New Roman" w:hAnsi="Times New Roman" w:cs="Times New Roman"/>
          <w:color w:val="000000"/>
          <w:sz w:val="24"/>
          <w:szCs w:val="24"/>
        </w:rPr>
      </w:pPr>
    </w:p>
    <w:p w14:paraId="412502AE" w14:textId="0778D23E" w:rsidR="006A4373" w:rsidRDefault="006A437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team's project will have a leader, and everyone</w:t>
      </w:r>
      <w:r w:rsidR="000A3C0A">
        <w:rPr>
          <w:rFonts w:ascii="Times New Roman" w:eastAsia="Times New Roman" w:hAnsi="Times New Roman" w:cs="Times New Roman"/>
          <w:color w:val="000000"/>
          <w:sz w:val="24"/>
          <w:szCs w:val="24"/>
        </w:rPr>
        <w:t>, except the PR team member,</w:t>
      </w:r>
      <w:r>
        <w:rPr>
          <w:rFonts w:ascii="Times New Roman" w:eastAsia="Times New Roman" w:hAnsi="Times New Roman" w:cs="Times New Roman"/>
          <w:color w:val="000000"/>
          <w:sz w:val="24"/>
          <w:szCs w:val="24"/>
        </w:rPr>
        <w:t xml:space="preserve"> will lead one project. </w:t>
      </w:r>
      <w:r w:rsidRPr="005F7A1E">
        <w:rPr>
          <w:rFonts w:ascii="Times New Roman" w:eastAsia="Times New Roman" w:hAnsi="Times New Roman" w:cs="Times New Roman"/>
          <w:color w:val="000000"/>
          <w:sz w:val="24"/>
          <w:szCs w:val="24"/>
          <w:u w:val="single"/>
        </w:rPr>
        <w:t xml:space="preserve">That team leader is expected to update the instructor via email </w:t>
      </w:r>
      <w:r w:rsidRPr="005F7A1E">
        <w:rPr>
          <w:rFonts w:ascii="Times New Roman" w:eastAsia="Times New Roman" w:hAnsi="Times New Roman" w:cs="Times New Roman"/>
          <w:b/>
          <w:color w:val="000000"/>
          <w:sz w:val="24"/>
          <w:szCs w:val="24"/>
          <w:u w:val="single"/>
        </w:rPr>
        <w:t>each Sunday</w:t>
      </w:r>
      <w:r w:rsidRPr="005F7A1E">
        <w:rPr>
          <w:rFonts w:ascii="Times New Roman" w:eastAsia="Times New Roman" w:hAnsi="Times New Roman" w:cs="Times New Roman"/>
          <w:color w:val="000000"/>
          <w:sz w:val="24"/>
          <w:szCs w:val="24"/>
          <w:u w:val="single"/>
        </w:rPr>
        <w:t xml:space="preserve"> on the team's progress on the project.</w:t>
      </w:r>
    </w:p>
    <w:p w14:paraId="43E4AE0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36F4C35E" w14:textId="3F4EA1F8"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w:t>
      </w:r>
      <w:r w:rsidR="00633679">
        <w:rPr>
          <w:rFonts w:ascii="Times New Roman" w:eastAsia="Times New Roman" w:hAnsi="Times New Roman" w:cs="Times New Roman"/>
          <w:sz w:val="24"/>
          <w:szCs w:val="24"/>
        </w:rPr>
        <w:t xml:space="preserve">Scripts/drafts/outlines are due for review a few days before the finished draft is due. (Schedule below.) </w:t>
      </w:r>
      <w:r w:rsidRPr="000371CD">
        <w:rPr>
          <w:rFonts w:ascii="Times New Roman" w:eastAsia="Times New Roman" w:hAnsi="Times New Roman" w:cs="Times New Roman"/>
          <w:sz w:val="24"/>
          <w:szCs w:val="24"/>
        </w:rPr>
        <w:t xml:space="preserve">Assume your work will be sent back to you with edits, likely more than once. 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14:paraId="66F7C6E9" w14:textId="77777777" w:rsidR="00F72AEE" w:rsidRDefault="00F72AEE" w:rsidP="00615B48">
      <w:pPr>
        <w:spacing w:after="0" w:line="240" w:lineRule="auto"/>
        <w:rPr>
          <w:rFonts w:ascii="Times New Roman" w:eastAsia="Times New Roman" w:hAnsi="Times New Roman" w:cs="Times New Roman"/>
          <w:sz w:val="24"/>
          <w:szCs w:val="24"/>
        </w:rPr>
      </w:pPr>
    </w:p>
    <w:p w14:paraId="4A96C9B6" w14:textId="77777777"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14:paraId="15C528A1" w14:textId="77777777" w:rsidR="00213B15" w:rsidRPr="000371CD" w:rsidRDefault="00213B15" w:rsidP="00615B48">
      <w:pPr>
        <w:spacing w:after="0" w:line="240" w:lineRule="auto"/>
        <w:rPr>
          <w:rFonts w:ascii="Times New Roman" w:eastAsia="Times New Roman" w:hAnsi="Times New Roman" w:cs="Times New Roman"/>
          <w:sz w:val="24"/>
          <w:szCs w:val="24"/>
        </w:rPr>
      </w:pPr>
    </w:p>
    <w:p w14:paraId="47B4765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Course goals, in this order, are:</w:t>
      </w:r>
    </w:p>
    <w:p w14:paraId="712CB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1 – do your best work</w:t>
      </w:r>
    </w:p>
    <w:p w14:paraId="5B70B652"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2 – across media platforms</w:t>
      </w:r>
    </w:p>
    <w:p w14:paraId="0E0F4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3 – serve the state’s media outlets</w:t>
      </w:r>
    </w:p>
    <w:p w14:paraId="7B1EC6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4 – garner recognition for your work</w:t>
      </w:r>
    </w:p>
    <w:p w14:paraId="66A2E5A1"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503A04"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14:paraId="2ACE6DD7" w14:textId="6038F53D" w:rsidR="00615B48" w:rsidRPr="00F17E93" w:rsidRDefault="00615B48" w:rsidP="00BD642C">
      <w:pPr>
        <w:ind w:firstLine="720"/>
        <w:rPr>
          <w:rFonts w:ascii="Times New Roman" w:eastAsia="Times New Roman" w:hAnsi="Times New Roman" w:cs="Times New Roman"/>
          <w:sz w:val="24"/>
          <w:szCs w:val="24"/>
          <w:u w:val="single"/>
        </w:rPr>
      </w:pPr>
      <w:r w:rsidRPr="00BD642C">
        <w:rPr>
          <w:rFonts w:ascii="Times New Roman" w:eastAsia="Times New Roman" w:hAnsi="Times New Roman" w:cs="Times New Roman"/>
          <w:color w:val="000000"/>
          <w:sz w:val="24"/>
          <w:szCs w:val="24"/>
        </w:rPr>
        <w:t>Approach this class as you wou</w:t>
      </w:r>
      <w:r w:rsidR="000371CD" w:rsidRPr="00BD642C">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615B48">
        <w:rPr>
          <w:rFonts w:ascii="Times New Roman" w:eastAsia="Times New Roman" w:hAnsi="Times New Roman" w:cs="Times New Roman"/>
          <w:color w:val="000000"/>
          <w:sz w:val="24"/>
          <w:szCs w:val="24"/>
        </w:rPr>
        <w:t>We can’t tolerate your being late or absent.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will also negatively affect your grade.</w:t>
      </w:r>
      <w:r w:rsidRPr="00615B48">
        <w:rPr>
          <w:rFonts w:ascii="Times New Roman" w:eastAsia="Times New Roman" w:hAnsi="Times New Roman" w:cs="Times New Roman"/>
          <w:color w:val="000000"/>
          <w:sz w:val="24"/>
          <w:szCs w:val="24"/>
        </w:rPr>
        <w:t xml:space="preserve"> </w:t>
      </w:r>
    </w:p>
    <w:p w14:paraId="24335462" w14:textId="77777777" w:rsidR="0080789B" w:rsidRPr="0080789B" w:rsidRDefault="0080789B" w:rsidP="0080789B">
      <w:pPr>
        <w:shd w:val="clear" w:color="auto" w:fill="FFFFFF"/>
        <w:spacing w:after="210" w:line="240" w:lineRule="auto"/>
        <w:rPr>
          <w:rFonts w:ascii="Times New Roman" w:eastAsia="Times New Roman" w:hAnsi="Times New Roman" w:cs="Times New Roman"/>
          <w:b/>
          <w:bCs/>
          <w:color w:val="000000"/>
          <w:sz w:val="24"/>
          <w:szCs w:val="24"/>
          <w:u w:val="single"/>
          <w:bdr w:val="none" w:sz="0" w:space="0" w:color="auto" w:frame="1"/>
        </w:rPr>
      </w:pPr>
      <w:r w:rsidRPr="0080789B">
        <w:rPr>
          <w:rFonts w:ascii="Times New Roman" w:eastAsia="Times New Roman" w:hAnsi="Times New Roman" w:cs="Times New Roman"/>
          <w:b/>
          <w:bCs/>
          <w:color w:val="000000"/>
          <w:sz w:val="24"/>
          <w:szCs w:val="24"/>
          <w:u w:val="single"/>
          <w:bdr w:val="none" w:sz="0" w:space="0" w:color="auto" w:frame="1"/>
        </w:rPr>
        <w:t>MASKS</w:t>
      </w:r>
    </w:p>
    <w:p w14:paraId="5F1D65DD" w14:textId="59B8DE41" w:rsidR="0080789B" w:rsidRPr="0080789B" w:rsidRDefault="0080789B" w:rsidP="0080789B">
      <w:pPr>
        <w:shd w:val="clear" w:color="auto" w:fill="FFFFFF"/>
        <w:spacing w:after="210" w:line="240" w:lineRule="auto"/>
        <w:rPr>
          <w:rFonts w:ascii="Times New Roman" w:eastAsia="Times New Roman" w:hAnsi="Times New Roman" w:cs="Times New Roman"/>
          <w:color w:val="000000"/>
          <w:sz w:val="24"/>
          <w:szCs w:val="24"/>
        </w:rPr>
      </w:pPr>
      <w:r w:rsidRPr="0080789B">
        <w:rPr>
          <w:rFonts w:ascii="Times New Roman" w:eastAsia="Times New Roman" w:hAnsi="Times New Roman" w:cs="Times New Roman"/>
          <w:color w:val="000000"/>
          <w:sz w:val="24"/>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7" w:tgtFrame="_blank" w:history="1">
        <w:r w:rsidRPr="0080789B">
          <w:rPr>
            <w:rFonts w:ascii="Times New Roman" w:eastAsia="Times New Roman" w:hAnsi="Times New Roman" w:cs="Times New Roman"/>
            <w:color w:val="0000FF"/>
            <w:sz w:val="24"/>
            <w:szCs w:val="24"/>
            <w:u w:val="single"/>
            <w:bdr w:val="none" w:sz="0" w:space="0" w:color="auto" w:frame="1"/>
          </w:rPr>
          <w:t>Office of Student Conduct</w:t>
        </w:r>
      </w:hyperlink>
      <w:r w:rsidRPr="0080789B">
        <w:rPr>
          <w:rFonts w:ascii="Times New Roman" w:eastAsia="Times New Roman" w:hAnsi="Times New Roman" w:cs="Times New Roman"/>
          <w:color w:val="000000"/>
          <w:sz w:val="24"/>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8" w:tgtFrame="_blank" w:tooltip="https://carolinatogether.unc.edu/university-guidelines-for-facemasks/" w:history="1">
        <w:r w:rsidRPr="0080789B">
          <w:rPr>
            <w:rFonts w:ascii="Times New Roman" w:eastAsia="Times New Roman" w:hAnsi="Times New Roman" w:cs="Times New Roman"/>
            <w:color w:val="0000FF"/>
            <w:sz w:val="24"/>
            <w:szCs w:val="24"/>
            <w:u w:val="single"/>
            <w:bdr w:val="none" w:sz="0" w:space="0" w:color="auto" w:frame="1"/>
          </w:rPr>
          <w:t>https://carolinatogether.unc.edu/university-guidelines-for-facemasks/</w:t>
        </w:r>
      </w:hyperlink>
      <w:r w:rsidRPr="0080789B">
        <w:rPr>
          <w:rFonts w:ascii="Times New Roman" w:eastAsia="Times New Roman" w:hAnsi="Times New Roman" w:cs="Times New Roman"/>
          <w:color w:val="000000"/>
          <w:sz w:val="24"/>
          <w:szCs w:val="24"/>
          <w:bdr w:val="none" w:sz="0" w:space="0" w:color="auto" w:frame="1"/>
        </w:rPr>
        <w:t>.   </w:t>
      </w:r>
      <w:r w:rsidRPr="0080789B">
        <w:rPr>
          <w:rFonts w:ascii="Times New Roman" w:eastAsia="Times New Roman" w:hAnsi="Times New Roman" w:cs="Times New Roman"/>
          <w:color w:val="4F4F4F"/>
          <w:sz w:val="21"/>
          <w:szCs w:val="21"/>
          <w:bdr w:val="none" w:sz="0" w:space="0" w:color="auto" w:frame="1"/>
        </w:rPr>
        <w:t> </w:t>
      </w:r>
    </w:p>
    <w:p w14:paraId="3EF3565E" w14:textId="77777777" w:rsidR="0080789B" w:rsidRPr="00615B48" w:rsidRDefault="0080789B" w:rsidP="00615B48">
      <w:pPr>
        <w:spacing w:after="0" w:line="240" w:lineRule="auto"/>
        <w:rPr>
          <w:rFonts w:ascii="Times New Roman" w:eastAsia="Times New Roman" w:hAnsi="Times New Roman" w:cs="Times New Roman"/>
          <w:sz w:val="24"/>
          <w:szCs w:val="24"/>
        </w:rPr>
      </w:pPr>
    </w:p>
    <w:p w14:paraId="00411BF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14:paraId="5CDB5E99" w14:textId="6DF3A30A"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hurt</w:t>
      </w:r>
      <w:r w:rsidR="0063367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 xml:space="preserve"> Pay close attention to deadlines and details.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14:paraId="66C8FB6F"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1E10C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14:paraId="3A777857" w14:textId="640D2298"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 xml:space="preserve">Project three will count 25 percent, and </w:t>
      </w:r>
      <w:r w:rsidR="00633679">
        <w:rPr>
          <w:rFonts w:ascii="Times New Roman" w:eastAsia="Times New Roman" w:hAnsi="Times New Roman" w:cs="Times New Roman"/>
          <w:color w:val="000000"/>
          <w:sz w:val="24"/>
          <w:szCs w:val="24"/>
          <w:u w:val="single"/>
        </w:rPr>
        <w:t>p</w:t>
      </w:r>
      <w:r w:rsidRPr="009C5C49">
        <w:rPr>
          <w:rFonts w:ascii="Times New Roman" w:eastAsia="Times New Roman" w:hAnsi="Times New Roman" w:cs="Times New Roman"/>
          <w:color w:val="000000"/>
          <w:sz w:val="24"/>
          <w:szCs w:val="24"/>
          <w:u w:val="single"/>
        </w:rPr>
        <w:t>roject four will count 35 percent.</w:t>
      </w:r>
    </w:p>
    <w:p w14:paraId="145082B7"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6FB3698A" w14:textId="77777777"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14:paraId="50E4C2C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14:paraId="731118A4" w14:textId="77777777"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14:paraId="71EB4F4D"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14:paraId="6B4E236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14:paraId="2FB0E595" w14:textId="77777777"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lastRenderedPageBreak/>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14:paraId="306463C4" w14:textId="77777777" w:rsidR="00726C8D" w:rsidRPr="003A6341" w:rsidRDefault="00726C8D" w:rsidP="00615B48">
      <w:pPr>
        <w:spacing w:after="0" w:line="240" w:lineRule="auto"/>
        <w:rPr>
          <w:rFonts w:ascii="Times New Roman" w:eastAsia="Times New Roman" w:hAnsi="Times New Roman" w:cs="Times New Roman"/>
          <w:color w:val="FF0000"/>
          <w:sz w:val="24"/>
          <w:szCs w:val="24"/>
        </w:rPr>
      </w:pPr>
    </w:p>
    <w:p w14:paraId="1654197E" w14:textId="77777777"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362AE99"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14:paraId="6BD0E36B"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14:paraId="47B176C8"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14:paraId="7E26BAAF"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14:paraId="2ED4B839"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14:paraId="31AC24DF" w14:textId="77777777"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14:paraId="340F4166"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14:paraId="484CBD59" w14:textId="77777777"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4308CA43" w14:textId="504AB36C"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14:paraId="4344386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B343C2E"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14:paraId="0DF5811D"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w:t>
      </w:r>
      <w:proofErr w:type="gramStart"/>
      <w:r w:rsidRPr="00615B48">
        <w:rPr>
          <w:rFonts w:ascii="Times New Roman" w:eastAsia="Times New Roman" w:hAnsi="Times New Roman" w:cs="Times New Roman"/>
          <w:color w:val="000000"/>
          <w:sz w:val="24"/>
          <w:szCs w:val="24"/>
        </w:rPr>
        <w:t>!)...</w:t>
      </w:r>
      <w:proofErr w:type="gramEnd"/>
      <w:r w:rsidRPr="00615B48">
        <w:rPr>
          <w:rFonts w:ascii="Times New Roman" w:eastAsia="Times New Roman" w:hAnsi="Times New Roman" w:cs="Times New Roman"/>
          <w:color w:val="000000"/>
          <w:sz w:val="24"/>
          <w:szCs w:val="24"/>
        </w:rPr>
        <w:t xml:space="preserve"> good attitude… work is impressive in terms </w:t>
      </w:r>
      <w:proofErr w:type="gramStart"/>
      <w:r w:rsidRPr="00615B48">
        <w:rPr>
          <w:rFonts w:ascii="Times New Roman" w:eastAsia="Times New Roman" w:hAnsi="Times New Roman" w:cs="Times New Roman"/>
          <w:color w:val="000000"/>
          <w:sz w:val="24"/>
          <w:szCs w:val="24"/>
        </w:rPr>
        <w:t>of  quantity</w:t>
      </w:r>
      <w:proofErr w:type="gramEnd"/>
      <w:r w:rsidRPr="00615B48">
        <w:rPr>
          <w:rFonts w:ascii="Times New Roman" w:eastAsia="Times New Roman" w:hAnsi="Times New Roman" w:cs="Times New Roman"/>
          <w:color w:val="000000"/>
          <w:sz w:val="24"/>
          <w:szCs w:val="24"/>
        </w:rPr>
        <w:t xml:space="preserve"> and quality... very few problems all term... works like career depends on it</w:t>
      </w:r>
    </w:p>
    <w:p w14:paraId="1E66E53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B+: very good performance... would get an unqualified job recommendation... consistently does more than required... a </w:t>
      </w:r>
      <w:proofErr w:type="spellStart"/>
      <w:r w:rsidRPr="00615B48">
        <w:rPr>
          <w:rFonts w:ascii="Times New Roman" w:eastAsia="Times New Roman" w:hAnsi="Times New Roman" w:cs="Times New Roman"/>
          <w:color w:val="000000"/>
          <w:sz w:val="24"/>
          <w:szCs w:val="24"/>
        </w:rPr>
        <w:t>self starter</w:t>
      </w:r>
      <w:proofErr w:type="spellEnd"/>
    </w:p>
    <w:p w14:paraId="6C73505B"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14:paraId="1EDE9EC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14:paraId="5D7F2677"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14:paraId="71F3971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14:paraId="28F76056"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14:paraId="35379225"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14:paraId="2FEE532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14:paraId="64F9FF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5C4F768" w14:textId="77777777"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14:paraId="50542BF8" w14:textId="77777777" w:rsidR="00CA2D89" w:rsidRPr="00615B48" w:rsidRDefault="00CA2D89" w:rsidP="00615B48">
      <w:pPr>
        <w:spacing w:after="240" w:line="240" w:lineRule="auto"/>
        <w:rPr>
          <w:rFonts w:ascii="Times New Roman" w:eastAsia="Times New Roman" w:hAnsi="Times New Roman" w:cs="Times New Roman"/>
          <w:sz w:val="24"/>
          <w:szCs w:val="24"/>
        </w:rPr>
      </w:pPr>
    </w:p>
    <w:p w14:paraId="4827A5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14:paraId="33F5D8B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7988EC5A"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4E0382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**NEVER LEAVE EQUIPMENT UNATTENDED!!!*</w:t>
      </w:r>
      <w:proofErr w:type="gramStart"/>
      <w:r w:rsidRPr="00615B48">
        <w:rPr>
          <w:rFonts w:ascii="Times New Roman" w:eastAsia="Times New Roman" w:hAnsi="Times New Roman" w:cs="Times New Roman"/>
          <w:b/>
          <w:bCs/>
          <w:color w:val="000000"/>
          <w:sz w:val="24"/>
          <w:szCs w:val="24"/>
          <w:u w:val="single"/>
        </w:rPr>
        <w:t>*  BE</w:t>
      </w:r>
      <w:proofErr w:type="gramEnd"/>
      <w:r w:rsidRPr="00615B48">
        <w:rPr>
          <w:rFonts w:ascii="Times New Roman" w:eastAsia="Times New Roman" w:hAnsi="Times New Roman" w:cs="Times New Roman"/>
          <w:b/>
          <w:bCs/>
          <w:color w:val="000000"/>
          <w:sz w:val="24"/>
          <w:szCs w:val="24"/>
          <w:u w:val="single"/>
        </w:rPr>
        <w:t xml:space="preserve"> AS PARANOID AS YOU HAVE TO BE, IT’S YOUR RESPONSIBILITY!!!!!  DO NOT LEAVE EQUIPMENT IN YOUR CAR. </w:t>
      </w:r>
    </w:p>
    <w:p w14:paraId="78D6E29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6C370D8"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ATTENDANCE: </w:t>
      </w:r>
    </w:p>
    <w:p w14:paraId="12CCC8FE"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olor w:val="4F4F4F"/>
          <w:sz w:val="24"/>
          <w:szCs w:val="24"/>
          <w:bdr w:val="none" w:sz="0" w:space="0" w:color="auto" w:frame="1"/>
        </w:rPr>
        <w:t>University Policy:</w:t>
      </w:r>
      <w:r w:rsidRPr="0080789B">
        <w:rPr>
          <w:rFonts w:ascii="Times New Roman" w:eastAsia="Times New Roman" w:hAnsi="Times New Roman" w:cs="Times New Roman"/>
          <w:color w:val="4F4F4F"/>
          <w:sz w:val="24"/>
          <w:szCs w:val="24"/>
          <w:bdr w:val="none" w:sz="0" w:space="0" w:color="auto" w:frame="1"/>
        </w:rPr>
        <w:t> </w:t>
      </w:r>
    </w:p>
    <w:p w14:paraId="5547666E"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No right or privilege exists that permits a student to be absent from any class meetings, except for these University Approved Absences: </w:t>
      </w:r>
    </w:p>
    <w:p w14:paraId="2F315F9B"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Authorized University activities </w:t>
      </w:r>
    </w:p>
    <w:p w14:paraId="142D8864"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Disability/religious observance/pregnancy, as required by law and approved by </w:t>
      </w:r>
      <w:hyperlink r:id="rId9" w:tgtFrame="_blank" w:history="1">
        <w:r w:rsidRPr="0080789B">
          <w:rPr>
            <w:rFonts w:ascii="Times New Roman" w:eastAsia="Times New Roman" w:hAnsi="Times New Roman" w:cs="Times New Roman"/>
            <w:color w:val="007FAE"/>
            <w:sz w:val="24"/>
            <w:szCs w:val="24"/>
            <w:u w:val="single"/>
            <w:bdr w:val="none" w:sz="0" w:space="0" w:color="auto" w:frame="1"/>
          </w:rPr>
          <w:t>Accessibility Resources and Service</w:t>
        </w:r>
      </w:hyperlink>
      <w:r w:rsidRPr="0080789B">
        <w:rPr>
          <w:rFonts w:ascii="Times New Roman" w:eastAsia="Times New Roman" w:hAnsi="Times New Roman" w:cs="Times New Roman"/>
          <w:color w:val="4F4F4F"/>
          <w:sz w:val="24"/>
          <w:szCs w:val="24"/>
          <w:bdr w:val="none" w:sz="0" w:space="0" w:color="auto" w:frame="1"/>
        </w:rPr>
        <w:t> and/or the </w:t>
      </w:r>
      <w:hyperlink r:id="rId10"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(EOC) </w:t>
      </w:r>
    </w:p>
    <w:p w14:paraId="31D617F4"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Significant health condition and/or personal/family emergency as approved by the </w:t>
      </w:r>
      <w:hyperlink r:id="rId11" w:tgtFrame="_blank" w:history="1">
        <w:r w:rsidRPr="0080789B">
          <w:rPr>
            <w:rFonts w:ascii="Times New Roman" w:eastAsia="Times New Roman" w:hAnsi="Times New Roman" w:cs="Times New Roman"/>
            <w:color w:val="007FAE"/>
            <w:sz w:val="24"/>
            <w:szCs w:val="24"/>
            <w:u w:val="single"/>
            <w:bdr w:val="none" w:sz="0" w:space="0" w:color="auto" w:frame="1"/>
          </w:rPr>
          <w:t>Office of the Dean of Students</w:t>
        </w:r>
      </w:hyperlink>
      <w:r w:rsidRPr="0080789B">
        <w:rPr>
          <w:rFonts w:ascii="Times New Roman" w:eastAsia="Times New Roman" w:hAnsi="Times New Roman" w:cs="Times New Roman"/>
          <w:color w:val="4F4F4F"/>
          <w:sz w:val="24"/>
          <w:szCs w:val="24"/>
          <w:bdr w:val="none" w:sz="0" w:space="0" w:color="auto" w:frame="1"/>
        </w:rPr>
        <w:t>, </w:t>
      </w:r>
      <w:hyperlink r:id="rId12" w:tgtFrame="_blank" w:history="1">
        <w:r w:rsidRPr="0080789B">
          <w:rPr>
            <w:rFonts w:ascii="Times New Roman" w:eastAsia="Times New Roman" w:hAnsi="Times New Roman" w:cs="Times New Roman"/>
            <w:color w:val="007FAE"/>
            <w:sz w:val="24"/>
            <w:szCs w:val="24"/>
            <w:u w:val="single"/>
            <w:bdr w:val="none" w:sz="0" w:space="0" w:color="auto" w:frame="1"/>
          </w:rPr>
          <w:t>Gender Violence Service Coordinators,</w:t>
        </w:r>
      </w:hyperlink>
      <w:r w:rsidRPr="0080789B">
        <w:rPr>
          <w:rFonts w:ascii="Times New Roman" w:eastAsia="Times New Roman" w:hAnsi="Times New Roman" w:cs="Times New Roman"/>
          <w:color w:val="4F4F4F"/>
          <w:sz w:val="24"/>
          <w:szCs w:val="24"/>
          <w:bdr w:val="none" w:sz="0" w:space="0" w:color="auto" w:frame="1"/>
        </w:rPr>
        <w:t> and/or the </w:t>
      </w:r>
      <w:hyperlink r:id="rId13"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(EOC). </w:t>
      </w:r>
    </w:p>
    <w:p w14:paraId="7C8E8BDF" w14:textId="7F04E259"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olor w:val="4F4F4F"/>
          <w:sz w:val="24"/>
          <w:szCs w:val="24"/>
          <w:bdr w:val="none" w:sz="0" w:space="0" w:color="auto" w:frame="1"/>
        </w:rPr>
        <w:br/>
      </w:r>
      <w:r w:rsidRPr="0080789B">
        <w:rPr>
          <w:rFonts w:ascii="Times New Roman" w:eastAsia="Times New Roman" w:hAnsi="Times New Roman" w:cs="Times New Roman"/>
          <w:i/>
          <w:iCs/>
          <w:color w:val="4F4F4F"/>
          <w:sz w:val="24"/>
          <w:szCs w:val="24"/>
          <w:bdr w:val="none" w:sz="0" w:space="0" w:color="auto" w:frame="1"/>
        </w:rPr>
        <w:t> </w:t>
      </w:r>
    </w:p>
    <w:p w14:paraId="0398E486"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aps/>
          <w:color w:val="000000"/>
          <w:sz w:val="24"/>
          <w:szCs w:val="24"/>
          <w:u w:val="single"/>
          <w:bdr w:val="none" w:sz="0" w:space="0" w:color="auto" w:frame="1"/>
          <w:shd w:val="clear" w:color="auto" w:fill="FFFFFF"/>
        </w:rPr>
        <w:t>HONOR CODE:</w:t>
      </w:r>
      <w:r w:rsidRPr="0080789B">
        <w:rPr>
          <w:rFonts w:ascii="Times New Roman" w:eastAsia="Times New Roman" w:hAnsi="Times New Roman" w:cs="Times New Roman"/>
          <w:caps/>
          <w:color w:val="000000"/>
          <w:sz w:val="24"/>
          <w:szCs w:val="24"/>
          <w:u w:val="single"/>
          <w:bdr w:val="none" w:sz="0" w:space="0" w:color="auto" w:frame="1"/>
          <w:shd w:val="clear" w:color="auto" w:fill="FFFFFF"/>
        </w:rPr>
        <w:br/>
      </w:r>
      <w:r w:rsidRPr="0080789B">
        <w:rPr>
          <w:rFonts w:ascii="Times New Roman" w:eastAsia="Times New Roman" w:hAnsi="Times New Roman" w:cs="Times New Roman"/>
          <w:color w:val="000000"/>
          <w:sz w:val="24"/>
          <w:szCs w:val="24"/>
          <w:bdr w:val="none" w:sz="0" w:space="0" w:color="auto" w:frame="1"/>
          <w:shd w:val="clear" w:color="auto" w:fill="FFFFFF"/>
        </w:rPr>
        <w:t>I expect that each student will conduct himself or herself within the guidelines of the University honor system (</w:t>
      </w:r>
      <w:hyperlink r:id="rId14" w:tgtFrame="_blank" w:history="1">
        <w:r w:rsidRPr="0080789B">
          <w:rPr>
            <w:rFonts w:ascii="Times New Roman" w:eastAsia="Times New Roman" w:hAnsi="Times New Roman" w:cs="Times New Roman"/>
            <w:color w:val="0000EA"/>
            <w:sz w:val="24"/>
            <w:szCs w:val="24"/>
            <w:u w:val="single"/>
            <w:bdr w:val="none" w:sz="0" w:space="0" w:color="auto" w:frame="1"/>
            <w:shd w:val="clear" w:color="auto" w:fill="FFFFFF"/>
          </w:rPr>
          <w:t>http://honor.unc.edu</w:t>
        </w:r>
      </w:hyperlink>
      <w:r w:rsidRPr="0080789B">
        <w:rPr>
          <w:rFonts w:ascii="Times New Roman" w:eastAsia="Times New Roman" w:hAnsi="Times New Roman" w:cs="Times New Roman"/>
          <w:color w:val="000000"/>
          <w:sz w:val="24"/>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B839B8F"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000000"/>
          <w:sz w:val="24"/>
          <w:szCs w:val="24"/>
          <w:bdr w:val="none" w:sz="0" w:space="0" w:color="auto" w:frame="1"/>
          <w:shd w:val="clear" w:color="auto" w:fill="FFFFFF"/>
        </w:rPr>
        <w:t> </w:t>
      </w:r>
    </w:p>
    <w:p w14:paraId="22F37D3D" w14:textId="41AB0E64"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shd w:val="clear" w:color="auto" w:fill="FFFFFF"/>
        </w:rPr>
        <w:t>S</w:t>
      </w:r>
      <w:r>
        <w:rPr>
          <w:rFonts w:ascii="Times New Roman" w:eastAsia="Times New Roman" w:hAnsi="Times New Roman" w:cs="Times New Roman"/>
          <w:b/>
          <w:bCs/>
          <w:color w:val="000000"/>
          <w:sz w:val="24"/>
          <w:szCs w:val="24"/>
          <w:u w:val="single"/>
          <w:bdr w:val="none" w:sz="0" w:space="0" w:color="auto" w:frame="1"/>
          <w:shd w:val="clear" w:color="auto" w:fill="FFFFFF"/>
        </w:rPr>
        <w:t>YLLABUS CHANGES</w:t>
      </w:r>
      <w:r w:rsidRPr="0080789B">
        <w:rPr>
          <w:rFonts w:ascii="Times New Roman" w:eastAsia="Times New Roman" w:hAnsi="Times New Roman" w:cs="Times New Roman"/>
          <w:b/>
          <w:bCs/>
          <w:color w:val="000000"/>
          <w:sz w:val="24"/>
          <w:szCs w:val="24"/>
          <w:u w:val="single"/>
          <w:bdr w:val="none" w:sz="0" w:space="0" w:color="auto" w:frame="1"/>
          <w:shd w:val="clear" w:color="auto" w:fill="FFFFFF"/>
        </w:rPr>
        <w:t> </w:t>
      </w:r>
    </w:p>
    <w:p w14:paraId="72186127"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2C5406C3"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04DECECA"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ARS </w:t>
      </w:r>
    </w:p>
    <w:p w14:paraId="5C6EED4D" w14:textId="5FB4E982"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5" w:tgtFrame="_blank" w:history="1">
        <w:r w:rsidRPr="0080789B">
          <w:rPr>
            <w:rFonts w:ascii="Times New Roman" w:eastAsia="Times New Roman" w:hAnsi="Times New Roman" w:cs="Times New Roman"/>
            <w:color w:val="007FAE"/>
            <w:sz w:val="24"/>
            <w:szCs w:val="24"/>
            <w:u w:val="single"/>
            <w:bdr w:val="none" w:sz="0" w:space="0" w:color="auto" w:frame="1"/>
          </w:rPr>
          <w:t>https://ars.unc.edu</w:t>
        </w:r>
      </w:hyperlink>
      <w:r w:rsidRPr="0080789B">
        <w:rPr>
          <w:rFonts w:ascii="Times New Roman" w:eastAsia="Times New Roman" w:hAnsi="Times New Roman" w:cs="Times New Roman"/>
          <w:color w:val="4F4F4F"/>
          <w:sz w:val="24"/>
          <w:szCs w:val="24"/>
          <w:bdr w:val="none" w:sz="0" w:space="0" w:color="auto" w:frame="1"/>
        </w:rPr>
        <w:t> or email </w:t>
      </w:r>
      <w:hyperlink r:id="rId16" w:tgtFrame="_blank" w:history="1">
        <w:r w:rsidRPr="0080789B">
          <w:rPr>
            <w:rFonts w:ascii="Times New Roman" w:eastAsia="Times New Roman" w:hAnsi="Times New Roman" w:cs="Times New Roman"/>
            <w:color w:val="007FAE"/>
            <w:sz w:val="24"/>
            <w:szCs w:val="24"/>
            <w:u w:val="single"/>
            <w:bdr w:val="none" w:sz="0" w:space="0" w:color="auto" w:frame="1"/>
          </w:rPr>
          <w:t>ars@unc.edu</w:t>
        </w:r>
      </w:hyperlink>
      <w:r w:rsidRPr="0080789B">
        <w:rPr>
          <w:rFonts w:ascii="Times New Roman" w:eastAsia="Times New Roman" w:hAnsi="Times New Roman" w:cs="Times New Roman"/>
          <w:color w:val="4F4F4F"/>
          <w:sz w:val="24"/>
          <w:szCs w:val="24"/>
          <w:bdr w:val="none" w:sz="0" w:space="0" w:color="auto" w:frame="1"/>
        </w:rPr>
        <w:t>. </w:t>
      </w:r>
    </w:p>
    <w:p w14:paraId="26928B33"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lastRenderedPageBreak/>
        <w:t>(</w:t>
      </w:r>
      <w:proofErr w:type="gramStart"/>
      <w:r w:rsidRPr="0080789B">
        <w:rPr>
          <w:rFonts w:ascii="Times New Roman" w:eastAsia="Times New Roman" w:hAnsi="Times New Roman" w:cs="Times New Roman"/>
          <w:color w:val="4F4F4F"/>
          <w:sz w:val="24"/>
          <w:szCs w:val="24"/>
          <w:bdr w:val="none" w:sz="0" w:space="0" w:color="auto" w:frame="1"/>
        </w:rPr>
        <w:t>source</w:t>
      </w:r>
      <w:proofErr w:type="gramEnd"/>
      <w:r w:rsidRPr="0080789B">
        <w:rPr>
          <w:rFonts w:ascii="Times New Roman" w:eastAsia="Times New Roman" w:hAnsi="Times New Roman" w:cs="Times New Roman"/>
          <w:color w:val="4F4F4F"/>
          <w:sz w:val="24"/>
          <w:szCs w:val="24"/>
          <w:bdr w:val="none" w:sz="0" w:space="0" w:color="auto" w:frame="1"/>
        </w:rPr>
        <w:t>: </w:t>
      </w:r>
      <w:hyperlink r:id="rId17" w:tgtFrame="_blank" w:history="1">
        <w:r w:rsidRPr="0080789B">
          <w:rPr>
            <w:rFonts w:ascii="Times New Roman" w:eastAsia="Times New Roman" w:hAnsi="Times New Roman" w:cs="Times New Roman"/>
            <w:color w:val="007FAE"/>
            <w:sz w:val="24"/>
            <w:szCs w:val="24"/>
            <w:u w:val="single"/>
            <w:bdr w:val="none" w:sz="0" w:space="0" w:color="auto" w:frame="1"/>
          </w:rPr>
          <w:t>https://ars.unc.edu/faculty-staff/syllabus-statement</w:t>
        </w:r>
      </w:hyperlink>
      <w:r w:rsidRPr="0080789B">
        <w:rPr>
          <w:rFonts w:ascii="Times New Roman" w:eastAsia="Times New Roman" w:hAnsi="Times New Roman" w:cs="Times New Roman"/>
          <w:color w:val="4F4F4F"/>
          <w:sz w:val="24"/>
          <w:szCs w:val="24"/>
          <w:bdr w:val="none" w:sz="0" w:space="0" w:color="auto" w:frame="1"/>
        </w:rPr>
        <w:t>) </w:t>
      </w:r>
    </w:p>
    <w:p w14:paraId="5EF2F067"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000000"/>
          <w:sz w:val="24"/>
          <w:szCs w:val="24"/>
          <w:bdr w:val="none" w:sz="0" w:space="0" w:color="auto" w:frame="1"/>
        </w:rPr>
        <w:t> </w:t>
      </w:r>
    </w:p>
    <w:p w14:paraId="28FD8732" w14:textId="6FCC2513"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COUNSELING AND PSYCHOLOGICAL SERVICES </w:t>
      </w:r>
    </w:p>
    <w:p w14:paraId="21385299"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8"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https://caps.unc.edu/</w:t>
        </w:r>
      </w:hyperlink>
      <w:r w:rsidRPr="0080789B">
        <w:rPr>
          <w:rFonts w:ascii="Times New Roman" w:eastAsia="Times New Roman" w:hAnsi="Times New Roman" w:cs="Times New Roman"/>
          <w:color w:val="4F4F4F"/>
          <w:sz w:val="24"/>
          <w:szCs w:val="24"/>
          <w:bdr w:val="none" w:sz="0" w:space="0" w:color="auto" w:frame="1"/>
          <w:shd w:val="clear" w:color="auto" w:fill="FFFFFF"/>
        </w:rPr>
        <w:t> or visit their facilities on the third floor of the Campus Health Services building for a walk-in evaluation to learn more. </w:t>
      </w:r>
      <w:r w:rsidRPr="0080789B">
        <w:rPr>
          <w:rFonts w:ascii="Times New Roman" w:eastAsia="Times New Roman" w:hAnsi="Times New Roman" w:cs="Times New Roman"/>
          <w:i/>
          <w:iCs/>
          <w:color w:val="4F4F4F"/>
          <w:sz w:val="24"/>
          <w:szCs w:val="24"/>
          <w:bdr w:val="none" w:sz="0" w:space="0" w:color="auto" w:frame="1"/>
          <w:shd w:val="clear" w:color="auto" w:fill="FFFFFF"/>
        </w:rPr>
        <w:t> </w:t>
      </w:r>
    </w:p>
    <w:p w14:paraId="08C56B5C"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i/>
          <w:iCs/>
          <w:color w:val="4F4F4F"/>
          <w:sz w:val="24"/>
          <w:szCs w:val="24"/>
          <w:bdr w:val="none" w:sz="0" w:space="0" w:color="auto" w:frame="1"/>
          <w:shd w:val="clear" w:color="auto" w:fill="FFFFFF"/>
        </w:rPr>
        <w:t> </w:t>
      </w:r>
    </w:p>
    <w:p w14:paraId="18B46F9B"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TITLE IX </w:t>
      </w:r>
    </w:p>
    <w:p w14:paraId="5D2A5636"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9"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https://eoc.unc.edu/report-an-incident/</w:t>
        </w:r>
      </w:hyperlink>
      <w:r w:rsidRPr="0080789B">
        <w:rPr>
          <w:rFonts w:ascii="Times New Roman" w:eastAsia="Times New Roman" w:hAnsi="Times New Roman" w:cs="Times New Roman"/>
          <w:color w:val="4F4F4F"/>
          <w:sz w:val="24"/>
          <w:szCs w:val="24"/>
          <w:bdr w:val="none" w:sz="0" w:space="0" w:color="auto" w:frame="1"/>
          <w:shd w:val="clear" w:color="auto" w:fill="FFFFFF"/>
        </w:rPr>
        <w:t>. Please contact the University’s Title IX Coordinator (Elizabeth Hall, interim – </w:t>
      </w:r>
      <w:hyperlink r:id="rId20"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titleixcoordinator@unc.edu</w:t>
        </w:r>
      </w:hyperlink>
      <w:r w:rsidRPr="0080789B">
        <w:rPr>
          <w:rFonts w:ascii="Times New Roman" w:eastAsia="Times New Roman" w:hAnsi="Times New Roman" w:cs="Times New Roman"/>
          <w:color w:val="4F4F4F"/>
          <w:sz w:val="24"/>
          <w:szCs w:val="24"/>
          <w:bdr w:val="none" w:sz="0" w:space="0" w:color="auto" w:frame="1"/>
          <w:shd w:val="clear" w:color="auto" w:fill="FFFFFF"/>
        </w:rPr>
        <w:t>), Report and Response Coordinators in the Equal Opportunity and Compliance Office (</w:t>
      </w:r>
      <w:hyperlink r:id="rId21"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reportandresponse@unc.edu</w:t>
        </w:r>
      </w:hyperlink>
      <w:r w:rsidRPr="0080789B">
        <w:rPr>
          <w:rFonts w:ascii="Times New Roman" w:eastAsia="Times New Roman" w:hAnsi="Times New Roman" w:cs="Times New Roman"/>
          <w:color w:val="4F4F4F"/>
          <w:sz w:val="24"/>
          <w:szCs w:val="24"/>
          <w:bdr w:val="none" w:sz="0" w:space="0" w:color="auto" w:frame="1"/>
          <w:shd w:val="clear" w:color="auto" w:fill="FFFFFF"/>
        </w:rPr>
        <w:t>), Counseling and Psychological Services (confidential), or the Gender Violence Services Coordinators (</w:t>
      </w:r>
      <w:hyperlink r:id="rId22"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gvsc@unc.edu</w:t>
        </w:r>
      </w:hyperlink>
      <w:r w:rsidRPr="0080789B">
        <w:rPr>
          <w:rFonts w:ascii="Times New Roman" w:eastAsia="Times New Roman" w:hAnsi="Times New Roman" w:cs="Times New Roman"/>
          <w:color w:val="4F4F4F"/>
          <w:sz w:val="24"/>
          <w:szCs w:val="24"/>
          <w:bdr w:val="none" w:sz="0" w:space="0" w:color="auto" w:frame="1"/>
          <w:shd w:val="clear" w:color="auto" w:fill="FFFFFF"/>
        </w:rPr>
        <w:t>; confidential) to discuss your specific needs. Additional resources are available at </w:t>
      </w:r>
      <w:hyperlink r:id="rId23"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safe.unc.edu</w:t>
        </w:r>
      </w:hyperlink>
      <w:r w:rsidRPr="0080789B">
        <w:rPr>
          <w:rFonts w:ascii="Times New Roman" w:eastAsia="Times New Roman" w:hAnsi="Times New Roman" w:cs="Times New Roman"/>
          <w:color w:val="4F4F4F"/>
          <w:sz w:val="24"/>
          <w:szCs w:val="24"/>
          <w:bdr w:val="none" w:sz="0" w:space="0" w:color="auto" w:frame="1"/>
          <w:shd w:val="clear" w:color="auto" w:fill="FFFFFF"/>
        </w:rPr>
        <w:t>. </w:t>
      </w:r>
    </w:p>
    <w:p w14:paraId="3C3A4BB4"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23771C6C"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POLICY ON NON-DISCRIMINATION </w:t>
      </w:r>
    </w:p>
    <w:p w14:paraId="2B8A2185"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18EA4A55" w14:textId="05B73A73"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4" w:tgtFrame="_blank" w:history="1">
        <w:r w:rsidRPr="0080789B">
          <w:rPr>
            <w:rFonts w:ascii="Times New Roman" w:eastAsia="Times New Roman" w:hAnsi="Times New Roman" w:cs="Times New Roman"/>
            <w:color w:val="007FAE"/>
            <w:sz w:val="24"/>
            <w:szCs w:val="24"/>
            <w:u w:val="single"/>
            <w:bdr w:val="none" w:sz="0" w:space="0" w:color="auto" w:frame="1"/>
          </w:rPr>
          <w:t>Policy Statement on Non-Discrimination</w:t>
        </w:r>
      </w:hyperlink>
      <w:r w:rsidRPr="0080789B">
        <w:rPr>
          <w:rFonts w:ascii="Times New Roman" w:eastAsia="Times New Roman" w:hAnsi="Times New Roman" w:cs="Times New Roman"/>
          <w:color w:val="4F4F4F"/>
          <w:sz w:val="24"/>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5" w:tgtFrame="_blank" w:history="1">
        <w:r w:rsidRPr="0080789B">
          <w:rPr>
            <w:rFonts w:ascii="Times New Roman" w:eastAsia="Times New Roman" w:hAnsi="Times New Roman" w:cs="Times New Roman"/>
            <w:color w:val="007FAE"/>
            <w:sz w:val="24"/>
            <w:szCs w:val="24"/>
            <w:u w:val="single"/>
            <w:bdr w:val="none" w:sz="0" w:space="0" w:color="auto" w:frame="1"/>
          </w:rPr>
          <w:t>safe.unc.edu</w:t>
        </w:r>
      </w:hyperlink>
      <w:r w:rsidRPr="0080789B">
        <w:rPr>
          <w:rFonts w:ascii="Times New Roman" w:eastAsia="Times New Roman" w:hAnsi="Times New Roman" w:cs="Times New Roman"/>
          <w:color w:val="4F4F4F"/>
          <w:sz w:val="24"/>
          <w:szCs w:val="24"/>
          <w:bdr w:val="none" w:sz="0" w:space="0" w:color="auto" w:frame="1"/>
        </w:rPr>
        <w:t>) or the </w:t>
      </w:r>
      <w:hyperlink r:id="rId26"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or online to the EOC at </w:t>
      </w:r>
      <w:hyperlink r:id="rId27" w:tgtFrame="_blank" w:history="1">
        <w:r w:rsidRPr="0080789B">
          <w:rPr>
            <w:rFonts w:ascii="Times New Roman" w:eastAsia="Times New Roman" w:hAnsi="Times New Roman" w:cs="Times New Roman"/>
            <w:color w:val="007FAE"/>
            <w:sz w:val="24"/>
            <w:szCs w:val="24"/>
            <w:u w:val="single"/>
            <w:bdr w:val="none" w:sz="0" w:space="0" w:color="auto" w:frame="1"/>
          </w:rPr>
          <w:t>https://eoc.unc.edu/report-an-incident/</w:t>
        </w:r>
      </w:hyperlink>
      <w:r w:rsidRPr="0080789B">
        <w:rPr>
          <w:rFonts w:ascii="Times New Roman" w:eastAsia="Times New Roman" w:hAnsi="Times New Roman" w:cs="Times New Roman"/>
          <w:color w:val="4F4F4F"/>
          <w:sz w:val="24"/>
          <w:szCs w:val="24"/>
          <w:bdr w:val="none" w:sz="0" w:space="0" w:color="auto" w:frame="1"/>
        </w:rPr>
        <w:t>. </w:t>
      </w:r>
    </w:p>
    <w:p w14:paraId="6F32580C"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 </w:t>
      </w:r>
    </w:p>
    <w:p w14:paraId="7968B4E6" w14:textId="33FB150B"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DIVERSITY </w:t>
      </w:r>
    </w:p>
    <w:p w14:paraId="1E2A4025" w14:textId="77777777" w:rsidR="007819AD" w:rsidRDefault="0080789B" w:rsidP="007819AD">
      <w:pPr>
        <w:shd w:val="clear" w:color="auto" w:fill="FFFFFF"/>
        <w:spacing w:after="0" w:line="240" w:lineRule="auto"/>
        <w:rPr>
          <w:rFonts w:ascii="Times New Roman" w:eastAsia="Times New Roman" w:hAnsi="Times New Roman" w:cs="Times New Roman"/>
          <w:color w:val="000000"/>
          <w:sz w:val="24"/>
          <w:szCs w:val="24"/>
        </w:rPr>
      </w:pPr>
      <w:r w:rsidRPr="0080789B">
        <w:rPr>
          <w:rFonts w:ascii="Times New Roman" w:eastAsia="Times New Roman" w:hAnsi="Times New Roman" w:cs="Times New Roman"/>
          <w:color w:val="000000"/>
          <w:sz w:val="24"/>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8" w:tgtFrame="_blank" w:tooltip="http://hussman.unc.edu/diversity-and-inclusion" w:history="1">
        <w:r w:rsidRPr="0080789B">
          <w:rPr>
            <w:rFonts w:ascii="Times New Roman" w:eastAsia="Times New Roman" w:hAnsi="Times New Roman" w:cs="Times New Roman"/>
            <w:color w:val="0000FF"/>
            <w:sz w:val="24"/>
            <w:szCs w:val="24"/>
            <w:u w:val="single"/>
            <w:bdr w:val="none" w:sz="0" w:space="0" w:color="auto" w:frame="1"/>
            <w:shd w:val="clear" w:color="auto" w:fill="FFFFFF"/>
          </w:rPr>
          <w:t>mission and vision statements</w:t>
        </w:r>
      </w:hyperlink>
      <w:r w:rsidRPr="0080789B">
        <w:rPr>
          <w:rFonts w:ascii="Times New Roman" w:eastAsia="Times New Roman" w:hAnsi="Times New Roman" w:cs="Times New Roman"/>
          <w:color w:val="000000"/>
          <w:sz w:val="24"/>
          <w:szCs w:val="24"/>
          <w:bdr w:val="none" w:sz="0" w:space="0" w:color="auto" w:frame="1"/>
          <w:shd w:val="clear" w:color="auto" w:fill="FFFFFF"/>
        </w:rPr>
        <w:t> with accompanying goals. These complement the University policy on </w:t>
      </w:r>
      <w:hyperlink r:id="rId29" w:tgtFrame="_blank" w:tooltip="https://eoc.unc.edu/our-policies/ppdhrm/" w:history="1">
        <w:r w:rsidRPr="0080789B">
          <w:rPr>
            <w:rFonts w:ascii="Times New Roman" w:eastAsia="Times New Roman" w:hAnsi="Times New Roman" w:cs="Times New Roman"/>
            <w:color w:val="0000FF"/>
            <w:sz w:val="24"/>
            <w:szCs w:val="24"/>
            <w:u w:val="single"/>
            <w:bdr w:val="none" w:sz="0" w:space="0" w:color="auto" w:frame="1"/>
            <w:shd w:val="clear" w:color="auto" w:fill="FFFFFF"/>
          </w:rPr>
          <w:t xml:space="preserve">prohibiting </w:t>
        </w:r>
        <w:proofErr w:type="spellStart"/>
        <w:r w:rsidRPr="0080789B">
          <w:rPr>
            <w:rFonts w:ascii="Times New Roman" w:eastAsia="Times New Roman" w:hAnsi="Times New Roman" w:cs="Times New Roman"/>
            <w:color w:val="0000FF"/>
            <w:sz w:val="24"/>
            <w:szCs w:val="24"/>
            <w:u w:val="single"/>
            <w:bdr w:val="none" w:sz="0" w:space="0" w:color="auto" w:frame="1"/>
            <w:shd w:val="clear" w:color="auto" w:fill="FFFFFF"/>
          </w:rPr>
          <w:t>harrassment</w:t>
        </w:r>
        <w:proofErr w:type="spellEnd"/>
        <w:r w:rsidRPr="0080789B">
          <w:rPr>
            <w:rFonts w:ascii="Times New Roman" w:eastAsia="Times New Roman" w:hAnsi="Times New Roman" w:cs="Times New Roman"/>
            <w:color w:val="0000FF"/>
            <w:sz w:val="24"/>
            <w:szCs w:val="24"/>
            <w:u w:val="single"/>
            <w:bdr w:val="none" w:sz="0" w:space="0" w:color="auto" w:frame="1"/>
            <w:shd w:val="clear" w:color="auto" w:fill="FFFFFF"/>
          </w:rPr>
          <w:t xml:space="preserve"> and discrimination</w:t>
        </w:r>
      </w:hyperlink>
      <w:r w:rsidRPr="0080789B">
        <w:rPr>
          <w:rFonts w:ascii="Times New Roman" w:eastAsia="Times New Roman" w:hAnsi="Times New Roman" w:cs="Times New Roman"/>
          <w:color w:val="000000"/>
          <w:sz w:val="24"/>
          <w:szCs w:val="24"/>
          <w:bdr w:val="none" w:sz="0" w:space="0" w:color="auto" w:frame="1"/>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0789B">
        <w:rPr>
          <w:rFonts w:ascii="Times New Roman" w:eastAsia="Times New Roman" w:hAnsi="Times New Roman" w:cs="Times New Roman"/>
          <w:color w:val="000000"/>
          <w:sz w:val="24"/>
          <w:szCs w:val="24"/>
          <w:bdr w:val="none" w:sz="0" w:space="0" w:color="auto" w:frame="1"/>
        </w:rPr>
        <w:t> </w:t>
      </w:r>
    </w:p>
    <w:p w14:paraId="49C6EC20" w14:textId="61A5513B" w:rsidR="00463838" w:rsidRPr="007819AD" w:rsidRDefault="00463838" w:rsidP="007819AD">
      <w:pPr>
        <w:shd w:val="clear" w:color="auto" w:fill="FFFFFF"/>
        <w:spacing w:after="0" w:line="240" w:lineRule="auto"/>
        <w:rPr>
          <w:rFonts w:ascii="Times New Roman" w:eastAsia="Times New Roman" w:hAnsi="Times New Roman" w:cs="Times New Roman"/>
          <w:color w:val="000000"/>
          <w:sz w:val="24"/>
          <w:szCs w:val="24"/>
        </w:rPr>
      </w:pPr>
      <w:r w:rsidRPr="00463838">
        <w:rPr>
          <w:rFonts w:ascii="Times New Roman" w:hAnsi="Times New Roman" w:cs="Times New Roman"/>
          <w:b/>
          <w:sz w:val="24"/>
          <w:szCs w:val="24"/>
          <w:u w:val="single"/>
        </w:rPr>
        <w:lastRenderedPageBreak/>
        <w:t>ACCREDITATION:</w:t>
      </w:r>
    </w:p>
    <w:p w14:paraId="6F5D5121"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69FE4018" w14:textId="77777777" w:rsidR="00463838" w:rsidRPr="00463838" w:rsidRDefault="007819AD" w:rsidP="00463838">
      <w:pPr>
        <w:widowControl w:val="0"/>
        <w:autoSpaceDE w:val="0"/>
        <w:autoSpaceDN w:val="0"/>
        <w:adjustRightInd w:val="0"/>
        <w:rPr>
          <w:rFonts w:ascii="Times New Roman" w:hAnsi="Times New Roman" w:cs="Times New Roman"/>
          <w:sz w:val="24"/>
          <w:szCs w:val="24"/>
        </w:rPr>
      </w:pPr>
      <w:hyperlink r:id="rId30" w:history="1">
        <w:r w:rsidR="00463838" w:rsidRPr="00463838">
          <w:rPr>
            <w:rFonts w:ascii="Times New Roman" w:hAnsi="Times New Roman" w:cs="Times New Roman"/>
            <w:color w:val="0000E3"/>
            <w:sz w:val="24"/>
            <w:szCs w:val="24"/>
          </w:rPr>
          <w:t>http://www2.ku.edu/~acejmc/PROGRAM/PRINCIPLES.SHTML#vals&amp;comps</w:t>
        </w:r>
      </w:hyperlink>
    </w:p>
    <w:p w14:paraId="113DCEB9" w14:textId="6980E55E" w:rsidR="00463838" w:rsidRPr="00463838" w:rsidRDefault="00463838" w:rsidP="00D6031C">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592F9A91" w14:textId="77777777"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14:paraId="12499B3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CD3A3E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14:paraId="4E44C85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FC67424" w14:textId="2B78FA80" w:rsidR="00615B48"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 </w:t>
      </w:r>
      <w:proofErr w:type="gramStart"/>
      <w:r>
        <w:rPr>
          <w:rFonts w:ascii="Times New Roman" w:eastAsia="Times New Roman" w:hAnsi="Times New Roman" w:cs="Times New Roman"/>
          <w:color w:val="000000"/>
          <w:sz w:val="24"/>
          <w:szCs w:val="24"/>
        </w:rPr>
        <w:t>1</w:t>
      </w:r>
      <w:r w:rsidR="00C930F8">
        <w:rPr>
          <w:rFonts w:ascii="Times New Roman" w:eastAsia="Times New Roman" w:hAnsi="Times New Roman" w:cs="Times New Roman"/>
          <w:color w:val="000000"/>
          <w:sz w:val="24"/>
          <w:szCs w:val="24"/>
        </w:rPr>
        <w:t>8</w:t>
      </w:r>
      <w:r w:rsidR="00615B48" w:rsidRPr="00615B48">
        <w:rPr>
          <w:rFonts w:ascii="Times New Roman" w:eastAsia="Times New Roman" w:hAnsi="Times New Roman" w:cs="Times New Roman"/>
          <w:color w:val="000000"/>
          <w:sz w:val="24"/>
          <w:szCs w:val="24"/>
        </w:rPr>
        <w:t xml:space="preserve">  Course</w:t>
      </w:r>
      <w:proofErr w:type="gramEnd"/>
      <w:r w:rsidR="00615B48" w:rsidRPr="00615B48">
        <w:rPr>
          <w:rFonts w:ascii="Times New Roman" w:eastAsia="Times New Roman" w:hAnsi="Times New Roman" w:cs="Times New Roman"/>
          <w:color w:val="000000"/>
          <w:sz w:val="24"/>
          <w:szCs w:val="24"/>
        </w:rPr>
        <w:t xml:space="preserve"> overview. Formation of teams.</w:t>
      </w:r>
    </w:p>
    <w:p w14:paraId="3B626E4F" w14:textId="77777777" w:rsidR="007201FC" w:rsidRDefault="007201FC" w:rsidP="00615B48">
      <w:pPr>
        <w:spacing w:after="0" w:line="240" w:lineRule="auto"/>
        <w:rPr>
          <w:rFonts w:ascii="Times New Roman" w:eastAsia="Times New Roman" w:hAnsi="Times New Roman" w:cs="Times New Roman"/>
          <w:color w:val="000000"/>
          <w:sz w:val="24"/>
          <w:szCs w:val="24"/>
        </w:rPr>
      </w:pPr>
    </w:p>
    <w:p w14:paraId="4A2E8F63" w14:textId="3BD01FEC" w:rsidR="00EF40FD"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 </w:t>
      </w:r>
      <w:proofErr w:type="gramStart"/>
      <w:r w:rsidR="00C930F8">
        <w:rPr>
          <w:rFonts w:ascii="Times New Roman" w:eastAsia="Times New Roman" w:hAnsi="Times New Roman" w:cs="Times New Roman"/>
          <w:color w:val="000000"/>
          <w:sz w:val="24"/>
          <w:szCs w:val="24"/>
        </w:rPr>
        <w:t>23</w:t>
      </w:r>
      <w:r w:rsidR="007201FC">
        <w:rPr>
          <w:rFonts w:ascii="Times New Roman" w:eastAsia="Times New Roman" w:hAnsi="Times New Roman" w:cs="Times New Roman"/>
          <w:color w:val="000000"/>
          <w:sz w:val="24"/>
          <w:szCs w:val="24"/>
        </w:rPr>
        <w:t xml:space="preserve">  Idea</w:t>
      </w:r>
      <w:proofErr w:type="gramEnd"/>
      <w:r w:rsidR="007201FC">
        <w:rPr>
          <w:rFonts w:ascii="Times New Roman" w:eastAsia="Times New Roman" w:hAnsi="Times New Roman" w:cs="Times New Roman"/>
          <w:color w:val="000000"/>
          <w:sz w:val="24"/>
          <w:szCs w:val="24"/>
        </w:rPr>
        <w:t xml:space="preserve"> generation; </w:t>
      </w:r>
      <w:r w:rsidR="003F684F">
        <w:rPr>
          <w:rFonts w:ascii="Times New Roman" w:eastAsia="Times New Roman" w:hAnsi="Times New Roman" w:cs="Times New Roman"/>
          <w:color w:val="000000"/>
          <w:sz w:val="24"/>
          <w:szCs w:val="24"/>
        </w:rPr>
        <w:t>create a list of 8 doable ideas</w:t>
      </w:r>
      <w:r w:rsidR="00955B8E">
        <w:rPr>
          <w:rFonts w:ascii="Times New Roman" w:eastAsia="Times New Roman" w:hAnsi="Times New Roman" w:cs="Times New Roman"/>
          <w:color w:val="000000"/>
          <w:sz w:val="24"/>
          <w:szCs w:val="24"/>
        </w:rPr>
        <w:t>; team leaders determined</w:t>
      </w:r>
    </w:p>
    <w:p w14:paraId="773F95C3" w14:textId="77777777" w:rsidR="00EF40FD" w:rsidRDefault="00EF40FD" w:rsidP="00615B48">
      <w:pPr>
        <w:spacing w:after="0" w:line="240" w:lineRule="auto"/>
        <w:rPr>
          <w:rFonts w:ascii="Times New Roman" w:eastAsia="Times New Roman" w:hAnsi="Times New Roman" w:cs="Times New Roman"/>
          <w:color w:val="000000"/>
          <w:sz w:val="24"/>
          <w:szCs w:val="24"/>
        </w:rPr>
      </w:pPr>
    </w:p>
    <w:p w14:paraId="5D616102" w14:textId="27B5B262" w:rsidR="00043383"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 </w:t>
      </w:r>
      <w:proofErr w:type="gramStart"/>
      <w:r w:rsidR="00C930F8">
        <w:rPr>
          <w:rFonts w:ascii="Times New Roman" w:eastAsia="Times New Roman" w:hAnsi="Times New Roman" w:cs="Times New Roman"/>
          <w:color w:val="000000"/>
          <w:sz w:val="24"/>
          <w:szCs w:val="24"/>
        </w:rPr>
        <w:t>25</w:t>
      </w:r>
      <w:r w:rsidR="007201FC">
        <w:rPr>
          <w:rFonts w:ascii="Times New Roman" w:eastAsia="Times New Roman" w:hAnsi="Times New Roman" w:cs="Times New Roman"/>
          <w:color w:val="000000"/>
          <w:sz w:val="24"/>
          <w:szCs w:val="24"/>
        </w:rPr>
        <w:t xml:space="preserve">  First</w:t>
      </w:r>
      <w:proofErr w:type="gramEnd"/>
      <w:r w:rsidR="007201FC">
        <w:rPr>
          <w:rFonts w:ascii="Times New Roman" w:eastAsia="Times New Roman" w:hAnsi="Times New Roman" w:cs="Times New Roman"/>
          <w:color w:val="000000"/>
          <w:sz w:val="24"/>
          <w:szCs w:val="24"/>
        </w:rPr>
        <w:t xml:space="preserve"> project pitch due.</w:t>
      </w:r>
      <w:r w:rsidR="007201FC" w:rsidRPr="007201FC">
        <w:rPr>
          <w:rFonts w:ascii="Times New Roman" w:eastAsia="Times New Roman" w:hAnsi="Times New Roman" w:cs="Times New Roman"/>
          <w:color w:val="000000"/>
          <w:sz w:val="24"/>
          <w:szCs w:val="24"/>
        </w:rPr>
        <w:t xml:space="preserve"> </w:t>
      </w:r>
    </w:p>
    <w:p w14:paraId="7BD37DA3" w14:textId="77777777"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0FE7E0" w14:textId="6136E877" w:rsidR="00BD642C"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 </w:t>
      </w:r>
      <w:r w:rsidR="00C930F8">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bookmarkStart w:id="0" w:name="_Hlk76381440"/>
      <w:r>
        <w:rPr>
          <w:rFonts w:ascii="Times New Roman" w:eastAsia="Times New Roman" w:hAnsi="Times New Roman" w:cs="Times New Roman"/>
          <w:color w:val="000000"/>
          <w:sz w:val="24"/>
          <w:szCs w:val="24"/>
        </w:rPr>
        <w:t>Research, gather, write</w:t>
      </w:r>
      <w:bookmarkEnd w:id="0"/>
    </w:p>
    <w:p w14:paraId="54522D69" w14:textId="77777777" w:rsidR="00BD642C" w:rsidRDefault="00BD642C" w:rsidP="00615B48">
      <w:pPr>
        <w:spacing w:after="0" w:line="240" w:lineRule="auto"/>
        <w:rPr>
          <w:rFonts w:ascii="Times New Roman" w:eastAsia="Times New Roman" w:hAnsi="Times New Roman" w:cs="Times New Roman"/>
          <w:color w:val="000000"/>
          <w:sz w:val="24"/>
          <w:szCs w:val="24"/>
        </w:rPr>
      </w:pPr>
    </w:p>
    <w:p w14:paraId="3F5D3BD0" w14:textId="3AA2E2F4" w:rsidR="00615B48" w:rsidRDefault="00C93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1</w:t>
      </w:r>
      <w:r w:rsidR="00043383">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r>
        <w:rPr>
          <w:rFonts w:ascii="Times New Roman" w:eastAsia="Times New Roman" w:hAnsi="Times New Roman" w:cs="Times New Roman"/>
          <w:color w:val="000000"/>
          <w:sz w:val="24"/>
          <w:szCs w:val="24"/>
        </w:rPr>
        <w:t>; Research, gather, write</w:t>
      </w:r>
    </w:p>
    <w:p w14:paraId="033089E5" w14:textId="7826D641" w:rsidR="00386C97" w:rsidRDefault="00386C97" w:rsidP="00615B48">
      <w:pPr>
        <w:spacing w:after="0" w:line="240" w:lineRule="auto"/>
        <w:rPr>
          <w:rFonts w:ascii="Times New Roman" w:eastAsia="Times New Roman" w:hAnsi="Times New Roman" w:cs="Times New Roman"/>
          <w:color w:val="000000"/>
          <w:sz w:val="24"/>
          <w:szCs w:val="24"/>
        </w:rPr>
      </w:pPr>
    </w:p>
    <w:p w14:paraId="04F66113" w14:textId="327F19AA" w:rsidR="00386C97" w:rsidRDefault="00C93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w:t>
      </w:r>
      <w:proofErr w:type="gramStart"/>
      <w:r>
        <w:rPr>
          <w:rFonts w:ascii="Times New Roman" w:eastAsia="Times New Roman" w:hAnsi="Times New Roman" w:cs="Times New Roman"/>
          <w:color w:val="000000"/>
          <w:sz w:val="24"/>
          <w:szCs w:val="24"/>
        </w:rPr>
        <w:t xml:space="preserve">6 </w:t>
      </w:r>
      <w:r w:rsidR="0038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w:t>
      </w:r>
      <w:proofErr w:type="gramEnd"/>
      <w:r>
        <w:rPr>
          <w:rFonts w:ascii="Times New Roman" w:eastAsia="Times New Roman" w:hAnsi="Times New Roman" w:cs="Times New Roman"/>
          <w:color w:val="000000"/>
          <w:sz w:val="24"/>
          <w:szCs w:val="24"/>
        </w:rPr>
        <w:t xml:space="preserve"> class, Labor Day, </w:t>
      </w:r>
    </w:p>
    <w:p w14:paraId="05BB2697" w14:textId="77C424BA" w:rsidR="00386C97" w:rsidRDefault="00386C97" w:rsidP="00615B48">
      <w:pPr>
        <w:spacing w:after="0" w:line="240" w:lineRule="auto"/>
        <w:rPr>
          <w:rFonts w:ascii="Times New Roman" w:eastAsia="Times New Roman" w:hAnsi="Times New Roman" w:cs="Times New Roman"/>
          <w:color w:val="000000"/>
          <w:sz w:val="24"/>
          <w:szCs w:val="24"/>
        </w:rPr>
      </w:pPr>
    </w:p>
    <w:p w14:paraId="1A9D9BFC" w14:textId="320872C0" w:rsidR="00615B48" w:rsidRDefault="00BD642C"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w:t>
      </w:r>
      <w:proofErr w:type="gramStart"/>
      <w:r w:rsidR="00C930F8">
        <w:rPr>
          <w:rFonts w:ascii="Times New Roman" w:eastAsia="Times New Roman" w:hAnsi="Times New Roman" w:cs="Times New Roman"/>
          <w:color w:val="000000"/>
          <w:sz w:val="24"/>
          <w:szCs w:val="24"/>
        </w:rPr>
        <w:t>8</w:t>
      </w:r>
      <w:r w:rsidR="00615B48" w:rsidRPr="00615B48">
        <w:rPr>
          <w:rFonts w:ascii="Times New Roman" w:eastAsia="Times New Roman" w:hAnsi="Times New Roman" w:cs="Times New Roman"/>
          <w:color w:val="000000"/>
          <w:sz w:val="24"/>
          <w:szCs w:val="24"/>
        </w:rPr>
        <w:t xml:space="preserve">  </w:t>
      </w:r>
      <w:r w:rsidR="00C930F8">
        <w:rPr>
          <w:rFonts w:ascii="Times New Roman" w:eastAsia="Times New Roman" w:hAnsi="Times New Roman" w:cs="Times New Roman"/>
          <w:color w:val="000000"/>
          <w:sz w:val="24"/>
          <w:szCs w:val="24"/>
        </w:rPr>
        <w:t>Third</w:t>
      </w:r>
      <w:proofErr w:type="gramEnd"/>
      <w:r w:rsidR="00C930F8">
        <w:rPr>
          <w:rFonts w:ascii="Times New Roman" w:eastAsia="Times New Roman" w:hAnsi="Times New Roman" w:cs="Times New Roman"/>
          <w:color w:val="000000"/>
          <w:sz w:val="24"/>
          <w:szCs w:val="24"/>
        </w:rPr>
        <w:t xml:space="preserve"> project pitch due; </w:t>
      </w:r>
      <w:r w:rsidR="00955B8E">
        <w:rPr>
          <w:rFonts w:ascii="Times New Roman" w:eastAsia="Times New Roman" w:hAnsi="Times New Roman" w:cs="Times New Roman"/>
          <w:color w:val="000000"/>
          <w:sz w:val="24"/>
          <w:szCs w:val="24"/>
        </w:rPr>
        <w:t>First project script/draft/outline due</w:t>
      </w:r>
    </w:p>
    <w:p w14:paraId="52ABB65F" w14:textId="208045D0" w:rsidR="00386C97" w:rsidRDefault="00386C97" w:rsidP="00615B48">
      <w:pPr>
        <w:spacing w:after="0" w:line="240" w:lineRule="auto"/>
        <w:rPr>
          <w:rFonts w:ascii="Times New Roman" w:eastAsia="Times New Roman" w:hAnsi="Times New Roman" w:cs="Times New Roman"/>
          <w:color w:val="000000"/>
          <w:sz w:val="24"/>
          <w:szCs w:val="24"/>
        </w:rPr>
      </w:pPr>
    </w:p>
    <w:p w14:paraId="7402F43B" w14:textId="0926F18B" w:rsidR="00386C97" w:rsidRDefault="00386C9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w:t>
      </w:r>
      <w:r w:rsidR="00C930F8">
        <w:rPr>
          <w:rFonts w:ascii="Times New Roman" w:eastAsia="Times New Roman" w:hAnsi="Times New Roman" w:cs="Times New Roman"/>
          <w:color w:val="000000"/>
          <w:sz w:val="24"/>
          <w:szCs w:val="24"/>
        </w:rPr>
        <w:t>13</w:t>
      </w:r>
      <w:r w:rsidR="006F75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 project due</w:t>
      </w:r>
      <w:r w:rsidR="00C930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930F8">
        <w:rPr>
          <w:rFonts w:ascii="Times New Roman" w:eastAsia="Times New Roman" w:hAnsi="Times New Roman" w:cs="Times New Roman"/>
          <w:color w:val="000000"/>
          <w:sz w:val="24"/>
          <w:szCs w:val="24"/>
        </w:rPr>
        <w:t>Research, gather, write</w:t>
      </w:r>
    </w:p>
    <w:p w14:paraId="24516B4F" w14:textId="77777777" w:rsidR="00C930F8" w:rsidRDefault="00C930F8" w:rsidP="00615B48">
      <w:pPr>
        <w:spacing w:after="0" w:line="240" w:lineRule="auto"/>
        <w:rPr>
          <w:rFonts w:ascii="Times New Roman" w:eastAsia="Times New Roman" w:hAnsi="Times New Roman" w:cs="Times New Roman"/>
          <w:color w:val="000000"/>
          <w:sz w:val="24"/>
          <w:szCs w:val="24"/>
        </w:rPr>
      </w:pPr>
    </w:p>
    <w:p w14:paraId="60406597" w14:textId="20D7FAF3" w:rsidR="00615B48" w:rsidRDefault="00386C9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w:t>
      </w:r>
      <w:proofErr w:type="gramStart"/>
      <w:r w:rsidR="00C930F8">
        <w:rPr>
          <w:rFonts w:ascii="Times New Roman" w:eastAsia="Times New Roman" w:hAnsi="Times New Roman" w:cs="Times New Roman"/>
          <w:color w:val="000000"/>
          <w:sz w:val="24"/>
          <w:szCs w:val="24"/>
        </w:rPr>
        <w:t>15</w:t>
      </w:r>
      <w:r w:rsidR="00A4681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w:t>
      </w:r>
      <w:r w:rsidR="006F7551">
        <w:rPr>
          <w:rFonts w:ascii="Times New Roman" w:eastAsia="Times New Roman" w:hAnsi="Times New Roman" w:cs="Times New Roman"/>
          <w:color w:val="000000"/>
          <w:sz w:val="24"/>
          <w:szCs w:val="24"/>
        </w:rPr>
        <w:t>Rework</w:t>
      </w:r>
      <w:proofErr w:type="gramEnd"/>
      <w:r w:rsidR="006F7551">
        <w:rPr>
          <w:rFonts w:ascii="Times New Roman" w:eastAsia="Times New Roman" w:hAnsi="Times New Roman" w:cs="Times New Roman"/>
          <w:color w:val="000000"/>
          <w:sz w:val="24"/>
          <w:szCs w:val="24"/>
        </w:rPr>
        <w:t xml:space="preserve"> first project</w:t>
      </w:r>
      <w:r w:rsidR="00C930F8">
        <w:rPr>
          <w:rFonts w:ascii="Times New Roman" w:eastAsia="Times New Roman" w:hAnsi="Times New Roman" w:cs="Times New Roman"/>
          <w:color w:val="000000"/>
          <w:sz w:val="24"/>
          <w:szCs w:val="24"/>
        </w:rPr>
        <w:t>; Research, gather, write</w:t>
      </w:r>
    </w:p>
    <w:p w14:paraId="2186495E"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37B96A20" w14:textId="48F0EABE" w:rsidR="005230E9" w:rsidRPr="00615B48" w:rsidRDefault="006F755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Sept. </w:t>
      </w:r>
      <w:r w:rsidR="00C930F8">
        <w:rPr>
          <w:rFonts w:ascii="Times New Roman" w:eastAsia="Times New Roman" w:hAnsi="Times New Roman" w:cs="Times New Roman"/>
          <w:color w:val="000000"/>
          <w:sz w:val="24"/>
          <w:szCs w:val="24"/>
        </w:rPr>
        <w:t>20</w:t>
      </w:r>
      <w:r w:rsidR="005230E9">
        <w:rPr>
          <w:rFonts w:ascii="Times New Roman" w:eastAsia="Times New Roman" w:hAnsi="Times New Roman" w:cs="Times New Roman"/>
          <w:color w:val="000000"/>
          <w:sz w:val="24"/>
          <w:szCs w:val="24"/>
        </w:rPr>
        <w:t xml:space="preserve"> </w:t>
      </w:r>
      <w:bookmarkStart w:id="1" w:name="_Hlk45025982"/>
      <w:r>
        <w:rPr>
          <w:rFonts w:ascii="Times New Roman" w:eastAsia="Times New Roman" w:hAnsi="Times New Roman" w:cs="Times New Roman"/>
          <w:color w:val="000000"/>
          <w:sz w:val="24"/>
          <w:szCs w:val="24"/>
        </w:rPr>
        <w:t>Research, gather, write</w:t>
      </w:r>
      <w:r w:rsidR="00631547">
        <w:rPr>
          <w:rFonts w:ascii="Times New Roman" w:eastAsia="Times New Roman" w:hAnsi="Times New Roman" w:cs="Times New Roman"/>
          <w:color w:val="000000"/>
          <w:sz w:val="24"/>
          <w:szCs w:val="24"/>
        </w:rPr>
        <w:t xml:space="preserve"> </w:t>
      </w:r>
      <w:bookmarkEnd w:id="1"/>
    </w:p>
    <w:p w14:paraId="5F2912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B1365F" w14:textId="4F899954" w:rsidR="00615B48" w:rsidRPr="00615B48" w:rsidRDefault="006F755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Sept. </w:t>
      </w:r>
      <w:r w:rsidR="00C930F8">
        <w:rPr>
          <w:rFonts w:ascii="Times New Roman" w:eastAsia="Times New Roman" w:hAnsi="Times New Roman" w:cs="Times New Roman"/>
          <w:color w:val="000000"/>
          <w:sz w:val="24"/>
          <w:szCs w:val="24"/>
        </w:rPr>
        <w:t>23</w:t>
      </w:r>
      <w:r w:rsidR="003F68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gather, write </w:t>
      </w:r>
    </w:p>
    <w:p w14:paraId="3A7FBF2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1D49FBE" w14:textId="6B7BCCDD" w:rsidR="00AA0DEA" w:rsidRPr="00615B48" w:rsidRDefault="006F7551" w:rsidP="00AA0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Sept. </w:t>
      </w:r>
      <w:r w:rsidR="00C930F8">
        <w:rPr>
          <w:rFonts w:ascii="Times New Roman" w:eastAsia="Times New Roman" w:hAnsi="Times New Roman" w:cs="Times New Roman"/>
          <w:color w:val="000000"/>
          <w:sz w:val="24"/>
          <w:szCs w:val="24"/>
        </w:rPr>
        <w:t>27</w:t>
      </w:r>
      <w:r w:rsidR="003F68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00F03B82">
        <w:rPr>
          <w:rFonts w:ascii="Times New Roman" w:eastAsia="Times New Roman" w:hAnsi="Times New Roman" w:cs="Times New Roman"/>
          <w:color w:val="000000"/>
          <w:sz w:val="24"/>
          <w:szCs w:val="24"/>
        </w:rPr>
        <w:t>e</w:t>
      </w:r>
      <w:r w:rsidR="00AA0DEA">
        <w:rPr>
          <w:rFonts w:ascii="Times New Roman" w:eastAsia="Times New Roman" w:hAnsi="Times New Roman" w:cs="Times New Roman"/>
          <w:color w:val="000000"/>
          <w:sz w:val="24"/>
          <w:szCs w:val="24"/>
        </w:rPr>
        <w:t>search, gather, write</w:t>
      </w:r>
    </w:p>
    <w:p w14:paraId="650129C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8AD2E8E" w14:textId="4E1B9901" w:rsidR="004B6938" w:rsidRPr="00615B48" w:rsidRDefault="006F7551"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2</w:t>
      </w:r>
      <w:r w:rsidR="00C930F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Second project script/outline/draft due </w:t>
      </w:r>
    </w:p>
    <w:p w14:paraId="26DFE750"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4B45BB26" w14:textId="78C05AC7" w:rsidR="00615B48" w:rsidRDefault="00C93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4</w:t>
      </w:r>
      <w:r w:rsidR="006F7551">
        <w:rPr>
          <w:rFonts w:ascii="Times New Roman" w:eastAsia="Times New Roman" w:hAnsi="Times New Roman" w:cs="Times New Roman"/>
          <w:color w:val="000000"/>
          <w:sz w:val="24"/>
          <w:szCs w:val="24"/>
        </w:rPr>
        <w:t xml:space="preserve"> Second project due</w:t>
      </w:r>
      <w:r w:rsidR="0080789B">
        <w:rPr>
          <w:rFonts w:ascii="Times New Roman" w:eastAsia="Times New Roman" w:hAnsi="Times New Roman" w:cs="Times New Roman"/>
          <w:color w:val="000000"/>
          <w:sz w:val="24"/>
          <w:szCs w:val="24"/>
        </w:rPr>
        <w:t>; Richard Griffiths here</w:t>
      </w:r>
      <w:r w:rsidR="006F7551">
        <w:rPr>
          <w:rFonts w:ascii="Times New Roman" w:eastAsia="Times New Roman" w:hAnsi="Times New Roman" w:cs="Times New Roman"/>
          <w:color w:val="000000"/>
          <w:sz w:val="24"/>
          <w:szCs w:val="24"/>
        </w:rPr>
        <w:t xml:space="preserve"> </w:t>
      </w:r>
    </w:p>
    <w:p w14:paraId="664928DA" w14:textId="77777777" w:rsidR="006F7551" w:rsidRPr="00615B48" w:rsidRDefault="006F7551" w:rsidP="00615B48">
      <w:pPr>
        <w:spacing w:after="0" w:line="240" w:lineRule="auto"/>
        <w:rPr>
          <w:rFonts w:ascii="Times New Roman" w:eastAsia="Times New Roman" w:hAnsi="Times New Roman" w:cs="Times New Roman"/>
          <w:sz w:val="24"/>
          <w:szCs w:val="24"/>
        </w:rPr>
      </w:pPr>
    </w:p>
    <w:p w14:paraId="4D296DC1" w14:textId="6B16B228" w:rsidR="00615B48" w:rsidRPr="00615B48" w:rsidRDefault="00C930F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Oct. 6</w:t>
      </w:r>
      <w:r w:rsidR="003F684F">
        <w:rPr>
          <w:rFonts w:ascii="Times New Roman" w:eastAsia="Times New Roman" w:hAnsi="Times New Roman" w:cs="Times New Roman"/>
          <w:color w:val="000000"/>
          <w:sz w:val="24"/>
          <w:szCs w:val="24"/>
        </w:rPr>
        <w:t xml:space="preserve"> </w:t>
      </w:r>
      <w:r w:rsidR="0097399F">
        <w:rPr>
          <w:rFonts w:ascii="Times New Roman" w:eastAsia="Times New Roman" w:hAnsi="Times New Roman" w:cs="Times New Roman"/>
          <w:color w:val="000000"/>
          <w:sz w:val="24"/>
          <w:szCs w:val="24"/>
        </w:rPr>
        <w:t>Rework second project</w:t>
      </w:r>
      <w:r w:rsidR="0080789B">
        <w:rPr>
          <w:rFonts w:ascii="Times New Roman" w:eastAsia="Times New Roman" w:hAnsi="Times New Roman" w:cs="Times New Roman"/>
          <w:color w:val="000000"/>
          <w:sz w:val="24"/>
          <w:szCs w:val="24"/>
        </w:rPr>
        <w:t>; Richard Griffiths here</w:t>
      </w:r>
    </w:p>
    <w:p w14:paraId="496473D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DBD843B" w14:textId="1F7F905D" w:rsidR="00850090"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w:t>
      </w:r>
      <w:r w:rsidR="00C930F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Research, gather, write</w:t>
      </w:r>
    </w:p>
    <w:p w14:paraId="5A86A5F2"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7A991EEF" w14:textId="37F50B97" w:rsidR="005230E9"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w:t>
      </w:r>
      <w:r w:rsidR="00C930F8">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Research, gather, write</w:t>
      </w:r>
    </w:p>
    <w:p w14:paraId="5F44B7D9" w14:textId="77777777" w:rsidR="00850090" w:rsidRDefault="00850090" w:rsidP="00615B48">
      <w:pPr>
        <w:spacing w:after="0" w:line="240" w:lineRule="auto"/>
        <w:rPr>
          <w:rFonts w:ascii="Times New Roman" w:eastAsia="Times New Roman" w:hAnsi="Times New Roman" w:cs="Times New Roman"/>
          <w:color w:val="000000"/>
          <w:sz w:val="24"/>
          <w:szCs w:val="24"/>
        </w:rPr>
      </w:pPr>
    </w:p>
    <w:p w14:paraId="4C2DB8E8" w14:textId="194504C8" w:rsidR="00615B48"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w:t>
      </w:r>
      <w:r w:rsidR="00C930F8">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Re</w:t>
      </w:r>
      <w:r w:rsidR="00F03B82">
        <w:rPr>
          <w:rFonts w:ascii="Times New Roman" w:eastAsia="Times New Roman" w:hAnsi="Times New Roman" w:cs="Times New Roman"/>
          <w:color w:val="000000"/>
          <w:sz w:val="24"/>
          <w:szCs w:val="24"/>
        </w:rPr>
        <w:t>search, gather, write</w:t>
      </w:r>
    </w:p>
    <w:p w14:paraId="38E63C48" w14:textId="77777777" w:rsidR="0097399F" w:rsidRPr="00615B48" w:rsidRDefault="0097399F" w:rsidP="00615B48">
      <w:pPr>
        <w:spacing w:after="0" w:line="240" w:lineRule="auto"/>
        <w:rPr>
          <w:rFonts w:ascii="Times New Roman" w:eastAsia="Times New Roman" w:hAnsi="Times New Roman" w:cs="Times New Roman"/>
          <w:sz w:val="24"/>
          <w:szCs w:val="24"/>
        </w:rPr>
      </w:pPr>
    </w:p>
    <w:p w14:paraId="68F36DE0" w14:textId="1D48F3FD" w:rsidR="00AA0DEA"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w:t>
      </w:r>
      <w:r w:rsidR="00C930F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00955B8E">
        <w:rPr>
          <w:rFonts w:ascii="Times New Roman" w:eastAsia="Times New Roman" w:hAnsi="Times New Roman" w:cs="Times New Roman"/>
          <w:color w:val="000000"/>
          <w:sz w:val="24"/>
          <w:szCs w:val="24"/>
        </w:rPr>
        <w:t xml:space="preserve">Third project script/draft/outline due; </w:t>
      </w:r>
      <w:r>
        <w:rPr>
          <w:rFonts w:ascii="Times New Roman" w:eastAsia="Times New Roman" w:hAnsi="Times New Roman" w:cs="Times New Roman"/>
          <w:color w:val="000000"/>
          <w:sz w:val="24"/>
          <w:szCs w:val="24"/>
        </w:rPr>
        <w:t>Research, gather, write</w:t>
      </w:r>
    </w:p>
    <w:p w14:paraId="7B2F06C6" w14:textId="77777777" w:rsidR="0097399F" w:rsidRDefault="0097399F" w:rsidP="00615B48">
      <w:pPr>
        <w:spacing w:after="0" w:line="240" w:lineRule="auto"/>
        <w:rPr>
          <w:rFonts w:ascii="Times New Roman" w:eastAsia="Times New Roman" w:hAnsi="Times New Roman" w:cs="Times New Roman"/>
          <w:color w:val="000000"/>
          <w:sz w:val="24"/>
          <w:szCs w:val="24"/>
        </w:rPr>
      </w:pPr>
    </w:p>
    <w:p w14:paraId="31644872" w14:textId="107A62E8" w:rsidR="00615B48" w:rsidRPr="00615B48"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Oct. </w:t>
      </w:r>
      <w:r w:rsidR="00C930F8">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Third project due</w:t>
      </w:r>
    </w:p>
    <w:p w14:paraId="6F3C0172"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DA26DCD" w14:textId="53460F2F" w:rsidR="006754C0"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2</w:t>
      </w:r>
      <w:r w:rsidR="00C930F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C930F8">
        <w:rPr>
          <w:rFonts w:ascii="Times New Roman" w:eastAsia="Times New Roman" w:hAnsi="Times New Roman" w:cs="Times New Roman"/>
          <w:color w:val="000000"/>
          <w:sz w:val="24"/>
          <w:szCs w:val="24"/>
        </w:rPr>
        <w:t>Research, gather, write</w:t>
      </w:r>
    </w:p>
    <w:p w14:paraId="41C1700A" w14:textId="77777777" w:rsidR="00C930F8" w:rsidRDefault="00C930F8" w:rsidP="00615B48">
      <w:pPr>
        <w:spacing w:after="0" w:line="240" w:lineRule="auto"/>
        <w:rPr>
          <w:rFonts w:ascii="Times New Roman" w:eastAsia="Times New Roman" w:hAnsi="Times New Roman" w:cs="Times New Roman"/>
          <w:color w:val="000000"/>
          <w:sz w:val="24"/>
          <w:szCs w:val="24"/>
        </w:rPr>
      </w:pPr>
    </w:p>
    <w:p w14:paraId="6B5B2CCF" w14:textId="01C7DE18" w:rsidR="00615B48" w:rsidRDefault="00C93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1</w:t>
      </w:r>
      <w:r w:rsidR="006754C0">
        <w:rPr>
          <w:rFonts w:ascii="Times New Roman" w:eastAsia="Times New Roman" w:hAnsi="Times New Roman" w:cs="Times New Roman"/>
          <w:color w:val="000000"/>
          <w:sz w:val="24"/>
          <w:szCs w:val="24"/>
        </w:rPr>
        <w:t xml:space="preserve"> </w:t>
      </w:r>
      <w:r w:rsidR="00AD7655">
        <w:rPr>
          <w:rFonts w:ascii="Times New Roman" w:eastAsia="Times New Roman" w:hAnsi="Times New Roman" w:cs="Times New Roman"/>
          <w:color w:val="000000"/>
          <w:sz w:val="24"/>
          <w:szCs w:val="24"/>
        </w:rPr>
        <w:t>Research, gather, write</w:t>
      </w:r>
    </w:p>
    <w:p w14:paraId="23D2EB26"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6D93E4A6" w14:textId="441A2E78" w:rsidR="005230E9" w:rsidRPr="006754C0" w:rsidRDefault="00C93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3</w:t>
      </w:r>
      <w:r w:rsidR="0097399F">
        <w:rPr>
          <w:rFonts w:ascii="Times New Roman" w:eastAsia="Times New Roman" w:hAnsi="Times New Roman" w:cs="Times New Roman"/>
          <w:color w:val="000000"/>
          <w:sz w:val="24"/>
          <w:szCs w:val="24"/>
        </w:rPr>
        <w:t xml:space="preserve"> Research, gather, write</w:t>
      </w:r>
    </w:p>
    <w:p w14:paraId="5DB797F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74D8252" w14:textId="63161E9E" w:rsidR="00AD7655" w:rsidRDefault="0097399F" w:rsidP="00AD76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w:t>
      </w:r>
      <w:proofErr w:type="gramStart"/>
      <w:r w:rsidR="00C930F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Research</w:t>
      </w:r>
      <w:proofErr w:type="gramEnd"/>
      <w:r>
        <w:rPr>
          <w:rFonts w:ascii="Times New Roman" w:eastAsia="Times New Roman" w:hAnsi="Times New Roman" w:cs="Times New Roman"/>
          <w:color w:val="000000"/>
          <w:sz w:val="24"/>
          <w:szCs w:val="24"/>
        </w:rPr>
        <w:t>, gather, write</w:t>
      </w:r>
    </w:p>
    <w:p w14:paraId="62A172A1" w14:textId="66B78585" w:rsidR="007819AD" w:rsidRDefault="007819AD" w:rsidP="00AD7655">
      <w:pPr>
        <w:spacing w:after="0" w:line="240" w:lineRule="auto"/>
        <w:rPr>
          <w:rFonts w:ascii="Times New Roman" w:eastAsia="Times New Roman" w:hAnsi="Times New Roman" w:cs="Times New Roman"/>
          <w:color w:val="000000"/>
          <w:sz w:val="24"/>
          <w:szCs w:val="24"/>
        </w:rPr>
      </w:pPr>
    </w:p>
    <w:p w14:paraId="298A22E6" w14:textId="47877688" w:rsidR="007819AD" w:rsidRPr="00615B48" w:rsidRDefault="007819AD"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 10 Research, gather, write</w:t>
      </w:r>
    </w:p>
    <w:p w14:paraId="238D685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2E8C8AC" w14:textId="45CCF66A" w:rsidR="00615B48" w:rsidRDefault="0097399F"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w:t>
      </w:r>
      <w:r w:rsidR="00C930F8">
        <w:rPr>
          <w:rFonts w:ascii="Times New Roman" w:eastAsia="Times New Roman" w:hAnsi="Times New Roman" w:cs="Times New Roman"/>
          <w:color w:val="000000"/>
          <w:sz w:val="24"/>
          <w:szCs w:val="24"/>
        </w:rPr>
        <w:t>1</w:t>
      </w:r>
      <w:r w:rsidR="007819A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Fourth project script/outline/draft due</w:t>
      </w:r>
    </w:p>
    <w:p w14:paraId="5CEB6E28" w14:textId="77777777"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69A4BF" w14:textId="03EC1841" w:rsidR="00615B48"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E799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E799E">
        <w:rPr>
          <w:rFonts w:ascii="Times New Roman" w:eastAsia="Times New Roman" w:hAnsi="Times New Roman" w:cs="Times New Roman"/>
          <w:sz w:val="24"/>
          <w:szCs w:val="24"/>
        </w:rPr>
        <w:t>Research, gather, write</w:t>
      </w:r>
    </w:p>
    <w:p w14:paraId="2171300F" w14:textId="0E4D63FA" w:rsidR="0097399F" w:rsidRDefault="0097399F" w:rsidP="00615B48">
      <w:pPr>
        <w:spacing w:after="0" w:line="240" w:lineRule="auto"/>
        <w:rPr>
          <w:rFonts w:ascii="Times New Roman" w:eastAsia="Times New Roman" w:hAnsi="Times New Roman" w:cs="Times New Roman"/>
          <w:sz w:val="24"/>
          <w:szCs w:val="24"/>
        </w:rPr>
      </w:pPr>
    </w:p>
    <w:p w14:paraId="4A012DF5" w14:textId="4A69A979"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E799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9E799E">
        <w:rPr>
          <w:rFonts w:ascii="Times New Roman" w:eastAsia="Times New Roman" w:hAnsi="Times New Roman" w:cs="Times New Roman"/>
          <w:sz w:val="24"/>
          <w:szCs w:val="24"/>
        </w:rPr>
        <w:t>Fourth project due</w:t>
      </w:r>
    </w:p>
    <w:p w14:paraId="5297703B" w14:textId="16B96925" w:rsidR="009E799E" w:rsidRDefault="009E799E" w:rsidP="00615B48">
      <w:pPr>
        <w:spacing w:after="0" w:line="240" w:lineRule="auto"/>
        <w:rPr>
          <w:rFonts w:ascii="Times New Roman" w:eastAsia="Times New Roman" w:hAnsi="Times New Roman" w:cs="Times New Roman"/>
          <w:sz w:val="24"/>
          <w:szCs w:val="24"/>
        </w:rPr>
      </w:pPr>
    </w:p>
    <w:p w14:paraId="62035E85" w14:textId="2F89795C" w:rsidR="009E799E" w:rsidRDefault="009E799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22 Rework fourth project</w:t>
      </w:r>
    </w:p>
    <w:p w14:paraId="48B2CE41" w14:textId="0E9F7699" w:rsidR="009D2B01" w:rsidRDefault="009D2B01" w:rsidP="00615B48">
      <w:pPr>
        <w:spacing w:after="0" w:line="240" w:lineRule="auto"/>
        <w:rPr>
          <w:rFonts w:ascii="Times New Roman" w:eastAsia="Times New Roman" w:hAnsi="Times New Roman" w:cs="Times New Roman"/>
          <w:sz w:val="24"/>
          <w:szCs w:val="24"/>
        </w:rPr>
      </w:pPr>
    </w:p>
    <w:p w14:paraId="16957D0A" w14:textId="3C411244" w:rsidR="009D2B01" w:rsidRDefault="009D2B01"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r w:rsidR="009E799E">
        <w:rPr>
          <w:rFonts w:ascii="Times New Roman" w:eastAsia="Times New Roman" w:hAnsi="Times New Roman" w:cs="Times New Roman"/>
          <w:sz w:val="24"/>
          <w:szCs w:val="24"/>
        </w:rPr>
        <w:t>4 No class, Thanksgiving</w:t>
      </w:r>
    </w:p>
    <w:p w14:paraId="27669FC9" w14:textId="270C96C5" w:rsidR="009E799E" w:rsidRDefault="009E799E" w:rsidP="00615B48">
      <w:pPr>
        <w:spacing w:after="0" w:line="240" w:lineRule="auto"/>
        <w:rPr>
          <w:rFonts w:ascii="Times New Roman" w:eastAsia="Times New Roman" w:hAnsi="Times New Roman" w:cs="Times New Roman"/>
          <w:sz w:val="24"/>
          <w:szCs w:val="24"/>
        </w:rPr>
      </w:pPr>
    </w:p>
    <w:p w14:paraId="2900D89D" w14:textId="099D3862" w:rsidR="009E799E" w:rsidRDefault="009E799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29 Rework fourth project, plan final</w:t>
      </w:r>
    </w:p>
    <w:p w14:paraId="6F88C890" w14:textId="6D8328A8" w:rsidR="009E799E" w:rsidRDefault="009E799E" w:rsidP="00615B48">
      <w:pPr>
        <w:spacing w:after="0" w:line="240" w:lineRule="auto"/>
        <w:rPr>
          <w:rFonts w:ascii="Times New Roman" w:eastAsia="Times New Roman" w:hAnsi="Times New Roman" w:cs="Times New Roman"/>
          <w:sz w:val="24"/>
          <w:szCs w:val="24"/>
        </w:rPr>
      </w:pPr>
    </w:p>
    <w:p w14:paraId="5BBBA80B" w14:textId="2F532A57" w:rsidR="009E799E" w:rsidRDefault="009E799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 LDOC</w:t>
      </w:r>
    </w:p>
    <w:p w14:paraId="12686735" w14:textId="4A4C1BB8" w:rsidR="009E799E" w:rsidRDefault="009E799E" w:rsidP="00615B48">
      <w:pPr>
        <w:spacing w:after="0" w:line="240" w:lineRule="auto"/>
        <w:rPr>
          <w:rFonts w:ascii="Times New Roman" w:eastAsia="Times New Roman" w:hAnsi="Times New Roman" w:cs="Times New Roman"/>
          <w:sz w:val="24"/>
          <w:szCs w:val="24"/>
        </w:rPr>
      </w:pPr>
    </w:p>
    <w:p w14:paraId="64D035E9" w14:textId="77777777" w:rsidR="009E799E" w:rsidRPr="00615B48" w:rsidRDefault="009E799E" w:rsidP="00615B48">
      <w:pPr>
        <w:spacing w:after="0" w:line="240" w:lineRule="auto"/>
        <w:rPr>
          <w:rFonts w:ascii="Times New Roman" w:eastAsia="Times New Roman" w:hAnsi="Times New Roman" w:cs="Times New Roman"/>
          <w:sz w:val="24"/>
          <w:szCs w:val="24"/>
        </w:rPr>
      </w:pPr>
    </w:p>
    <w:p w14:paraId="57E1EAE8" w14:textId="77777777" w:rsidR="00615B48" w:rsidRPr="00615B48" w:rsidRDefault="00615B48" w:rsidP="00615B48">
      <w:pPr>
        <w:spacing w:after="0" w:line="240" w:lineRule="auto"/>
        <w:rPr>
          <w:rFonts w:ascii="Times New Roman" w:eastAsia="Times New Roman" w:hAnsi="Times New Roman" w:cs="Times New Roman"/>
          <w:sz w:val="24"/>
          <w:szCs w:val="24"/>
        </w:rPr>
      </w:pPr>
    </w:p>
    <w:sectPr w:rsidR="00615B48" w:rsidRPr="00615B48"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742F7"/>
    <w:multiLevelType w:val="multilevel"/>
    <w:tmpl w:val="9A78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1"/>
  </w:num>
  <w:num w:numId="7">
    <w:abstractNumId w:val="2"/>
  </w:num>
  <w:num w:numId="8">
    <w:abstractNumId w:val="0"/>
  </w:num>
  <w:num w:numId="9">
    <w:abstractNumId w:val="12"/>
  </w:num>
  <w:num w:numId="10">
    <w:abstractNumId w:val="4"/>
  </w:num>
  <w:num w:numId="11">
    <w:abstractNumId w:val="3"/>
  </w:num>
  <w:num w:numId="12">
    <w:abstractNumId w:val="6"/>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A3C0A"/>
    <w:rsid w:val="000B40A7"/>
    <w:rsid w:val="001109BD"/>
    <w:rsid w:val="00110D5B"/>
    <w:rsid w:val="001127E9"/>
    <w:rsid w:val="00150CCB"/>
    <w:rsid w:val="00157DD9"/>
    <w:rsid w:val="00173D4D"/>
    <w:rsid w:val="00187320"/>
    <w:rsid w:val="001E569D"/>
    <w:rsid w:val="00213B15"/>
    <w:rsid w:val="002444C2"/>
    <w:rsid w:val="002528AE"/>
    <w:rsid w:val="00260092"/>
    <w:rsid w:val="00263A60"/>
    <w:rsid w:val="002715EB"/>
    <w:rsid w:val="002B28C9"/>
    <w:rsid w:val="002C1578"/>
    <w:rsid w:val="002E226B"/>
    <w:rsid w:val="002E76C4"/>
    <w:rsid w:val="0030590E"/>
    <w:rsid w:val="003443FF"/>
    <w:rsid w:val="00352A4D"/>
    <w:rsid w:val="003746C7"/>
    <w:rsid w:val="0037600C"/>
    <w:rsid w:val="00386C97"/>
    <w:rsid w:val="003A6341"/>
    <w:rsid w:val="003C25CD"/>
    <w:rsid w:val="003F684F"/>
    <w:rsid w:val="004114FE"/>
    <w:rsid w:val="00463838"/>
    <w:rsid w:val="00493E20"/>
    <w:rsid w:val="004A5B84"/>
    <w:rsid w:val="004B2E65"/>
    <w:rsid w:val="004B6938"/>
    <w:rsid w:val="004C164C"/>
    <w:rsid w:val="005230E9"/>
    <w:rsid w:val="005337AA"/>
    <w:rsid w:val="005601BE"/>
    <w:rsid w:val="00582488"/>
    <w:rsid w:val="005B355C"/>
    <w:rsid w:val="005F7A1E"/>
    <w:rsid w:val="00615B48"/>
    <w:rsid w:val="00631547"/>
    <w:rsid w:val="00633679"/>
    <w:rsid w:val="006578DF"/>
    <w:rsid w:val="006754C0"/>
    <w:rsid w:val="00682D14"/>
    <w:rsid w:val="006A4373"/>
    <w:rsid w:val="006D0B4E"/>
    <w:rsid w:val="006F7551"/>
    <w:rsid w:val="007201FC"/>
    <w:rsid w:val="00726C8D"/>
    <w:rsid w:val="007378D5"/>
    <w:rsid w:val="007819AD"/>
    <w:rsid w:val="007D20C4"/>
    <w:rsid w:val="0080789B"/>
    <w:rsid w:val="00826E56"/>
    <w:rsid w:val="00834CB3"/>
    <w:rsid w:val="008350B9"/>
    <w:rsid w:val="00850090"/>
    <w:rsid w:val="00864D33"/>
    <w:rsid w:val="008B49E2"/>
    <w:rsid w:val="008C7EB7"/>
    <w:rsid w:val="0090055A"/>
    <w:rsid w:val="00900FEB"/>
    <w:rsid w:val="00910D05"/>
    <w:rsid w:val="009117BE"/>
    <w:rsid w:val="00914BAB"/>
    <w:rsid w:val="00955B8E"/>
    <w:rsid w:val="0097399F"/>
    <w:rsid w:val="009C5C49"/>
    <w:rsid w:val="009C7B35"/>
    <w:rsid w:val="009D2B01"/>
    <w:rsid w:val="009E799E"/>
    <w:rsid w:val="00A0438E"/>
    <w:rsid w:val="00A33F1F"/>
    <w:rsid w:val="00A4471B"/>
    <w:rsid w:val="00A46816"/>
    <w:rsid w:val="00A67735"/>
    <w:rsid w:val="00A7397D"/>
    <w:rsid w:val="00A97693"/>
    <w:rsid w:val="00AA0DEA"/>
    <w:rsid w:val="00AA287E"/>
    <w:rsid w:val="00AA6D70"/>
    <w:rsid w:val="00AB0606"/>
    <w:rsid w:val="00AB5045"/>
    <w:rsid w:val="00AD7655"/>
    <w:rsid w:val="00AE760C"/>
    <w:rsid w:val="00B34869"/>
    <w:rsid w:val="00B50B81"/>
    <w:rsid w:val="00B6221B"/>
    <w:rsid w:val="00BB6B8B"/>
    <w:rsid w:val="00BD642C"/>
    <w:rsid w:val="00BD7B74"/>
    <w:rsid w:val="00C20153"/>
    <w:rsid w:val="00C85BCA"/>
    <w:rsid w:val="00C930F8"/>
    <w:rsid w:val="00C93A98"/>
    <w:rsid w:val="00CA2D89"/>
    <w:rsid w:val="00CA6169"/>
    <w:rsid w:val="00CC4E20"/>
    <w:rsid w:val="00CD3151"/>
    <w:rsid w:val="00D15545"/>
    <w:rsid w:val="00D43468"/>
    <w:rsid w:val="00D43D58"/>
    <w:rsid w:val="00D50AE6"/>
    <w:rsid w:val="00D6031C"/>
    <w:rsid w:val="00D628D1"/>
    <w:rsid w:val="00D80811"/>
    <w:rsid w:val="00D95D8B"/>
    <w:rsid w:val="00DB5FC8"/>
    <w:rsid w:val="00DC6024"/>
    <w:rsid w:val="00E175AE"/>
    <w:rsid w:val="00E27D0D"/>
    <w:rsid w:val="00E306A1"/>
    <w:rsid w:val="00E317BA"/>
    <w:rsid w:val="00E37522"/>
    <w:rsid w:val="00E42391"/>
    <w:rsid w:val="00E42947"/>
    <w:rsid w:val="00E42D55"/>
    <w:rsid w:val="00E8329D"/>
    <w:rsid w:val="00E97267"/>
    <w:rsid w:val="00EA08DD"/>
    <w:rsid w:val="00EA352F"/>
    <w:rsid w:val="00EC4D3F"/>
    <w:rsid w:val="00ED493B"/>
    <w:rsid w:val="00EF40FD"/>
    <w:rsid w:val="00F03B82"/>
    <w:rsid w:val="00F0657C"/>
    <w:rsid w:val="00F17E93"/>
    <w:rsid w:val="00F22D58"/>
    <w:rsid w:val="00F37DFA"/>
    <w:rsid w:val="00F50021"/>
    <w:rsid w:val="00F72AEE"/>
    <w:rsid w:val="00F848E3"/>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FC2"/>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 w:type="paragraph" w:styleId="NoSpacing">
    <w:name w:val="No Spacing"/>
    <w:uiPriority w:val="1"/>
    <w:qFormat/>
    <w:rsid w:val="00F50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20455">
      <w:bodyDiv w:val="1"/>
      <w:marLeft w:val="0"/>
      <w:marRight w:val="0"/>
      <w:marTop w:val="0"/>
      <w:marBottom w:val="0"/>
      <w:divBdr>
        <w:top w:val="none" w:sz="0" w:space="0" w:color="auto"/>
        <w:left w:val="none" w:sz="0" w:space="0" w:color="auto"/>
        <w:bottom w:val="none" w:sz="0" w:space="0" w:color="auto"/>
        <w:right w:val="none" w:sz="0" w:space="0" w:color="auto"/>
      </w:divBdr>
    </w:div>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together.unc.edu/university-guidelines-for-facemasks/" TargetMode="External"/><Relationship Id="rId13" Type="http://schemas.openxmlformats.org/officeDocument/2006/relationships/hyperlink" Target="https://eoc.unc.edu/what-we-do/accommodations/" TargetMode="External"/><Relationship Id="rId18" Type="http://schemas.openxmlformats.org/officeDocument/2006/relationships/hyperlink" Target="https://caps.unc.edu/" TargetMode="External"/><Relationship Id="rId26" Type="http://schemas.openxmlformats.org/officeDocument/2006/relationships/hyperlink" Target="http://eoc.unc.edu/" TargetMode="External"/><Relationship Id="rId3" Type="http://schemas.openxmlformats.org/officeDocument/2006/relationships/settings" Target="settings.xml"/><Relationship Id="rId21" Type="http://schemas.openxmlformats.org/officeDocument/2006/relationships/hyperlink" Target="mailto:reportandresponse@unc.edu" TargetMode="External"/><Relationship Id="rId7" Type="http://schemas.openxmlformats.org/officeDocument/2006/relationships/hyperlink" Target="https://cm.maxient.com/reportingform.php?UNCChapelHill&amp;layout_id=23" TargetMode="External"/><Relationship Id="rId12" Type="http://schemas.openxmlformats.org/officeDocument/2006/relationships/hyperlink" Target="https://womenscenter.unc.edu/resources/gender-violence-services/" TargetMode="External"/><Relationship Id="rId17" Type="http://schemas.openxmlformats.org/officeDocument/2006/relationships/hyperlink" Target="https://ars.unc.edu/faculty-staff/syllabus-statement" TargetMode="External"/><Relationship Id="rId25" Type="http://schemas.openxmlformats.org/officeDocument/2006/relationships/hyperlink" Target="https://safe.unc.edu/" TargetMode="External"/><Relationship Id="rId2" Type="http://schemas.openxmlformats.org/officeDocument/2006/relationships/styles" Target="styles.xml"/><Relationship Id="rId16" Type="http://schemas.openxmlformats.org/officeDocument/2006/relationships/hyperlink" Target="mailto:ars@unc.edu" TargetMode="External"/><Relationship Id="rId20" Type="http://schemas.openxmlformats.org/officeDocument/2006/relationships/hyperlink" Target="mailto:titleixcoordinator@unc.edu" TargetMode="External"/><Relationship Id="rId29" Type="http://schemas.openxmlformats.org/officeDocument/2006/relationships/hyperlink" Target="https://eoc.unc.edu/our-policies/ppdhrm/" TargetMode="Externa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s://odos.unc.edu/" TargetMode="External"/><Relationship Id="rId24" Type="http://schemas.openxmlformats.org/officeDocument/2006/relationships/hyperlink" Target="https://unc.policystat.com/policy/4467906/latest/" TargetMode="External"/><Relationship Id="rId32" Type="http://schemas.openxmlformats.org/officeDocument/2006/relationships/theme" Target="theme/theme1.xml"/><Relationship Id="rId5" Type="http://schemas.openxmlformats.org/officeDocument/2006/relationships/hyperlink" Target="mailto:kateob@email.unc.edu" TargetMode="External"/><Relationship Id="rId15" Type="http://schemas.openxmlformats.org/officeDocument/2006/relationships/hyperlink" Target="https://ars.unc.edu/" TargetMode="External"/><Relationship Id="rId23" Type="http://schemas.openxmlformats.org/officeDocument/2006/relationships/hyperlink" Target="https://safe.unc.edu/" TargetMode="External"/><Relationship Id="rId28" Type="http://schemas.openxmlformats.org/officeDocument/2006/relationships/hyperlink" Target="http://hussman.unc.edu/diversity-and-inclusion" TargetMode="External"/><Relationship Id="rId10" Type="http://schemas.openxmlformats.org/officeDocument/2006/relationships/hyperlink" Target="https://eoc.unc.edu/what-we-do/accommodations/" TargetMode="External"/><Relationship Id="rId19" Type="http://schemas.openxmlformats.org/officeDocument/2006/relationships/hyperlink" Target="https://eoc.unc.edu/report-an-incid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hyperlink" Target="https://outlook.unc.edu/owa/redir.aspx?C=_PwXhu5wkEKfdEIVTpil9KJAr6RORM8IBwmgW7JyZPUuO4or7Dri_9D4gXEkBO0Z0IIreRKEjIQ.&amp;URL=http%3a%2f%2fhonor.unc.edu" TargetMode="External"/><Relationship Id="rId22" Type="http://schemas.openxmlformats.org/officeDocument/2006/relationships/hyperlink" Target="mailto:gvsc@unc.edu" TargetMode="External"/><Relationship Id="rId27" Type="http://schemas.openxmlformats.org/officeDocument/2006/relationships/hyperlink" Target="https://eoc.unc.edu/report-an-incident/" TargetMode="External"/><Relationship Id="rId3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8</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cp:lastPrinted>2018-01-05T16:10:00Z</cp:lastPrinted>
  <dcterms:created xsi:type="dcterms:W3CDTF">2021-07-04T19:49:00Z</dcterms:created>
  <dcterms:modified xsi:type="dcterms:W3CDTF">2021-07-30T15:41:00Z</dcterms:modified>
</cp:coreProperties>
</file>