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B7C54" w14:textId="77777777" w:rsidR="00F15C48" w:rsidRDefault="00F15C48">
      <w:pPr>
        <w:jc w:val="center"/>
        <w:rPr>
          <w:rFonts w:ascii="Times New Roman" w:eastAsia="Times New Roman" w:hAnsi="Times New Roman" w:cs="Times New Roman"/>
          <w:b/>
        </w:rPr>
      </w:pPr>
    </w:p>
    <w:p w14:paraId="1EED8DBE" w14:textId="77777777" w:rsidR="00F15C48" w:rsidRDefault="00EA7582">
      <w:pPr>
        <w:jc w:val="center"/>
        <w:rPr>
          <w:rFonts w:ascii="Times New Roman" w:eastAsia="Times New Roman" w:hAnsi="Times New Roman" w:cs="Times New Roman"/>
          <w:b/>
        </w:rPr>
      </w:pPr>
      <w:r>
        <w:rPr>
          <w:rFonts w:ascii="Times New Roman" w:eastAsia="Times New Roman" w:hAnsi="Times New Roman" w:cs="Times New Roman"/>
          <w:b/>
        </w:rPr>
        <w:t>ADVERTISING AND PUBLIC RELATIONS RESEARCH</w:t>
      </w:r>
    </w:p>
    <w:p w14:paraId="1A6362BB" w14:textId="39C58AC2" w:rsidR="00F15C48" w:rsidRDefault="0075729D">
      <w:pPr>
        <w:jc w:val="center"/>
        <w:rPr>
          <w:rFonts w:ascii="Times New Roman" w:eastAsia="Times New Roman" w:hAnsi="Times New Roman" w:cs="Times New Roman"/>
          <w:b/>
        </w:rPr>
      </w:pPr>
      <w:r>
        <w:rPr>
          <w:rFonts w:ascii="Times New Roman" w:eastAsia="Times New Roman" w:hAnsi="Times New Roman" w:cs="Times New Roman"/>
          <w:b/>
        </w:rPr>
        <w:t>Spring</w:t>
      </w:r>
      <w:r w:rsidR="00EA7582">
        <w:rPr>
          <w:rFonts w:ascii="Times New Roman" w:eastAsia="Times New Roman" w:hAnsi="Times New Roman" w:cs="Times New Roman"/>
          <w:b/>
        </w:rPr>
        <w:t xml:space="preserve"> Semester 202</w:t>
      </w:r>
      <w:r>
        <w:rPr>
          <w:rFonts w:ascii="Times New Roman" w:eastAsia="Times New Roman" w:hAnsi="Times New Roman" w:cs="Times New Roman"/>
          <w:b/>
        </w:rPr>
        <w:t>1</w:t>
      </w:r>
    </w:p>
    <w:p w14:paraId="71CF55F4" w14:textId="77777777" w:rsidR="00F15C48" w:rsidRDefault="00EA7582">
      <w:pPr>
        <w:jc w:val="center"/>
        <w:rPr>
          <w:rFonts w:ascii="Times New Roman" w:eastAsia="Times New Roman" w:hAnsi="Times New Roman" w:cs="Times New Roman"/>
          <w:b/>
        </w:rPr>
      </w:pPr>
      <w:r>
        <w:rPr>
          <w:rFonts w:ascii="Times New Roman" w:eastAsia="Times New Roman" w:hAnsi="Times New Roman" w:cs="Times New Roman"/>
          <w:b/>
        </w:rPr>
        <w:t>University of North Carolina at Chapel Hill</w:t>
      </w:r>
    </w:p>
    <w:p w14:paraId="3A21706C" w14:textId="77777777" w:rsidR="00F15C48" w:rsidRDefault="00B9263B">
      <w:pPr>
        <w:jc w:val="center"/>
        <w:rPr>
          <w:rFonts w:ascii="Times New Roman" w:eastAsia="Times New Roman" w:hAnsi="Times New Roman" w:cs="Times New Roman"/>
          <w:b/>
          <w:sz w:val="22"/>
          <w:szCs w:val="22"/>
        </w:rPr>
      </w:pPr>
      <w:hyperlink w:anchor="bookmark=id.its21sckflst">
        <w:r w:rsidR="00EA7582">
          <w:rPr>
            <w:rFonts w:ascii="Times New Roman" w:eastAsia="Times New Roman" w:hAnsi="Times New Roman" w:cs="Times New Roman"/>
            <w:b/>
            <w:color w:val="1155CC"/>
            <w:sz w:val="22"/>
            <w:szCs w:val="22"/>
            <w:u w:val="single"/>
          </w:rPr>
          <w:t>Class Schedule</w:t>
        </w:r>
      </w:hyperlink>
      <w:r w:rsidR="00EA7582">
        <w:rPr>
          <w:rFonts w:ascii="Times New Roman" w:eastAsia="Times New Roman" w:hAnsi="Times New Roman" w:cs="Times New Roman"/>
          <w:b/>
          <w:sz w:val="22"/>
          <w:szCs w:val="22"/>
        </w:rPr>
        <w:t xml:space="preserve"> | </w:t>
      </w:r>
      <w:hyperlink w:anchor="bookmark=id.bmjom3w88536">
        <w:r w:rsidR="00EA7582">
          <w:rPr>
            <w:rFonts w:ascii="Times New Roman" w:eastAsia="Times New Roman" w:hAnsi="Times New Roman" w:cs="Times New Roman"/>
            <w:b/>
            <w:color w:val="1155CC"/>
            <w:sz w:val="22"/>
            <w:szCs w:val="22"/>
            <w:u w:val="single"/>
          </w:rPr>
          <w:t>Course Assignment &amp; Grading</w:t>
        </w:r>
      </w:hyperlink>
      <w:r w:rsidR="00EA7582">
        <w:rPr>
          <w:rFonts w:ascii="Times New Roman" w:eastAsia="Times New Roman" w:hAnsi="Times New Roman" w:cs="Times New Roman"/>
          <w:b/>
          <w:sz w:val="22"/>
          <w:szCs w:val="22"/>
        </w:rPr>
        <w:t xml:space="preserve"> | </w:t>
      </w:r>
      <w:hyperlink w:anchor="bookmark=id.zel8bo1lequ4">
        <w:r w:rsidR="00EA7582">
          <w:rPr>
            <w:rFonts w:ascii="Times New Roman" w:eastAsia="Times New Roman" w:hAnsi="Times New Roman" w:cs="Times New Roman"/>
            <w:b/>
            <w:color w:val="1155CC"/>
            <w:sz w:val="22"/>
            <w:szCs w:val="22"/>
            <w:u w:val="single"/>
          </w:rPr>
          <w:t>Course Standard &amp; Policy</w:t>
        </w:r>
      </w:hyperlink>
    </w:p>
    <w:p w14:paraId="2FE29F99" w14:textId="6BC9D3FC" w:rsidR="00F15C48" w:rsidRDefault="00EA7582">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Course: </w:t>
      </w:r>
      <w:r>
        <w:rPr>
          <w:rFonts w:ascii="Times New Roman" w:eastAsia="Times New Roman" w:hAnsi="Times New Roman" w:cs="Times New Roman"/>
          <w:sz w:val="22"/>
          <w:szCs w:val="22"/>
        </w:rPr>
        <w:t>MEJO 379.1</w:t>
      </w:r>
      <w:r>
        <w:rPr>
          <w:rFonts w:ascii="Times New Roman" w:eastAsia="Times New Roman" w:hAnsi="Times New Roman" w:cs="Times New Roman"/>
          <w:b/>
          <w:sz w:val="22"/>
          <w:szCs w:val="22"/>
        </w:rPr>
        <w:t xml:space="preserve">| Class Time: </w:t>
      </w:r>
      <w:r w:rsidR="0075729D">
        <w:rPr>
          <w:rFonts w:ascii="Times New Roman" w:eastAsia="Times New Roman" w:hAnsi="Times New Roman" w:cs="Times New Roman"/>
          <w:sz w:val="22"/>
          <w:szCs w:val="22"/>
        </w:rPr>
        <w:t>M</w:t>
      </w:r>
      <w:r>
        <w:rPr>
          <w:rFonts w:ascii="Times New Roman" w:eastAsia="Times New Roman" w:hAnsi="Times New Roman" w:cs="Times New Roman"/>
          <w:sz w:val="22"/>
          <w:szCs w:val="22"/>
        </w:rPr>
        <w:t>/</w:t>
      </w:r>
      <w:r w:rsidR="0075729D">
        <w:rPr>
          <w:rFonts w:ascii="Times New Roman" w:eastAsia="Times New Roman" w:hAnsi="Times New Roman" w:cs="Times New Roman"/>
          <w:sz w:val="22"/>
          <w:szCs w:val="22"/>
        </w:rPr>
        <w:t>W</w:t>
      </w:r>
      <w:r>
        <w:rPr>
          <w:rFonts w:ascii="Times New Roman" w:eastAsia="Times New Roman" w:hAnsi="Times New Roman" w:cs="Times New Roman"/>
          <w:sz w:val="22"/>
          <w:szCs w:val="22"/>
        </w:rPr>
        <w:t xml:space="preserve">: </w:t>
      </w:r>
      <w:r w:rsidR="0075729D">
        <w:rPr>
          <w:rFonts w:ascii="Times New Roman" w:eastAsia="Times New Roman" w:hAnsi="Times New Roman" w:cs="Times New Roman"/>
          <w:sz w:val="22"/>
          <w:szCs w:val="22"/>
        </w:rPr>
        <w:t>3:30</w:t>
      </w:r>
      <w:r>
        <w:rPr>
          <w:rFonts w:ascii="Times New Roman" w:eastAsia="Times New Roman" w:hAnsi="Times New Roman" w:cs="Times New Roman"/>
          <w:sz w:val="22"/>
          <w:szCs w:val="22"/>
        </w:rPr>
        <w:t>-</w:t>
      </w:r>
      <w:r w:rsidR="0075729D">
        <w:rPr>
          <w:rFonts w:ascii="Times New Roman" w:eastAsia="Times New Roman" w:hAnsi="Times New Roman" w:cs="Times New Roman"/>
          <w:sz w:val="22"/>
          <w:szCs w:val="22"/>
        </w:rPr>
        <w:t>4</w:t>
      </w:r>
      <w:r>
        <w:rPr>
          <w:rFonts w:ascii="Times New Roman" w:eastAsia="Times New Roman" w:hAnsi="Times New Roman" w:cs="Times New Roman"/>
          <w:sz w:val="22"/>
          <w:szCs w:val="22"/>
        </w:rPr>
        <w:t>:</w:t>
      </w:r>
      <w:r w:rsidR="0075729D">
        <w:rPr>
          <w:rFonts w:ascii="Times New Roman" w:eastAsia="Times New Roman" w:hAnsi="Times New Roman" w:cs="Times New Roman"/>
          <w:sz w:val="22"/>
          <w:szCs w:val="22"/>
        </w:rPr>
        <w:t>45</w:t>
      </w:r>
      <w:r>
        <w:rPr>
          <w:rFonts w:ascii="Times New Roman" w:eastAsia="Times New Roman" w:hAnsi="Times New Roman" w:cs="Times New Roman"/>
          <w:sz w:val="22"/>
          <w:szCs w:val="22"/>
        </w:rPr>
        <w:t xml:space="preserve"> </w:t>
      </w:r>
      <w:r w:rsidR="0075729D">
        <w:rPr>
          <w:rFonts w:ascii="Times New Roman" w:eastAsia="Times New Roman" w:hAnsi="Times New Roman" w:cs="Times New Roman"/>
          <w:sz w:val="22"/>
          <w:szCs w:val="22"/>
        </w:rPr>
        <w:t>p</w:t>
      </w:r>
      <w:r>
        <w:rPr>
          <w:rFonts w:ascii="Times New Roman" w:eastAsia="Times New Roman" w:hAnsi="Times New Roman" w:cs="Times New Roman"/>
          <w:sz w:val="22"/>
          <w:szCs w:val="22"/>
        </w:rPr>
        <w:t>.m.</w:t>
      </w:r>
      <w:r>
        <w:rPr>
          <w:rFonts w:ascii="Times New Roman" w:eastAsia="Times New Roman" w:hAnsi="Times New Roman" w:cs="Times New Roman"/>
          <w:b/>
          <w:sz w:val="22"/>
          <w:szCs w:val="22"/>
        </w:rPr>
        <w:t xml:space="preserve"> | </w:t>
      </w:r>
      <w:r w:rsidR="0075729D">
        <w:rPr>
          <w:rFonts w:ascii="Times New Roman" w:eastAsia="Times New Roman" w:hAnsi="Times New Roman" w:cs="Times New Roman"/>
          <w:b/>
          <w:sz w:val="22"/>
          <w:szCs w:val="22"/>
        </w:rPr>
        <w:t xml:space="preserve">Mode: </w:t>
      </w:r>
      <w:r w:rsidR="007714D3">
        <w:rPr>
          <w:rFonts w:ascii="Times New Roman" w:eastAsia="Times New Roman" w:hAnsi="Times New Roman" w:cs="Times New Roman"/>
          <w:bCs/>
          <w:sz w:val="22"/>
          <w:szCs w:val="22"/>
        </w:rPr>
        <w:t>Remote-</w:t>
      </w:r>
      <w:r w:rsidR="0075729D" w:rsidRPr="0075729D">
        <w:rPr>
          <w:rFonts w:ascii="Times New Roman" w:eastAsia="Times New Roman" w:hAnsi="Times New Roman" w:cs="Times New Roman"/>
          <w:bCs/>
          <w:sz w:val="22"/>
          <w:szCs w:val="22"/>
        </w:rPr>
        <w:t xml:space="preserve"> Synchronous</w:t>
      </w:r>
      <w:r w:rsidR="0075729D">
        <w:rPr>
          <w:rFonts w:ascii="Times New Roman" w:eastAsia="Times New Roman" w:hAnsi="Times New Roman" w:cs="Times New Roman"/>
          <w:b/>
          <w:sz w:val="22"/>
          <w:szCs w:val="22"/>
        </w:rPr>
        <w:t xml:space="preserve"> </w:t>
      </w:r>
    </w:p>
    <w:p w14:paraId="24118B8C" w14:textId="77777777" w:rsidR="00F15C48" w:rsidRDefault="00F15C48">
      <w:pPr>
        <w:jc w:val="center"/>
        <w:rPr>
          <w:rFonts w:ascii="Times New Roman" w:eastAsia="Times New Roman" w:hAnsi="Times New Roman" w:cs="Times New Roman"/>
          <w:b/>
          <w:sz w:val="22"/>
          <w:szCs w:val="22"/>
        </w:rPr>
      </w:pPr>
    </w:p>
    <w:p w14:paraId="502340F7" w14:textId="77777777" w:rsidR="00F15C48" w:rsidRDefault="00EA758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Instructor: </w:t>
      </w:r>
      <w:r>
        <w:rPr>
          <w:rFonts w:ascii="Times New Roman" w:eastAsia="Times New Roman" w:hAnsi="Times New Roman" w:cs="Times New Roman"/>
          <w:sz w:val="22"/>
          <w:szCs w:val="22"/>
        </w:rPr>
        <w:t>Yan Qu, M.A.</w:t>
      </w:r>
      <w:r>
        <w:rPr>
          <w:rFonts w:ascii="Times New Roman" w:eastAsia="Times New Roman" w:hAnsi="Times New Roman" w:cs="Times New Roman"/>
          <w:b/>
          <w:sz w:val="22"/>
          <w:szCs w:val="22"/>
        </w:rPr>
        <w:t xml:space="preserve">                          </w:t>
      </w:r>
    </w:p>
    <w:p w14:paraId="73802C07" w14:textId="77777777" w:rsidR="00F15C48" w:rsidRDefault="00EA758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Mobile Phone: </w:t>
      </w:r>
      <w:r>
        <w:rPr>
          <w:rFonts w:ascii="Times New Roman" w:eastAsia="Times New Roman" w:hAnsi="Times New Roman" w:cs="Times New Roman"/>
          <w:sz w:val="22"/>
          <w:szCs w:val="22"/>
        </w:rPr>
        <w:t>(301) 535- 3917</w:t>
      </w:r>
      <w:r>
        <w:rPr>
          <w:rFonts w:ascii="Times New Roman" w:eastAsia="Times New Roman" w:hAnsi="Times New Roman" w:cs="Times New Roman"/>
          <w:b/>
          <w:sz w:val="22"/>
          <w:szCs w:val="22"/>
        </w:rPr>
        <w:t xml:space="preserve">            </w:t>
      </w:r>
    </w:p>
    <w:p w14:paraId="172602C1" w14:textId="365B2981" w:rsidR="00F15C48" w:rsidRDefault="00EA758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Office: </w:t>
      </w:r>
      <w:r>
        <w:rPr>
          <w:rFonts w:ascii="Times New Roman" w:eastAsia="Times New Roman" w:hAnsi="Times New Roman" w:cs="Times New Roman"/>
          <w:sz w:val="22"/>
          <w:szCs w:val="22"/>
        </w:rPr>
        <w:t>Carroll 366</w:t>
      </w:r>
      <w:r>
        <w:rPr>
          <w:rFonts w:ascii="Times New Roman" w:eastAsia="Times New Roman" w:hAnsi="Times New Roman" w:cs="Times New Roman"/>
          <w:b/>
          <w:sz w:val="22"/>
          <w:szCs w:val="22"/>
        </w:rPr>
        <w:t xml:space="preserve">            </w:t>
      </w:r>
    </w:p>
    <w:p w14:paraId="2844637B" w14:textId="77777777" w:rsidR="00F15C48" w:rsidRDefault="00EA7582">
      <w:pPr>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 xml:space="preserve">Email: </w:t>
      </w:r>
      <w:hyperlink r:id="rId8">
        <w:r>
          <w:rPr>
            <w:rFonts w:ascii="Times New Roman" w:eastAsia="Times New Roman" w:hAnsi="Times New Roman" w:cs="Times New Roman"/>
            <w:color w:val="0563C1"/>
            <w:sz w:val="22"/>
            <w:szCs w:val="22"/>
            <w:u w:val="single"/>
          </w:rPr>
          <w:t>yqu12@live.unc.edu</w:t>
        </w:r>
      </w:hyperlink>
      <w:r>
        <w:rPr>
          <w:rFonts w:ascii="Times New Roman" w:eastAsia="Times New Roman" w:hAnsi="Times New Roman" w:cs="Times New Roman"/>
          <w:color w:val="0563C1"/>
          <w:sz w:val="22"/>
          <w:szCs w:val="22"/>
          <w:u w:val="single"/>
        </w:rPr>
        <w:t xml:space="preserve"> </w:t>
      </w:r>
      <w:r>
        <w:rPr>
          <w:rFonts w:ascii="Times New Roman" w:eastAsia="Times New Roman" w:hAnsi="Times New Roman" w:cs="Times New Roman"/>
          <w:color w:val="000000"/>
          <w:sz w:val="22"/>
          <w:szCs w:val="22"/>
        </w:rPr>
        <w:t>(Preferred)</w:t>
      </w:r>
      <w:r>
        <w:rPr>
          <w:rFonts w:ascii="Times New Roman" w:eastAsia="Times New Roman" w:hAnsi="Times New Roman" w:cs="Times New Roman"/>
          <w:b/>
          <w:color w:val="000000"/>
          <w:sz w:val="22"/>
          <w:szCs w:val="22"/>
        </w:rPr>
        <w:t xml:space="preserve">    </w:t>
      </w:r>
    </w:p>
    <w:p w14:paraId="62A93674" w14:textId="62EF9152" w:rsidR="00F15C48" w:rsidRDefault="00EA758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Office Hours (via Zoom): </w:t>
      </w:r>
      <w:r>
        <w:rPr>
          <w:rFonts w:ascii="Times New Roman" w:eastAsia="Times New Roman" w:hAnsi="Times New Roman" w:cs="Times New Roman"/>
          <w:sz w:val="22"/>
          <w:szCs w:val="22"/>
        </w:rPr>
        <w:t>by appointment</w:t>
      </w:r>
      <w:r>
        <w:rPr>
          <w:rFonts w:ascii="Times New Roman" w:eastAsia="Times New Roman" w:hAnsi="Times New Roman" w:cs="Times New Roman"/>
          <w:b/>
          <w:sz w:val="22"/>
          <w:szCs w:val="22"/>
        </w:rPr>
        <w:t xml:space="preserve">       </w:t>
      </w:r>
    </w:p>
    <w:p w14:paraId="109AF901" w14:textId="77777777" w:rsidR="00F15C48" w:rsidRDefault="00F15C48">
      <w:pPr>
        <w:rPr>
          <w:rFonts w:ascii="Times New Roman" w:eastAsia="Times New Roman" w:hAnsi="Times New Roman" w:cs="Times New Roman"/>
          <w:b/>
          <w:sz w:val="22"/>
          <w:szCs w:val="22"/>
        </w:rPr>
      </w:pPr>
    </w:p>
    <w:p w14:paraId="244F4E51" w14:textId="77777777" w:rsidR="00F15C48" w:rsidRDefault="00EA758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Course Introduction</w:t>
      </w:r>
    </w:p>
    <w:p w14:paraId="117C40B0"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Research is the critical strategic foundation of modern public relations and advertising industries. We conduct research to get a better understanding of publics, to assess ongoing efforts and measure impacts, and to guide strategic planning and implementation. This course will cultivate your mode of thinking as a communication researcher and teach you how to understand, evaluate, and conduct communication research. It will provide you with an understanding of the relationship among theory, data collection, analysis, and the communication of these results to clients. You will acquire basic knowledge about a variety of communication research methods and learn how to design research with these methods used for assessment and evaluation in advertising and public relations. Throughout the course, we will work together on research projects to solve problems for a real-world client by using literature review, survey, experiment, focus groups, and interviews. At the end of the class, you will have data-driven answers and provide insights to the client.</w:t>
      </w:r>
    </w:p>
    <w:p w14:paraId="66CA4972" w14:textId="77777777" w:rsidR="00F15C48" w:rsidRDefault="00F15C48">
      <w:pPr>
        <w:rPr>
          <w:rFonts w:ascii="Times New Roman" w:eastAsia="Times New Roman" w:hAnsi="Times New Roman" w:cs="Times New Roman"/>
          <w:sz w:val="22"/>
          <w:szCs w:val="22"/>
        </w:rPr>
      </w:pPr>
    </w:p>
    <w:p w14:paraId="79708C60" w14:textId="77777777" w:rsidR="00F15C48" w:rsidRDefault="00EA758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Course Design</w:t>
      </w:r>
    </w:p>
    <w:p w14:paraId="6DC649A4" w14:textId="73400E3F"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Students will work with a </w:t>
      </w:r>
      <w:r w:rsidR="00AB63E7">
        <w:rPr>
          <w:rFonts w:ascii="Times New Roman" w:eastAsia="Times New Roman" w:hAnsi="Times New Roman" w:cs="Times New Roman"/>
          <w:sz w:val="22"/>
          <w:szCs w:val="22"/>
        </w:rPr>
        <w:t xml:space="preserve">hypothetical </w:t>
      </w:r>
      <w:r>
        <w:rPr>
          <w:rFonts w:ascii="Times New Roman" w:eastAsia="Times New Roman" w:hAnsi="Times New Roman" w:cs="Times New Roman"/>
          <w:sz w:val="22"/>
          <w:szCs w:val="22"/>
        </w:rPr>
        <w:t xml:space="preserve">client to conduct a number of research methods. Specifically, students will collect/produce data, learn how to analyze data and write up research reports, and complete three take-home exams. Students are expected to read all assigned course materials before class. Throughout the semester, students will mostly work in teams on </w:t>
      </w:r>
      <w:r w:rsidR="008E446E">
        <w:rPr>
          <w:rFonts w:ascii="Times New Roman" w:eastAsia="Times New Roman" w:hAnsi="Times New Roman" w:cs="Times New Roman"/>
          <w:sz w:val="22"/>
          <w:szCs w:val="22"/>
        </w:rPr>
        <w:t>four</w:t>
      </w:r>
      <w:r>
        <w:rPr>
          <w:rFonts w:ascii="Times New Roman" w:eastAsia="Times New Roman" w:hAnsi="Times New Roman" w:cs="Times New Roman"/>
          <w:sz w:val="22"/>
          <w:szCs w:val="22"/>
        </w:rPr>
        <w:t xml:space="preserve"> group research assignments. Each assignment serves as a component of a semester-long research project for a given client. Students will also complete a few individual assignments to demonstrate and improve their writing and analytical skills. The exams assess students’ knowledge through essays, short answers, and multiple-choice questions. On the exams, students will be required to apply basic math skills including means, modes, percentages, percentage change, range and other basic math.</w:t>
      </w:r>
    </w:p>
    <w:p w14:paraId="6B0401B3" w14:textId="77777777" w:rsidR="00F15C48" w:rsidRDefault="00F15C48">
      <w:pPr>
        <w:rPr>
          <w:rFonts w:ascii="Times New Roman" w:eastAsia="Times New Roman" w:hAnsi="Times New Roman" w:cs="Times New Roman"/>
          <w:sz w:val="22"/>
          <w:szCs w:val="22"/>
        </w:rPr>
      </w:pPr>
    </w:p>
    <w:p w14:paraId="13C22A3D"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Objectives:</w:t>
      </w:r>
      <w:r>
        <w:rPr>
          <w:rFonts w:ascii="Times New Roman" w:eastAsia="Times New Roman" w:hAnsi="Times New Roman" w:cs="Times New Roman"/>
          <w:sz w:val="22"/>
          <w:szCs w:val="22"/>
        </w:rPr>
        <w:t xml:space="preserve"> By the end of the semester, students will be able to</w:t>
      </w:r>
    </w:p>
    <w:p w14:paraId="1ADB2387" w14:textId="77777777" w:rsidR="00F15C48" w:rsidRDefault="00EA7582">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Become critical consumers of social science research and be able to organize, execute, and evaluate a research </w:t>
      </w:r>
      <w:proofErr w:type="gramStart"/>
      <w:r>
        <w:rPr>
          <w:rFonts w:ascii="Times New Roman" w:eastAsia="Times New Roman" w:hAnsi="Times New Roman" w:cs="Times New Roman"/>
          <w:color w:val="000000"/>
          <w:sz w:val="22"/>
          <w:szCs w:val="22"/>
        </w:rPr>
        <w:t>program;</w:t>
      </w:r>
      <w:proofErr w:type="gramEnd"/>
    </w:p>
    <w:p w14:paraId="63EEC2D0" w14:textId="77777777" w:rsidR="00F15C48" w:rsidRDefault="00EA7582">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Understand the principles and processes of social scientific </w:t>
      </w:r>
      <w:proofErr w:type="gramStart"/>
      <w:r>
        <w:rPr>
          <w:rFonts w:ascii="Times New Roman" w:eastAsia="Times New Roman" w:hAnsi="Times New Roman" w:cs="Times New Roman"/>
          <w:color w:val="000000"/>
          <w:sz w:val="22"/>
          <w:szCs w:val="22"/>
        </w:rPr>
        <w:t>inquiry;</w:t>
      </w:r>
      <w:proofErr w:type="gramEnd"/>
    </w:p>
    <w:p w14:paraId="59B49E6C" w14:textId="77777777" w:rsidR="00F15C48" w:rsidRDefault="00EA7582">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Differentiate between qualitative and quantitative research and the conditions in which they should be </w:t>
      </w:r>
      <w:proofErr w:type="gramStart"/>
      <w:r>
        <w:rPr>
          <w:rFonts w:ascii="Times New Roman" w:eastAsia="Times New Roman" w:hAnsi="Times New Roman" w:cs="Times New Roman"/>
          <w:color w:val="000000"/>
          <w:sz w:val="22"/>
          <w:szCs w:val="22"/>
        </w:rPr>
        <w:t>used;</w:t>
      </w:r>
      <w:proofErr w:type="gramEnd"/>
    </w:p>
    <w:p w14:paraId="012E6E8E" w14:textId="77777777" w:rsidR="00F15C48" w:rsidRDefault="00EA7582">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Recognize the strengths and weakness in various research methods and in specific </w:t>
      </w:r>
      <w:proofErr w:type="gramStart"/>
      <w:r>
        <w:rPr>
          <w:rFonts w:ascii="Times New Roman" w:eastAsia="Times New Roman" w:hAnsi="Times New Roman" w:cs="Times New Roman"/>
          <w:color w:val="000000"/>
          <w:sz w:val="22"/>
          <w:szCs w:val="22"/>
        </w:rPr>
        <w:t>research;</w:t>
      </w:r>
      <w:proofErr w:type="gramEnd"/>
      <w:r>
        <w:rPr>
          <w:rFonts w:ascii="Times New Roman" w:eastAsia="Times New Roman" w:hAnsi="Times New Roman" w:cs="Times New Roman"/>
          <w:color w:val="000000"/>
          <w:sz w:val="22"/>
          <w:szCs w:val="22"/>
        </w:rPr>
        <w:t xml:space="preserve"> </w:t>
      </w:r>
    </w:p>
    <w:p w14:paraId="6D53DE7A" w14:textId="77777777" w:rsidR="00F15C48" w:rsidRDefault="00EA7582">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Understand and apply quantitative and qualitative methods of research design, reasoning, and </w:t>
      </w:r>
      <w:proofErr w:type="gramStart"/>
      <w:r>
        <w:rPr>
          <w:rFonts w:ascii="Times New Roman" w:eastAsia="Times New Roman" w:hAnsi="Times New Roman" w:cs="Times New Roman"/>
          <w:color w:val="000000"/>
          <w:sz w:val="22"/>
          <w:szCs w:val="22"/>
        </w:rPr>
        <w:t>measurement;</w:t>
      </w:r>
      <w:proofErr w:type="gramEnd"/>
    </w:p>
    <w:p w14:paraId="458AE48F" w14:textId="77777777" w:rsidR="00F15C48" w:rsidRDefault="00EA7582">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Analyze and synthesize data obtained from different research methods.</w:t>
      </w:r>
    </w:p>
    <w:p w14:paraId="7C6F1916" w14:textId="77777777" w:rsidR="00F15C48" w:rsidRDefault="00EA7582">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Summarize and discuss research findings from data results and apply them in addressing clients’ specific </w:t>
      </w:r>
      <w:proofErr w:type="gramStart"/>
      <w:r>
        <w:rPr>
          <w:rFonts w:ascii="Times New Roman" w:eastAsia="Times New Roman" w:hAnsi="Times New Roman" w:cs="Times New Roman"/>
          <w:color w:val="000000"/>
          <w:sz w:val="22"/>
          <w:szCs w:val="22"/>
        </w:rPr>
        <w:t>problems;</w:t>
      </w:r>
      <w:proofErr w:type="gramEnd"/>
    </w:p>
    <w:p w14:paraId="4D226AB6" w14:textId="77777777" w:rsidR="00F15C48" w:rsidRDefault="00EA7582">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Discuss ethical considerations of the research </w:t>
      </w:r>
      <w:proofErr w:type="gramStart"/>
      <w:r>
        <w:rPr>
          <w:rFonts w:ascii="Times New Roman" w:eastAsia="Times New Roman" w:hAnsi="Times New Roman" w:cs="Times New Roman"/>
          <w:color w:val="000000"/>
          <w:sz w:val="22"/>
          <w:szCs w:val="22"/>
        </w:rPr>
        <w:t>process;</w:t>
      </w:r>
      <w:proofErr w:type="gramEnd"/>
    </w:p>
    <w:p w14:paraId="3C649C90" w14:textId="2FFFA349" w:rsidR="00F15C48" w:rsidRDefault="00EA7582">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Better understand publics/consumers and organizations/issues through primary and secondary research.</w:t>
      </w:r>
    </w:p>
    <w:p w14:paraId="7D280062" w14:textId="594F299A" w:rsidR="008E446E" w:rsidRDefault="008E446E" w:rsidP="008E446E">
      <w:pPr>
        <w:pBdr>
          <w:top w:val="nil"/>
          <w:left w:val="nil"/>
          <w:bottom w:val="nil"/>
          <w:right w:val="nil"/>
          <w:between w:val="nil"/>
        </w:pBdr>
        <w:ind w:left="360"/>
        <w:rPr>
          <w:rFonts w:ascii="Times New Roman" w:eastAsia="Times New Roman" w:hAnsi="Times New Roman" w:cs="Times New Roman"/>
          <w:color w:val="000000"/>
          <w:sz w:val="22"/>
          <w:szCs w:val="22"/>
        </w:rPr>
      </w:pPr>
    </w:p>
    <w:p w14:paraId="7AD70EFC"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Accrediting Council on Education in Journalism and Mass Communications Principles are </w:t>
      </w:r>
      <w:hyperlink r:id="rId9" w:anchor="vals&amp;comps">
        <w:r>
          <w:rPr>
            <w:rFonts w:ascii="Times New Roman" w:eastAsia="Times New Roman" w:hAnsi="Times New Roman" w:cs="Times New Roman"/>
            <w:color w:val="0563C1"/>
            <w:sz w:val="22"/>
            <w:szCs w:val="22"/>
            <w:u w:val="single"/>
          </w:rPr>
          <w:t>a series of competencies</w:t>
        </w:r>
      </w:hyperlink>
      <w:r>
        <w:rPr>
          <w:rFonts w:ascii="Times New Roman" w:eastAsia="Times New Roman" w:hAnsi="Times New Roman" w:cs="Times New Roman"/>
          <w:sz w:val="22"/>
          <w:szCs w:val="22"/>
        </w:rPr>
        <w:t xml:space="preserve"> students should demonstrate by the time of graduation from our program. Note that no single course </w:t>
      </w:r>
      <w:r>
        <w:rPr>
          <w:rFonts w:ascii="Times New Roman" w:eastAsia="Times New Roman" w:hAnsi="Times New Roman" w:cs="Times New Roman"/>
          <w:sz w:val="22"/>
          <w:szCs w:val="22"/>
        </w:rPr>
        <w:lastRenderedPageBreak/>
        <w:t>can give you all of these values and competencies, but collectively our classes are designed to build abilities in each of these areas. In this class, we will address a number of the values and competencies, with special emphasis on:</w:t>
      </w:r>
    </w:p>
    <w:p w14:paraId="2766CF1C" w14:textId="77777777" w:rsidR="00F15C48" w:rsidRDefault="00EA7582">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Demonstrate an understanding of professional ethical principles &amp; work ethically in pursuit of truth, accuracy, fairness &amp; </w:t>
      </w:r>
      <w:proofErr w:type="gramStart"/>
      <w:r>
        <w:rPr>
          <w:rFonts w:ascii="Times New Roman" w:eastAsia="Times New Roman" w:hAnsi="Times New Roman" w:cs="Times New Roman"/>
          <w:color w:val="000000"/>
          <w:sz w:val="22"/>
          <w:szCs w:val="22"/>
        </w:rPr>
        <w:t>diversity;</w:t>
      </w:r>
      <w:proofErr w:type="gramEnd"/>
    </w:p>
    <w:p w14:paraId="2E243EDD" w14:textId="77777777" w:rsidR="00F15C48" w:rsidRDefault="00EA7582">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Think critically, creatively and </w:t>
      </w:r>
      <w:proofErr w:type="gramStart"/>
      <w:r>
        <w:rPr>
          <w:rFonts w:ascii="Times New Roman" w:eastAsia="Times New Roman" w:hAnsi="Times New Roman" w:cs="Times New Roman"/>
          <w:color w:val="000000"/>
          <w:sz w:val="22"/>
          <w:szCs w:val="22"/>
        </w:rPr>
        <w:t>independently;</w:t>
      </w:r>
      <w:proofErr w:type="gramEnd"/>
    </w:p>
    <w:p w14:paraId="3F8C6805" w14:textId="77777777" w:rsidR="00F15C48" w:rsidRDefault="00EA7582">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Conduct research and evaluate information by methods appropriate to the communications professions in which they </w:t>
      </w:r>
      <w:proofErr w:type="gramStart"/>
      <w:r>
        <w:rPr>
          <w:rFonts w:ascii="Times New Roman" w:eastAsia="Times New Roman" w:hAnsi="Times New Roman" w:cs="Times New Roman"/>
          <w:color w:val="000000"/>
          <w:sz w:val="22"/>
          <w:szCs w:val="22"/>
        </w:rPr>
        <w:t>work;</w:t>
      </w:r>
      <w:proofErr w:type="gramEnd"/>
    </w:p>
    <w:p w14:paraId="087F6974" w14:textId="77777777" w:rsidR="00F15C48" w:rsidRDefault="00EA7582">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Write correctly and clearly in forms and styles appropriate for the communications professions, audiences and purposes they </w:t>
      </w:r>
      <w:proofErr w:type="gramStart"/>
      <w:r>
        <w:rPr>
          <w:rFonts w:ascii="Times New Roman" w:eastAsia="Times New Roman" w:hAnsi="Times New Roman" w:cs="Times New Roman"/>
          <w:color w:val="000000"/>
          <w:sz w:val="22"/>
          <w:szCs w:val="22"/>
        </w:rPr>
        <w:t>serve;</w:t>
      </w:r>
      <w:proofErr w:type="gramEnd"/>
      <w:r>
        <w:rPr>
          <w:rFonts w:ascii="Times New Roman" w:eastAsia="Times New Roman" w:hAnsi="Times New Roman" w:cs="Times New Roman"/>
          <w:color w:val="000000"/>
          <w:sz w:val="22"/>
          <w:szCs w:val="22"/>
        </w:rPr>
        <w:t xml:space="preserve"> </w:t>
      </w:r>
    </w:p>
    <w:p w14:paraId="1AFD2E41" w14:textId="77777777" w:rsidR="00F15C48" w:rsidRDefault="00EA7582">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Apply basic numerical and statistical concepts.</w:t>
      </w:r>
    </w:p>
    <w:p w14:paraId="7DE44668" w14:textId="77777777" w:rsidR="00F15C48" w:rsidRDefault="00F15C48">
      <w:pPr>
        <w:rPr>
          <w:rFonts w:ascii="Times New Roman" w:eastAsia="Times New Roman" w:hAnsi="Times New Roman" w:cs="Times New Roman"/>
          <w:sz w:val="22"/>
          <w:szCs w:val="22"/>
        </w:rPr>
      </w:pPr>
    </w:p>
    <w:p w14:paraId="396DF8F8" w14:textId="37EE1E45" w:rsidR="00F15C48" w:rsidRDefault="00EA758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Required Textbook (Available </w:t>
      </w:r>
      <w:r w:rsidR="005C6C01">
        <w:rPr>
          <w:rFonts w:ascii="Times New Roman" w:eastAsia="Times New Roman" w:hAnsi="Times New Roman" w:cs="Times New Roman"/>
          <w:b/>
          <w:color w:val="000000"/>
          <w:sz w:val="22"/>
          <w:szCs w:val="22"/>
        </w:rPr>
        <w:t>via UNC library</w:t>
      </w:r>
      <w:r>
        <w:rPr>
          <w:rFonts w:ascii="Times New Roman" w:eastAsia="Times New Roman" w:hAnsi="Times New Roman" w:cs="Times New Roman"/>
          <w:b/>
          <w:color w:val="000000"/>
          <w:sz w:val="22"/>
          <w:szCs w:val="22"/>
        </w:rPr>
        <w:t xml:space="preserve">): </w:t>
      </w:r>
    </w:p>
    <w:p w14:paraId="4AF51F3B" w14:textId="77777777" w:rsidR="00F15C48" w:rsidRDefault="00EA7582">
      <w:pP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Jugenheimer</w:t>
      </w:r>
      <w:proofErr w:type="spellEnd"/>
      <w:r>
        <w:rPr>
          <w:rFonts w:ascii="Times New Roman" w:eastAsia="Times New Roman" w:hAnsi="Times New Roman" w:cs="Times New Roman"/>
          <w:sz w:val="22"/>
          <w:szCs w:val="22"/>
        </w:rPr>
        <w:t xml:space="preserve">, D.W., Bradley, S.D., Kelly, L.D., &amp; Hudson, J.C. (2014). </w:t>
      </w:r>
      <w:r>
        <w:rPr>
          <w:rFonts w:ascii="Times New Roman" w:eastAsia="Times New Roman" w:hAnsi="Times New Roman" w:cs="Times New Roman"/>
          <w:i/>
          <w:sz w:val="22"/>
          <w:szCs w:val="22"/>
        </w:rPr>
        <w:t>Advertising and Public Relations Research, 2nd Edition</w:t>
      </w:r>
      <w:r>
        <w:rPr>
          <w:rFonts w:ascii="Times New Roman" w:eastAsia="Times New Roman" w:hAnsi="Times New Roman" w:cs="Times New Roman"/>
          <w:sz w:val="22"/>
          <w:szCs w:val="22"/>
        </w:rPr>
        <w:t>. Armonk, New York: M.E. Sharpe.</w:t>
      </w:r>
    </w:p>
    <w:p w14:paraId="38BBEBCE" w14:textId="77777777" w:rsidR="00F15C48" w:rsidRDefault="00EA7582">
      <w:pPr>
        <w:rPr>
          <w:rFonts w:ascii="Times New Roman" w:eastAsia="Times New Roman" w:hAnsi="Times New Roman" w:cs="Times New Roman"/>
          <w:sz w:val="22"/>
          <w:szCs w:val="22"/>
        </w:rPr>
      </w:pPr>
      <w:r>
        <w:rPr>
          <w:sz w:val="22"/>
          <w:szCs w:val="22"/>
        </w:rPr>
        <w:t xml:space="preserve"> </w:t>
      </w:r>
      <w:r>
        <w:rPr>
          <w:rFonts w:ascii="Times New Roman" w:eastAsia="Times New Roman" w:hAnsi="Times New Roman" w:cs="Times New Roman"/>
          <w:sz w:val="22"/>
          <w:szCs w:val="22"/>
        </w:rPr>
        <w:t>**Other readings will be posted to Sakai as needed. Please check Sakai frequently.</w:t>
      </w:r>
    </w:p>
    <w:p w14:paraId="1C5221B8" w14:textId="77777777" w:rsidR="00F15C48" w:rsidRDefault="00F15C48">
      <w:pPr>
        <w:rPr>
          <w:rFonts w:ascii="Times New Roman" w:eastAsia="Times New Roman" w:hAnsi="Times New Roman" w:cs="Times New Roman"/>
          <w:sz w:val="22"/>
          <w:szCs w:val="22"/>
        </w:rPr>
      </w:pPr>
    </w:p>
    <w:p w14:paraId="15E44831" w14:textId="77777777" w:rsidR="00F15C48" w:rsidRDefault="00F15C48">
      <w:pPr>
        <w:rPr>
          <w:rFonts w:ascii="Times New Roman" w:eastAsia="Times New Roman" w:hAnsi="Times New Roman" w:cs="Times New Roman"/>
          <w:sz w:val="22"/>
          <w:szCs w:val="22"/>
        </w:rPr>
      </w:pPr>
    </w:p>
    <w:p w14:paraId="71B24A0D" w14:textId="77777777" w:rsidR="00F15C48" w:rsidRDefault="00F15C48">
      <w:pPr>
        <w:rPr>
          <w:rFonts w:ascii="Times New Roman" w:eastAsia="Times New Roman" w:hAnsi="Times New Roman" w:cs="Times New Roman"/>
          <w:sz w:val="22"/>
          <w:szCs w:val="22"/>
        </w:rPr>
      </w:pPr>
    </w:p>
    <w:p w14:paraId="5FCFD526" w14:textId="77777777" w:rsidR="00F15C48" w:rsidRPr="00C501A7" w:rsidRDefault="00EA7582">
      <w:pPr>
        <w:jc w:val="center"/>
        <w:rPr>
          <w:rFonts w:ascii="Chalkboard" w:eastAsia="Short Stack" w:hAnsi="Chalkboard" w:cs="Short Stack"/>
          <w:b/>
          <w:sz w:val="22"/>
          <w:szCs w:val="22"/>
        </w:rPr>
      </w:pPr>
      <w:bookmarkStart w:id="0" w:name="bookmark=id.zel8bo1lequ4" w:colFirst="0" w:colLast="0"/>
      <w:bookmarkEnd w:id="0"/>
      <w:r w:rsidRPr="00C501A7">
        <w:rPr>
          <w:rFonts w:ascii="Chalkboard" w:eastAsia="Short Stack" w:hAnsi="Chalkboard" w:cs="Short Stack"/>
          <w:b/>
          <w:sz w:val="22"/>
          <w:szCs w:val="22"/>
        </w:rPr>
        <w:t>COURSE STANDARD &amp; POLICY</w:t>
      </w:r>
    </w:p>
    <w:p w14:paraId="4330F988" w14:textId="77777777" w:rsidR="00F15C48" w:rsidRDefault="00F15C48">
      <w:pPr>
        <w:jc w:val="center"/>
        <w:rPr>
          <w:rFonts w:ascii="Short Stack" w:eastAsia="Short Stack" w:hAnsi="Short Stack" w:cs="Short Stack"/>
          <w:b/>
          <w:sz w:val="22"/>
          <w:szCs w:val="22"/>
        </w:rPr>
      </w:pPr>
    </w:p>
    <w:p w14:paraId="48E1B15E" w14:textId="77777777" w:rsidR="00F15C48" w:rsidRDefault="00EA758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Email and Communication</w:t>
      </w:r>
    </w:p>
    <w:p w14:paraId="155E509F"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You are encouraged to Email me with any question or comment. I cannot guarantee an immediate response but will guarantee a response within 24-48 hours Monday through Friday. Please treat emails to me as professional correspondence. All communication should include your name, your class/section, and a professionally worded message. If your Email relates to your group project, please copy your group members on the e-mail. It is your responsibility to check your Email and Sakai regularly for messages and updates.</w:t>
      </w:r>
    </w:p>
    <w:p w14:paraId="5E47A5B2" w14:textId="77777777" w:rsidR="00F15C48" w:rsidRDefault="00F15C48">
      <w:pPr>
        <w:rPr>
          <w:rFonts w:ascii="Times New Roman" w:eastAsia="Times New Roman" w:hAnsi="Times New Roman" w:cs="Times New Roman"/>
          <w:sz w:val="22"/>
          <w:szCs w:val="22"/>
        </w:rPr>
      </w:pPr>
    </w:p>
    <w:p w14:paraId="7DAC97DE" w14:textId="77777777" w:rsidR="00F15C48" w:rsidRDefault="00EA758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Honor Code</w:t>
      </w:r>
    </w:p>
    <w:p w14:paraId="614B29AA"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b/>
          <w:sz w:val="22"/>
          <w:szCs w:val="22"/>
        </w:rPr>
        <w:t>All students are expected to be familiar with and abide by the Honor Code</w:t>
      </w:r>
      <w:r>
        <w:rPr>
          <w:rFonts w:ascii="Times New Roman" w:eastAsia="Times New Roman" w:hAnsi="Times New Roman" w:cs="Times New Roman"/>
          <w:sz w:val="22"/>
          <w:szCs w:val="22"/>
        </w:rPr>
        <w:t xml:space="preserve">. The student-led Honor System is responsible for adjudicating any suspected violations of the Honor Code and all suspected instances of academic dishonesty will be reported to the honor system. Please familiarize yourself with your student responsibility as outlined in the </w:t>
      </w:r>
      <w:hyperlink r:id="rId10">
        <w:r>
          <w:rPr>
            <w:rFonts w:ascii="Times New Roman" w:eastAsia="Times New Roman" w:hAnsi="Times New Roman" w:cs="Times New Roman"/>
            <w:color w:val="0563C1"/>
            <w:sz w:val="22"/>
            <w:szCs w:val="22"/>
            <w:u w:val="single"/>
          </w:rPr>
          <w:t>Instrument of Student Judicial Governance</w:t>
        </w:r>
      </w:hyperlink>
      <w:r>
        <w:rPr>
          <w:rFonts w:ascii="Times New Roman" w:eastAsia="Times New Roman" w:hAnsi="Times New Roman" w:cs="Times New Roman"/>
          <w:sz w:val="22"/>
          <w:szCs w:val="22"/>
        </w:rPr>
        <w:t xml:space="preserve">. Your full participation and observance of the Honor Code is expected. </w:t>
      </w:r>
    </w:p>
    <w:p w14:paraId="1B8A4F14" w14:textId="77777777" w:rsidR="00F15C48" w:rsidRDefault="00F15C48">
      <w:pPr>
        <w:rPr>
          <w:rFonts w:ascii="Times New Roman" w:eastAsia="Times New Roman" w:hAnsi="Times New Roman" w:cs="Times New Roman"/>
          <w:color w:val="000000"/>
          <w:sz w:val="22"/>
          <w:szCs w:val="22"/>
        </w:rPr>
      </w:pPr>
    </w:p>
    <w:p w14:paraId="24087075"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To complete the course assignments, you need to be particularly careful with potential plagiarism. I expect you to review the materials on plagiarism from the UNC Library on </w:t>
      </w:r>
      <w:hyperlink r:id="rId11">
        <w:r>
          <w:rPr>
            <w:rFonts w:ascii="Times New Roman" w:eastAsia="Times New Roman" w:hAnsi="Times New Roman" w:cs="Times New Roman"/>
            <w:color w:val="0563C1"/>
            <w:sz w:val="22"/>
            <w:szCs w:val="22"/>
            <w:u w:val="single"/>
          </w:rPr>
          <w:t>this site</w:t>
        </w:r>
      </w:hyperlink>
      <w:r>
        <w:rPr>
          <w:rFonts w:ascii="Times New Roman" w:eastAsia="Times New Roman" w:hAnsi="Times New Roman" w:cs="Times New Roman"/>
          <w:color w:val="000000"/>
          <w:sz w:val="22"/>
          <w:szCs w:val="22"/>
        </w:rPr>
        <w:t xml:space="preserve">. Make sure to review all the information contained in all the tabs on the website. It is an honor code violation to plagiarize materials, which includes (but is not limited to) taking direct quotations from other documents without properly citing it. If you have any questions about whether your use of reference material is appropriate, please talk with me. </w:t>
      </w:r>
      <w:r>
        <w:rPr>
          <w:rFonts w:ascii="Times New Roman" w:eastAsia="Times New Roman" w:hAnsi="Times New Roman" w:cs="Times New Roman"/>
          <w:sz w:val="22"/>
          <w:szCs w:val="22"/>
        </w:rPr>
        <w:t>If any part of your work is judged by me and an independent faculty member or plagiarism software to reflect inappropriate use of reference material, I reserve the right to adjust assignment and course grades downwards, in addition to reporting suspected violations to the University’s Honor Committee.</w:t>
      </w:r>
    </w:p>
    <w:p w14:paraId="350E754F" w14:textId="77777777" w:rsidR="00F15C48" w:rsidRDefault="00F15C48">
      <w:pPr>
        <w:rPr>
          <w:rFonts w:ascii="Times New Roman" w:eastAsia="Times New Roman" w:hAnsi="Times New Roman" w:cs="Times New Roman"/>
          <w:b/>
          <w:color w:val="000000"/>
          <w:sz w:val="22"/>
          <w:szCs w:val="22"/>
        </w:rPr>
      </w:pPr>
    </w:p>
    <w:p w14:paraId="06B71E96" w14:textId="77777777" w:rsidR="00F15C48" w:rsidRDefault="00EA7582">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Diversity and Inclusion</w:t>
      </w:r>
    </w:p>
    <w:p w14:paraId="3A1D0D86" w14:textId="77777777" w:rsidR="00F15C48" w:rsidRDefault="00EA758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University of North Carolina at Chapel Hill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(Suite 1106, </w:t>
      </w:r>
      <w:r>
        <w:rPr>
          <w:rFonts w:ascii="Times New Roman" w:eastAsia="Times New Roman" w:hAnsi="Times New Roman" w:cs="Times New Roman"/>
          <w:color w:val="000000"/>
          <w:sz w:val="22"/>
          <w:szCs w:val="22"/>
        </w:rPr>
        <w:lastRenderedPageBreak/>
        <w:t>Student Academic Services Building, CB# 5100, 450 Ridge Road, Chapel Hill, NC 27599-5100 or [919] 966-4042) has been designated to handle inquiries regarding the University’s nondiscrimination policies.</w:t>
      </w:r>
    </w:p>
    <w:p w14:paraId="079CADE4" w14:textId="77777777" w:rsidR="00F15C48" w:rsidRDefault="00F15C48">
      <w:pPr>
        <w:rPr>
          <w:rFonts w:ascii="Times New Roman" w:eastAsia="Times New Roman" w:hAnsi="Times New Roman" w:cs="Times New Roman"/>
          <w:sz w:val="22"/>
          <w:szCs w:val="22"/>
        </w:rPr>
      </w:pPr>
    </w:p>
    <w:p w14:paraId="20C7BFFF" w14:textId="77777777" w:rsidR="00F15C48" w:rsidRDefault="00EA7582">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Student Accommodation</w:t>
      </w:r>
    </w:p>
    <w:p w14:paraId="2A1D6E02" w14:textId="77777777" w:rsidR="00F15C48" w:rsidRDefault="00EA758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you require special accommodations to attend or participate in this course, please let me know as soon as possible. This includes physical needs as well as less apparent needs such as presentation anxiety. If you need information about accommodations, see the ARS Website for contact information (</w:t>
      </w:r>
      <w:hyperlink r:id="rId12">
        <w:r>
          <w:rPr>
            <w:rFonts w:ascii="Times New Roman" w:eastAsia="Times New Roman" w:hAnsi="Times New Roman" w:cs="Times New Roman"/>
            <w:color w:val="0563C1"/>
            <w:sz w:val="22"/>
            <w:szCs w:val="22"/>
            <w:u w:val="single"/>
          </w:rPr>
          <w:t>https://ars.unc.edu</w:t>
        </w:r>
      </w:hyperlink>
      <w:r>
        <w:rPr>
          <w:rFonts w:ascii="Times New Roman" w:eastAsia="Times New Roman" w:hAnsi="Times New Roman" w:cs="Times New Roman"/>
          <w:color w:val="000000"/>
          <w:sz w:val="22"/>
          <w:szCs w:val="22"/>
        </w:rPr>
        <w:t>)  or the Learning Center website: (</w:t>
      </w:r>
      <w:hyperlink r:id="rId13">
        <w:r>
          <w:rPr>
            <w:rFonts w:ascii="Times New Roman" w:eastAsia="Times New Roman" w:hAnsi="Times New Roman" w:cs="Times New Roman"/>
            <w:color w:val="0563C1"/>
            <w:sz w:val="22"/>
            <w:szCs w:val="22"/>
            <w:u w:val="single"/>
          </w:rPr>
          <w:t>http://learningcenter.unc.edu/ldadhd-services/</w:t>
        </w:r>
      </w:hyperlink>
      <w:r>
        <w:rPr>
          <w:rFonts w:ascii="Times New Roman" w:eastAsia="Times New Roman" w:hAnsi="Times New Roman" w:cs="Times New Roman"/>
          <w:color w:val="000000"/>
          <w:sz w:val="22"/>
          <w:szCs w:val="22"/>
        </w:rPr>
        <w:t>).</w:t>
      </w:r>
    </w:p>
    <w:p w14:paraId="46120A6F" w14:textId="77777777" w:rsidR="00F15C48" w:rsidRDefault="00F15C48">
      <w:pPr>
        <w:rPr>
          <w:rFonts w:ascii="Times New Roman" w:eastAsia="Times New Roman" w:hAnsi="Times New Roman" w:cs="Times New Roman"/>
          <w:sz w:val="22"/>
          <w:szCs w:val="22"/>
        </w:rPr>
      </w:pPr>
    </w:p>
    <w:p w14:paraId="3D2717A5" w14:textId="77777777" w:rsidR="00F15C48" w:rsidRDefault="00EA7582">
      <w:pPr>
        <w:rPr>
          <w:rFonts w:ascii="Times New Roman" w:eastAsia="Times New Roman" w:hAnsi="Times New Roman" w:cs="Times New Roman"/>
          <w:b/>
          <w:sz w:val="22"/>
          <w:szCs w:val="22"/>
        </w:rPr>
      </w:pPr>
      <w:proofErr w:type="spellStart"/>
      <w:r>
        <w:rPr>
          <w:rFonts w:ascii="Times New Roman" w:eastAsia="Times New Roman" w:hAnsi="Times New Roman" w:cs="Times New Roman"/>
          <w:b/>
          <w:sz w:val="22"/>
          <w:szCs w:val="22"/>
        </w:rPr>
        <w:t>Hussman</w:t>
      </w:r>
      <w:proofErr w:type="spellEnd"/>
      <w:r>
        <w:rPr>
          <w:rFonts w:ascii="Times New Roman" w:eastAsia="Times New Roman" w:hAnsi="Times New Roman" w:cs="Times New Roman"/>
          <w:b/>
          <w:sz w:val="22"/>
          <w:szCs w:val="22"/>
        </w:rPr>
        <w:t xml:space="preserve"> Undergraduate Hub</w:t>
      </w:r>
    </w:p>
    <w:p w14:paraId="1FC2EE2F" w14:textId="77777777" w:rsidR="00F15C48" w:rsidRDefault="00B9263B">
      <w:pPr>
        <w:rPr>
          <w:rFonts w:ascii="Times New Roman" w:eastAsia="Times New Roman" w:hAnsi="Times New Roman" w:cs="Times New Roman"/>
          <w:sz w:val="22"/>
          <w:szCs w:val="22"/>
        </w:rPr>
      </w:pPr>
      <w:hyperlink r:id="rId14">
        <w:proofErr w:type="spellStart"/>
        <w:r w:rsidR="00EA7582">
          <w:rPr>
            <w:rFonts w:ascii="Times New Roman" w:eastAsia="Times New Roman" w:hAnsi="Times New Roman" w:cs="Times New Roman"/>
            <w:color w:val="1155CC"/>
            <w:sz w:val="22"/>
            <w:szCs w:val="22"/>
            <w:u w:val="single"/>
          </w:rPr>
          <w:t>Hussan</w:t>
        </w:r>
        <w:proofErr w:type="spellEnd"/>
        <w:r w:rsidR="00EA7582">
          <w:rPr>
            <w:rFonts w:ascii="Times New Roman" w:eastAsia="Times New Roman" w:hAnsi="Times New Roman" w:cs="Times New Roman"/>
            <w:color w:val="1155CC"/>
            <w:sz w:val="22"/>
            <w:szCs w:val="22"/>
            <w:u w:val="single"/>
          </w:rPr>
          <w:t xml:space="preserve"> Undergraduate Hub</w:t>
        </w:r>
      </w:hyperlink>
      <w:r w:rsidR="00EA7582">
        <w:rPr>
          <w:rFonts w:ascii="Times New Roman" w:eastAsia="Times New Roman" w:hAnsi="Times New Roman" w:cs="Times New Roman"/>
          <w:sz w:val="22"/>
          <w:szCs w:val="22"/>
        </w:rPr>
        <w:t xml:space="preserve"> is a great resource if you need any help with your academic advising, career development, and global and immersive programs</w:t>
      </w:r>
    </w:p>
    <w:p w14:paraId="1438415E" w14:textId="77777777" w:rsidR="00F15C48" w:rsidRDefault="00F15C48">
      <w:pPr>
        <w:rPr>
          <w:rFonts w:ascii="Times New Roman" w:eastAsia="Times New Roman" w:hAnsi="Times New Roman" w:cs="Times New Roman"/>
          <w:sz w:val="22"/>
          <w:szCs w:val="22"/>
        </w:rPr>
      </w:pPr>
    </w:p>
    <w:p w14:paraId="4D3060C7" w14:textId="77777777" w:rsidR="00F15C48" w:rsidRDefault="00EA7582">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Harassment</w:t>
      </w:r>
    </w:p>
    <w:p w14:paraId="53FDA3E2" w14:textId="77777777" w:rsidR="00F15C48" w:rsidRDefault="00EA758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We all have the right to our opinions. In the classroom, everyone should feel comfortable expressing his or her opinions. We do not need to agree but we do need to respect others’ thoughts. The University does not tolerate harassment. Please support your classmates’ and others’ right to worship, act, look, and think in their own way. Harassment is a violation of the Honor Code, Title VII of the Civil Rights Act (1964), and Title IX. If you are harassed or feel threatened, please bring it to my attention at an appropriate time or contact the Dean of Students (dos@unc.edu, 919-966-4042). </w:t>
      </w:r>
    </w:p>
    <w:p w14:paraId="4484FD07" w14:textId="77777777" w:rsidR="00F15C48" w:rsidRDefault="00F15C48">
      <w:pPr>
        <w:pBdr>
          <w:top w:val="nil"/>
          <w:left w:val="nil"/>
          <w:bottom w:val="nil"/>
          <w:right w:val="nil"/>
          <w:between w:val="nil"/>
        </w:pBdr>
        <w:rPr>
          <w:rFonts w:ascii="Times New Roman" w:eastAsia="Times New Roman" w:hAnsi="Times New Roman" w:cs="Times New Roman"/>
          <w:color w:val="000000"/>
          <w:sz w:val="22"/>
          <w:szCs w:val="22"/>
        </w:rPr>
      </w:pPr>
    </w:p>
    <w:p w14:paraId="3CEBCCE9" w14:textId="77777777" w:rsidR="00F15C48" w:rsidRDefault="00EA758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More resources and information about </w:t>
      </w:r>
      <w:hyperlink r:id="rId15">
        <w:r>
          <w:rPr>
            <w:rFonts w:ascii="Times New Roman" w:eastAsia="Times New Roman" w:hAnsi="Times New Roman" w:cs="Times New Roman"/>
            <w:color w:val="000000"/>
            <w:sz w:val="22"/>
            <w:szCs w:val="22"/>
          </w:rPr>
          <w:t>discrimination</w:t>
        </w:r>
      </w:hyperlink>
      <w:r>
        <w:rPr>
          <w:rFonts w:ascii="Times New Roman" w:eastAsia="Times New Roman" w:hAnsi="Times New Roman" w:cs="Times New Roman"/>
          <w:color w:val="000000"/>
          <w:sz w:val="22"/>
          <w:szCs w:val="22"/>
        </w:rPr>
        <w:t>, </w:t>
      </w:r>
      <w:hyperlink r:id="rId16">
        <w:r>
          <w:rPr>
            <w:rFonts w:ascii="Times New Roman" w:eastAsia="Times New Roman" w:hAnsi="Times New Roman" w:cs="Times New Roman"/>
            <w:color w:val="000000"/>
            <w:sz w:val="22"/>
            <w:szCs w:val="22"/>
          </w:rPr>
          <w:t>harassment</w:t>
        </w:r>
      </w:hyperlink>
      <w:r>
        <w:rPr>
          <w:rFonts w:ascii="Times New Roman" w:eastAsia="Times New Roman" w:hAnsi="Times New Roman" w:cs="Times New Roman"/>
          <w:color w:val="000000"/>
          <w:sz w:val="22"/>
          <w:szCs w:val="22"/>
        </w:rPr>
        <w:t>, </w:t>
      </w:r>
      <w:hyperlink r:id="rId17">
        <w:r>
          <w:rPr>
            <w:rFonts w:ascii="Times New Roman" w:eastAsia="Times New Roman" w:hAnsi="Times New Roman" w:cs="Times New Roman"/>
            <w:color w:val="000000"/>
            <w:sz w:val="22"/>
            <w:szCs w:val="22"/>
          </w:rPr>
          <w:t>sexual violence</w:t>
        </w:r>
      </w:hyperlink>
      <w:r>
        <w:rPr>
          <w:rFonts w:ascii="Times New Roman" w:eastAsia="Times New Roman" w:hAnsi="Times New Roman" w:cs="Times New Roman"/>
          <w:color w:val="000000"/>
          <w:sz w:val="22"/>
          <w:szCs w:val="22"/>
        </w:rPr>
        <w:t>, </w:t>
      </w:r>
      <w:hyperlink r:id="rId18">
        <w:r>
          <w:rPr>
            <w:rFonts w:ascii="Times New Roman" w:eastAsia="Times New Roman" w:hAnsi="Times New Roman" w:cs="Times New Roman"/>
            <w:color w:val="000000"/>
            <w:sz w:val="22"/>
            <w:szCs w:val="22"/>
          </w:rPr>
          <w:t>interpersonal violence</w:t>
        </w:r>
      </w:hyperlink>
      <w:r>
        <w:rPr>
          <w:rFonts w:ascii="Times New Roman" w:eastAsia="Times New Roman" w:hAnsi="Times New Roman" w:cs="Times New Roman"/>
          <w:color w:val="000000"/>
          <w:sz w:val="22"/>
          <w:szCs w:val="22"/>
        </w:rPr>
        <w:t>, and </w:t>
      </w:r>
      <w:hyperlink r:id="rId19">
        <w:r>
          <w:rPr>
            <w:rFonts w:ascii="Times New Roman" w:eastAsia="Times New Roman" w:hAnsi="Times New Roman" w:cs="Times New Roman"/>
            <w:color w:val="000000"/>
            <w:sz w:val="22"/>
            <w:szCs w:val="22"/>
          </w:rPr>
          <w:t>stalking</w:t>
        </w:r>
      </w:hyperlink>
      <w:r>
        <w:rPr>
          <w:rFonts w:ascii="Times New Roman" w:eastAsia="Times New Roman" w:hAnsi="Times New Roman" w:cs="Times New Roman"/>
          <w:color w:val="000000"/>
          <w:sz w:val="22"/>
          <w:szCs w:val="22"/>
        </w:rPr>
        <w:t xml:space="preserve"> is available at </w:t>
      </w:r>
      <w:hyperlink r:id="rId20">
        <w:proofErr w:type="spellStart"/>
        <w:r>
          <w:rPr>
            <w:rFonts w:ascii="Times New Roman" w:eastAsia="Times New Roman" w:hAnsi="Times New Roman" w:cs="Times New Roman"/>
            <w:color w:val="0563C1"/>
            <w:sz w:val="22"/>
            <w:szCs w:val="22"/>
            <w:u w:val="single"/>
          </w:rPr>
          <w:t>Safe@UNC</w:t>
        </w:r>
        <w:proofErr w:type="spellEnd"/>
      </w:hyperlink>
      <w:r>
        <w:rPr>
          <w:rFonts w:ascii="Times New Roman" w:eastAsia="Times New Roman" w:hAnsi="Times New Roman" w:cs="Times New Roman"/>
          <w:color w:val="000000"/>
          <w:sz w:val="22"/>
          <w:szCs w:val="22"/>
        </w:rPr>
        <w:t xml:space="preserve">. </w:t>
      </w:r>
    </w:p>
    <w:p w14:paraId="3D20D88B" w14:textId="77777777" w:rsidR="00F15C48" w:rsidRDefault="00F15C48">
      <w:pPr>
        <w:rPr>
          <w:rFonts w:ascii="Times New Roman" w:eastAsia="Times New Roman" w:hAnsi="Times New Roman" w:cs="Times New Roman"/>
          <w:color w:val="1155CD"/>
          <w:sz w:val="22"/>
          <w:szCs w:val="22"/>
        </w:rPr>
      </w:pPr>
    </w:p>
    <w:p w14:paraId="3020146E" w14:textId="77777777" w:rsidR="00F15C48" w:rsidRDefault="00EA758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Attendance</w:t>
      </w:r>
    </w:p>
    <w:p w14:paraId="59BC81D2" w14:textId="2EDE01EA"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This class will proceed in a remote-onl</w:t>
      </w:r>
      <w:r w:rsidR="00BC1265">
        <w:rPr>
          <w:rFonts w:ascii="Times New Roman" w:eastAsia="Times New Roman" w:hAnsi="Times New Roman" w:cs="Times New Roman"/>
          <w:sz w:val="22"/>
          <w:szCs w:val="22"/>
        </w:rPr>
        <w:t>y, synchronous</w:t>
      </w:r>
      <w:r>
        <w:rPr>
          <w:rFonts w:ascii="Times New Roman" w:eastAsia="Times New Roman" w:hAnsi="Times New Roman" w:cs="Times New Roman"/>
          <w:sz w:val="22"/>
          <w:szCs w:val="22"/>
        </w:rPr>
        <w:t xml:space="preserve"> mode. Please join the live session at each class period unless you have special reasons. </w:t>
      </w:r>
      <w:r w:rsidR="00BC1265">
        <w:rPr>
          <w:rFonts w:ascii="Times New Roman" w:eastAsia="Times New Roman" w:hAnsi="Times New Roman" w:cs="Times New Roman"/>
          <w:sz w:val="22"/>
          <w:szCs w:val="22"/>
        </w:rPr>
        <w:t xml:space="preserve">I will take your attendance throughout the semester. </w:t>
      </w:r>
      <w:r>
        <w:rPr>
          <w:rFonts w:ascii="Times New Roman" w:eastAsia="Times New Roman" w:hAnsi="Times New Roman" w:cs="Times New Roman"/>
          <w:sz w:val="22"/>
          <w:szCs w:val="22"/>
        </w:rPr>
        <w:t>You are allowed three absences this semester for any reason with no penalty. Missing four classes will result in your final grade being lowered one full letter grade (or 10% of your total grade) and another letter grade for each absence after that. Special consideration will be given to the conditions of university sanctioned activities, medical emergencies, or family emergencies. As a professional courtesy, you need to send me an Email explaining when and why you will be missing a class session beforehand.</w:t>
      </w:r>
    </w:p>
    <w:p w14:paraId="2FCD4888" w14:textId="77777777" w:rsidR="00F15C48" w:rsidRDefault="00F15C48">
      <w:pPr>
        <w:rPr>
          <w:rFonts w:ascii="Times New Roman" w:eastAsia="Times New Roman" w:hAnsi="Times New Roman" w:cs="Times New Roman"/>
          <w:b/>
          <w:color w:val="FF0000"/>
          <w:sz w:val="22"/>
          <w:szCs w:val="22"/>
        </w:rPr>
      </w:pPr>
    </w:p>
    <w:p w14:paraId="371ECF74" w14:textId="77777777" w:rsidR="00F15C48" w:rsidRDefault="00EA758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Technology Policy</w:t>
      </w:r>
    </w:p>
    <w:p w14:paraId="340974AD"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turn off your cell phone and all other communication devices/applications when you are in class. Use of these devices can distract you and others around you. You are expected to bring a charged laptop or similar device with you for taking notes, searching the web for class related information, and participating in class activities. Your use of laptop in the classroom is a privilege to assist you with your course learning, so please use it accordingly. Using your laptop for online shopping, social media browsing, or other class unrelated activities is prohibited and may affect your grade of class participation.</w:t>
      </w:r>
    </w:p>
    <w:p w14:paraId="69CDDB06" w14:textId="77777777" w:rsidR="00F15C48" w:rsidRDefault="00F15C48">
      <w:pPr>
        <w:rPr>
          <w:rFonts w:ascii="Times New Roman" w:eastAsia="Times New Roman" w:hAnsi="Times New Roman" w:cs="Times New Roman"/>
          <w:sz w:val="22"/>
          <w:szCs w:val="22"/>
        </w:rPr>
      </w:pPr>
    </w:p>
    <w:p w14:paraId="19586EA4" w14:textId="77777777" w:rsidR="00F15C48" w:rsidRDefault="00EA758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Religious Holiday Observance </w:t>
      </w:r>
    </w:p>
    <w:p w14:paraId="70994DE9" w14:textId="15FC2EF9"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Per university policy, students are authorized up to two excused absences each academic year for religious observances required by their faith. Students who wish to request more than two excused absences in an academic year for religious observances required by their faith will need to contact the professor to request the additional absence, which will only be granted with the course instructor’s permission. Students are responsible for providing a written notice for an excused absence for a religious observance two weeks in advance of the date requested or as soon as possible if the date occurs within the first two weeks of the semester and making up the course content missed. This policy does not apply during the final examination period.</w:t>
      </w:r>
    </w:p>
    <w:p w14:paraId="57F525C8" w14:textId="270998F4" w:rsidR="00820B2E" w:rsidRDefault="00820B2E">
      <w:pPr>
        <w:rPr>
          <w:rFonts w:ascii="Times New Roman" w:eastAsia="Times New Roman" w:hAnsi="Times New Roman" w:cs="Times New Roman"/>
          <w:sz w:val="22"/>
          <w:szCs w:val="22"/>
        </w:rPr>
      </w:pPr>
    </w:p>
    <w:p w14:paraId="1F8DE458" w14:textId="77777777" w:rsidR="00F15C48" w:rsidRDefault="00EA758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Assignments and Grading Criteria</w:t>
      </w:r>
    </w:p>
    <w:p w14:paraId="217DBA5E"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Some assignments will be completed individually while others are team assignments. You will work in teams on some </w:t>
      </w:r>
      <w:proofErr w:type="gramStart"/>
      <w:r>
        <w:rPr>
          <w:rFonts w:ascii="Times New Roman" w:eastAsia="Times New Roman" w:hAnsi="Times New Roman" w:cs="Times New Roman"/>
          <w:sz w:val="22"/>
          <w:szCs w:val="22"/>
        </w:rPr>
        <w:t>assignments</w:t>
      </w:r>
      <w:proofErr w:type="gramEnd"/>
      <w:r>
        <w:rPr>
          <w:rFonts w:ascii="Times New Roman" w:eastAsia="Times New Roman" w:hAnsi="Times New Roman" w:cs="Times New Roman"/>
          <w:sz w:val="22"/>
          <w:szCs w:val="22"/>
        </w:rPr>
        <w:t xml:space="preserve"> but all grades are based on your individual performance. That is, while there will be generally a grade for the entire group, there may be occasions when some group members deserve a higher/lower grade based on the quantity and quality of their contributions. I am happy to look at your papers one week in advance of their due date, answer questions about assignments, and even go over your notes in preparation for an exam.</w:t>
      </w:r>
    </w:p>
    <w:p w14:paraId="6F637D0A" w14:textId="77777777" w:rsidR="00F15C48" w:rsidRDefault="00F15C48">
      <w:pPr>
        <w:rPr>
          <w:rFonts w:ascii="Arial" w:eastAsia="Arial" w:hAnsi="Arial" w:cs="Arial"/>
          <w:sz w:val="22"/>
          <w:szCs w:val="22"/>
        </w:rPr>
      </w:pPr>
    </w:p>
    <w:p w14:paraId="56C0E11E" w14:textId="77777777" w:rsidR="00F15C48" w:rsidRDefault="00EA758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Late Work</w:t>
      </w:r>
    </w:p>
    <w:p w14:paraId="408918BC"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Late assignments will receive a 10% deduction for each 24-hour period the assignment is late. If you must miss a class when a written assignment is due, you must submit your assignment through Sakai on time. I will not accept any assignments </w:t>
      </w:r>
      <w:r>
        <w:rPr>
          <w:rFonts w:ascii="Times New Roman" w:eastAsia="Times New Roman" w:hAnsi="Times New Roman" w:cs="Times New Roman"/>
          <w:b/>
          <w:sz w:val="22"/>
          <w:szCs w:val="22"/>
        </w:rPr>
        <w:t>one week</w:t>
      </w:r>
      <w:r>
        <w:rPr>
          <w:rFonts w:ascii="Times New Roman" w:eastAsia="Times New Roman" w:hAnsi="Times New Roman" w:cs="Times New Roman"/>
          <w:sz w:val="22"/>
          <w:szCs w:val="22"/>
        </w:rPr>
        <w:t xml:space="preserve"> after the assignment due date. Late assignment should be Emailed to me or brought to me personally in a hard copy.</w:t>
      </w:r>
    </w:p>
    <w:p w14:paraId="6686C028" w14:textId="77777777" w:rsidR="00F15C48" w:rsidRDefault="00F15C48">
      <w:pPr>
        <w:rPr>
          <w:rFonts w:ascii="Times New Roman" w:eastAsia="Times New Roman" w:hAnsi="Times New Roman" w:cs="Times New Roman"/>
          <w:sz w:val="22"/>
          <w:szCs w:val="22"/>
        </w:rPr>
      </w:pPr>
    </w:p>
    <w:p w14:paraId="5A86B2E5" w14:textId="77777777" w:rsidR="00F15C48" w:rsidRDefault="00EA758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Use of Sakai</w:t>
      </w:r>
    </w:p>
    <w:p w14:paraId="7C89D866" w14:textId="77777777" w:rsidR="00F15C48" w:rsidRDefault="00EA758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 will primarily use Sakai for resource sharing and assignment submission in this class. You will have access to course syllabus, course schedule, assignments, c</w:t>
      </w:r>
      <w:r>
        <w:rPr>
          <w:rFonts w:ascii="Times New Roman" w:eastAsia="Times New Roman" w:hAnsi="Times New Roman" w:cs="Times New Roman"/>
          <w:sz w:val="22"/>
          <w:szCs w:val="22"/>
        </w:rPr>
        <w:t xml:space="preserve">lass records, </w:t>
      </w:r>
      <w:r>
        <w:rPr>
          <w:rFonts w:ascii="Times New Roman" w:eastAsia="Times New Roman" w:hAnsi="Times New Roman" w:cs="Times New Roman"/>
          <w:color w:val="000000"/>
          <w:sz w:val="22"/>
          <w:szCs w:val="22"/>
        </w:rPr>
        <w:t>supplemental readings, and other important information about the course on Sakai (</w:t>
      </w:r>
      <w:r>
        <w:rPr>
          <w:rFonts w:ascii="Times New Roman" w:eastAsia="Times New Roman" w:hAnsi="Times New Roman" w:cs="Times New Roman"/>
          <w:color w:val="0000FF"/>
          <w:sz w:val="22"/>
          <w:szCs w:val="22"/>
        </w:rPr>
        <w:t>http://sakai.unc.edu)</w:t>
      </w:r>
      <w:r>
        <w:rPr>
          <w:rFonts w:ascii="Times New Roman" w:eastAsia="Times New Roman" w:hAnsi="Times New Roman" w:cs="Times New Roman"/>
          <w:color w:val="000000"/>
          <w:sz w:val="22"/>
          <w:szCs w:val="22"/>
        </w:rPr>
        <w:t>. Additional information will be posted throughout the semester for upcoming course dates and assignments. It is your responsibility to keep up with Sakai and the content there. Your grades are posted in Sakai only so that you can stay updated on your progress; overall grades on Sakai are rough approximations of your overall grade in the course.</w:t>
      </w:r>
    </w:p>
    <w:p w14:paraId="4F3FBFC2" w14:textId="77777777" w:rsidR="00F15C48" w:rsidRDefault="00F15C48">
      <w:pPr>
        <w:rPr>
          <w:rFonts w:ascii="Times New Roman" w:eastAsia="Times New Roman" w:hAnsi="Times New Roman" w:cs="Times New Roman"/>
          <w:color w:val="000000"/>
          <w:sz w:val="22"/>
          <w:szCs w:val="22"/>
        </w:rPr>
      </w:pPr>
    </w:p>
    <w:p w14:paraId="5BAC554F" w14:textId="77777777" w:rsidR="00F15C48" w:rsidRDefault="00EA758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Formatting and Writing Expectations</w:t>
      </w:r>
    </w:p>
    <w:p w14:paraId="7D519DC0"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On the assignment sheet, I will provide instructions for organizing and formatting your assignment. It is important to your professional development to learn how to correctly format documents. Documents that do not follow those instructions or that appear unprofessional will not be accepted and considered late until corrected. </w:t>
      </w:r>
    </w:p>
    <w:p w14:paraId="4A3C9D33" w14:textId="77777777" w:rsidR="004A44D8" w:rsidRDefault="004A44D8">
      <w:pPr>
        <w:rPr>
          <w:rFonts w:ascii="Times New Roman" w:eastAsia="Times New Roman" w:hAnsi="Times New Roman" w:cs="Times New Roman"/>
          <w:sz w:val="22"/>
          <w:szCs w:val="22"/>
        </w:rPr>
      </w:pPr>
    </w:p>
    <w:p w14:paraId="721E207A" w14:textId="77777777" w:rsidR="00F15C48" w:rsidRDefault="00EA758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Peer Evaluations </w:t>
      </w:r>
    </w:p>
    <w:p w14:paraId="08D0D439" w14:textId="77777777" w:rsidR="00F15C48" w:rsidRDefault="00EA758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 the conclusion of each assignment, you will evaluate your team members’ quantity and</w:t>
      </w:r>
    </w:p>
    <w:p w14:paraId="4E6A3166" w14:textId="11B97151" w:rsidR="00F15C48" w:rsidRDefault="00EA758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quality of their contributions to the assignment. I will also do my own evaluation of your work for each assignment. I will know how much you are contributing to the team project. I reserve the right to base your grade on how much I feel you are contributing to the team and class experience, regardless of team grades.</w:t>
      </w:r>
    </w:p>
    <w:p w14:paraId="5AF5F3B7" w14:textId="77777777" w:rsidR="00F15C48" w:rsidRDefault="00F15C48">
      <w:pPr>
        <w:rPr>
          <w:rFonts w:ascii="Times New Roman" w:eastAsia="Times New Roman" w:hAnsi="Times New Roman" w:cs="Times New Roman"/>
          <w:color w:val="000000"/>
          <w:sz w:val="22"/>
          <w:szCs w:val="22"/>
        </w:rPr>
      </w:pPr>
    </w:p>
    <w:p w14:paraId="28938F45" w14:textId="77777777" w:rsidR="00F15C48" w:rsidRDefault="00EA7582">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Working in Teams</w:t>
      </w:r>
    </w:p>
    <w:p w14:paraId="3FEC1119" w14:textId="3353F687" w:rsidR="00F15C48" w:rsidRDefault="00EA758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You will be assigned to a team of </w:t>
      </w:r>
      <w:r w:rsidR="004B1191">
        <w:rPr>
          <w:rFonts w:ascii="Times New Roman" w:eastAsia="Times New Roman" w:hAnsi="Times New Roman" w:cs="Times New Roman"/>
          <w:color w:val="000000"/>
          <w:sz w:val="22"/>
          <w:szCs w:val="22"/>
        </w:rPr>
        <w:t xml:space="preserve">five or six </w:t>
      </w:r>
      <w:r>
        <w:rPr>
          <w:rFonts w:ascii="Times New Roman" w:eastAsia="Times New Roman" w:hAnsi="Times New Roman" w:cs="Times New Roman"/>
          <w:color w:val="000000"/>
          <w:sz w:val="22"/>
          <w:szCs w:val="22"/>
        </w:rPr>
        <w:t xml:space="preserve">students </w:t>
      </w:r>
      <w:r>
        <w:rPr>
          <w:rFonts w:ascii="Times New Roman" w:eastAsia="Times New Roman" w:hAnsi="Times New Roman" w:cs="Times New Roman"/>
          <w:sz w:val="22"/>
          <w:szCs w:val="22"/>
        </w:rPr>
        <w:t>based on your</w:t>
      </w:r>
      <w:r>
        <w:rPr>
          <w:rFonts w:ascii="Times New Roman" w:eastAsia="Times New Roman" w:hAnsi="Times New Roman" w:cs="Times New Roman"/>
          <w:color w:val="000000"/>
          <w:sz w:val="22"/>
          <w:szCs w:val="22"/>
        </w:rPr>
        <w:t xml:space="preserve"> preference. Many of the class assignments require that you work together on outlining the problem/research question, collecting/producing the data, and writing/presenting the results. You will sign-up to be a coordinator/director of at least one research assignment. In other words, you will be the “lead” on the assignment and my point of contact if I see any issues. Your team will need to fill each of these positions:</w:t>
      </w:r>
      <w:r w:rsidR="004B1191">
        <w:rPr>
          <w:rFonts w:ascii="Times New Roman" w:eastAsia="Times New Roman" w:hAnsi="Times New Roman" w:cs="Times New Roman"/>
          <w:color w:val="000000"/>
          <w:sz w:val="22"/>
          <w:szCs w:val="22"/>
        </w:rPr>
        <w:t xml:space="preserve"> (1) team leader; </w:t>
      </w:r>
      <w:r>
        <w:rPr>
          <w:rFonts w:ascii="Times New Roman" w:eastAsia="Times New Roman" w:hAnsi="Times New Roman" w:cs="Times New Roman"/>
          <w:color w:val="000000"/>
          <w:sz w:val="22"/>
          <w:szCs w:val="22"/>
        </w:rPr>
        <w:t>(</w:t>
      </w:r>
      <w:r w:rsidR="004B1191">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 secondary research director; (3) qualitative research director; (4) quantitative research director; and (5) final presentation coordinator. Once group members have been finalized, each group will report who fulfills what role.</w:t>
      </w:r>
    </w:p>
    <w:p w14:paraId="5E58CD6A" w14:textId="77777777" w:rsidR="00F15C48" w:rsidRDefault="00F15C48">
      <w:pPr>
        <w:rPr>
          <w:rFonts w:ascii="Times New Roman" w:eastAsia="Times New Roman" w:hAnsi="Times New Roman" w:cs="Times New Roman"/>
          <w:color w:val="000000"/>
          <w:sz w:val="22"/>
          <w:szCs w:val="22"/>
        </w:rPr>
      </w:pPr>
    </w:p>
    <w:p w14:paraId="0FCD337A" w14:textId="77777777" w:rsidR="00F15C48" w:rsidRDefault="00EA758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Expectations as a Team Member</w:t>
      </w:r>
    </w:p>
    <w:p w14:paraId="4E3C8C3D"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performance in the group will be monitored throughout the semester and evaluated by the instructor and your group members. As an individual team member, you have the following expectations:</w:t>
      </w:r>
    </w:p>
    <w:p w14:paraId="03DCCD7D" w14:textId="77777777" w:rsidR="00F15C48" w:rsidRDefault="00EA7582">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Join a project team and fully participate by attending all team meetings and all class </w:t>
      </w:r>
      <w:proofErr w:type="gramStart"/>
      <w:r>
        <w:rPr>
          <w:rFonts w:ascii="Times New Roman" w:eastAsia="Times New Roman" w:hAnsi="Times New Roman" w:cs="Times New Roman"/>
          <w:color w:val="000000"/>
          <w:sz w:val="22"/>
          <w:szCs w:val="22"/>
        </w:rPr>
        <w:t>meetings;</w:t>
      </w:r>
      <w:proofErr w:type="gramEnd"/>
    </w:p>
    <w:p w14:paraId="48C3F945" w14:textId="77777777" w:rsidR="00F15C48" w:rsidRDefault="00EA7582">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Lead at least one research </w:t>
      </w:r>
      <w:proofErr w:type="gramStart"/>
      <w:r>
        <w:rPr>
          <w:rFonts w:ascii="Times New Roman" w:eastAsia="Times New Roman" w:hAnsi="Times New Roman" w:cs="Times New Roman"/>
          <w:color w:val="000000"/>
          <w:sz w:val="22"/>
          <w:szCs w:val="22"/>
        </w:rPr>
        <w:t>assignment;</w:t>
      </w:r>
      <w:proofErr w:type="gramEnd"/>
    </w:p>
    <w:p w14:paraId="213EA323" w14:textId="77777777" w:rsidR="00F15C48" w:rsidRDefault="00EA7582">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Keep updated on group work and maintain project </w:t>
      </w:r>
      <w:proofErr w:type="gramStart"/>
      <w:r>
        <w:rPr>
          <w:rFonts w:ascii="Times New Roman" w:eastAsia="Times New Roman" w:hAnsi="Times New Roman" w:cs="Times New Roman"/>
          <w:color w:val="000000"/>
          <w:sz w:val="22"/>
          <w:szCs w:val="22"/>
        </w:rPr>
        <w:t>documents;</w:t>
      </w:r>
      <w:proofErr w:type="gramEnd"/>
    </w:p>
    <w:p w14:paraId="7B052BBC" w14:textId="77777777" w:rsidR="00F15C48" w:rsidRDefault="00EA7582">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For a team member who contributes little to the project, the team should have a meeting to discuss and solve the problem and inform the instructor of the result. If the problem persists, please set up a time to meet with the instructor. </w:t>
      </w:r>
    </w:p>
    <w:p w14:paraId="106BCA14" w14:textId="1FAD6E91" w:rsidR="00F15C48" w:rsidRDefault="00F15C48">
      <w:pPr>
        <w:rPr>
          <w:rFonts w:ascii="Times New Roman" w:eastAsia="Times New Roman" w:hAnsi="Times New Roman" w:cs="Times New Roman"/>
          <w:sz w:val="22"/>
          <w:szCs w:val="22"/>
        </w:rPr>
      </w:pPr>
    </w:p>
    <w:p w14:paraId="5B776520" w14:textId="77777777" w:rsidR="00C501A7" w:rsidRDefault="00C501A7">
      <w:pPr>
        <w:rPr>
          <w:rFonts w:ascii="Times New Roman" w:eastAsia="Times New Roman" w:hAnsi="Times New Roman" w:cs="Times New Roman"/>
          <w:sz w:val="22"/>
          <w:szCs w:val="22"/>
        </w:rPr>
      </w:pPr>
    </w:p>
    <w:p w14:paraId="123421A2" w14:textId="77777777" w:rsidR="00F15C48" w:rsidRDefault="00EA7582">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Grade Scale</w:t>
      </w:r>
    </w:p>
    <w:p w14:paraId="74FAF873" w14:textId="77777777" w:rsidR="00F15C48" w:rsidRDefault="00EA758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Your final grade will be calculated using the University’s grading scale: A, B, C, D, F with the</w:t>
      </w:r>
    </w:p>
    <w:p w14:paraId="5B1A413F" w14:textId="77777777" w:rsidR="00F15C48" w:rsidRDefault="00EA7582">
      <w:pP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plus</w:t>
      </w:r>
      <w:proofErr w:type="gramEnd"/>
      <w:r>
        <w:rPr>
          <w:rFonts w:ascii="Times New Roman" w:eastAsia="Times New Roman" w:hAnsi="Times New Roman" w:cs="Times New Roman"/>
          <w:color w:val="000000"/>
          <w:sz w:val="22"/>
          <w:szCs w:val="22"/>
        </w:rPr>
        <w:t xml:space="preserve"> or minus option for grades A–D. I follow the University’s grading standards detailed here:</w:t>
      </w:r>
    </w:p>
    <w:p w14:paraId="1945F644" w14:textId="77777777" w:rsidR="00F15C48" w:rsidRDefault="00F15C48">
      <w:pPr>
        <w:rPr>
          <w:rFonts w:ascii="Arial" w:eastAsia="Arial" w:hAnsi="Arial" w:cs="Arial"/>
          <w:sz w:val="22"/>
          <w:szCs w:val="22"/>
        </w:rPr>
      </w:pPr>
    </w:p>
    <w:tbl>
      <w:tblPr>
        <w:tblStyle w:val="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0"/>
        <w:gridCol w:w="555"/>
        <w:gridCol w:w="1605"/>
      </w:tblGrid>
      <w:tr w:rsidR="00F15C48" w14:paraId="37AEA981" w14:textId="77777777">
        <w:tc>
          <w:tcPr>
            <w:tcW w:w="7920" w:type="dxa"/>
            <w:tcBorders>
              <w:top w:val="nil"/>
              <w:left w:val="nil"/>
              <w:bottom w:val="nil"/>
              <w:right w:val="nil"/>
            </w:tcBorders>
          </w:tcPr>
          <w:p w14:paraId="2C054328" w14:textId="77777777" w:rsidR="00F15C48" w:rsidRDefault="00EA758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A – Mastery of course content at the highest level of attainment that can reasonably be expected of students at a given stage of development. The A grade states clearly that the student has shown such outstanding promise in the aspect of the discipline under study.</w:t>
            </w:r>
          </w:p>
          <w:p w14:paraId="60EE0EB3" w14:textId="77777777" w:rsidR="00F15C48" w:rsidRDefault="00EA758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B – Strong performance demonstrating a high level of attainment for a student at a given stage of development. The B grade states that the student has shown solid promise in the discipline under study.</w:t>
            </w:r>
          </w:p>
          <w:p w14:paraId="27B6D992" w14:textId="77777777" w:rsidR="00F15C48" w:rsidRDefault="00EA758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C – An acceptable performance demonstrating an adequate level of attainment for a student at a given stage of development. The C grade states that while not yet showing any unusual promise, the student may continue to study in the discipline with reasonable hope of intellectual development.</w:t>
            </w:r>
          </w:p>
          <w:p w14:paraId="2CC58923" w14:textId="77777777" w:rsidR="00F15C48" w:rsidRDefault="00EA758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D – A marginal performance in the required exercises demonstrating a minimal passing level of attainment. A student has given no evidence of prospective growth in the discipline; an accumulation of D grades should be taken to mean that the student would be well advised not to continue in the academic field.</w:t>
            </w:r>
          </w:p>
          <w:p w14:paraId="312AC80D" w14:textId="77777777" w:rsidR="00F15C48" w:rsidRDefault="00EA758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F – For whatever reasons, an unacceptable performance. The F grade indicates the student's performance has revealed little understanding of the course content. A grade of F should warrant an advisor’s questioning whether the student may suitably register for further study in the discipline before remedial work is undertaken.</w:t>
            </w:r>
          </w:p>
        </w:tc>
        <w:tc>
          <w:tcPr>
            <w:tcW w:w="555" w:type="dxa"/>
            <w:tcBorders>
              <w:top w:val="nil"/>
              <w:left w:val="nil"/>
              <w:bottom w:val="nil"/>
              <w:right w:val="nil"/>
            </w:tcBorders>
          </w:tcPr>
          <w:p w14:paraId="51496760" w14:textId="77777777" w:rsidR="00F15C48" w:rsidRDefault="00F15C48">
            <w:pPr>
              <w:rPr>
                <w:rFonts w:ascii="Times New Roman" w:eastAsia="Times New Roman" w:hAnsi="Times New Roman" w:cs="Times New Roman"/>
                <w:sz w:val="22"/>
                <w:szCs w:val="22"/>
              </w:rPr>
            </w:pPr>
          </w:p>
          <w:p w14:paraId="080FA0C0"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t>
            </w:r>
          </w:p>
          <w:p w14:paraId="5A96952E"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p w14:paraId="5DE5DEB9"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p w14:paraId="569E5751"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p w14:paraId="13889EC9"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p w14:paraId="7B404F1F"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p w14:paraId="6D284AC0"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p w14:paraId="3DC89692"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p w14:paraId="53452B64"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p w14:paraId="1F9E78B1"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p w14:paraId="1D88DE38"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F</w:t>
            </w:r>
          </w:p>
          <w:p w14:paraId="26C1BB80" w14:textId="77777777" w:rsidR="00F15C48" w:rsidRDefault="00F15C48">
            <w:pPr>
              <w:rPr>
                <w:rFonts w:ascii="Times New Roman" w:eastAsia="Times New Roman" w:hAnsi="Times New Roman" w:cs="Times New Roman"/>
                <w:color w:val="000000"/>
                <w:sz w:val="22"/>
                <w:szCs w:val="22"/>
              </w:rPr>
            </w:pPr>
          </w:p>
          <w:p w14:paraId="7142D6F8" w14:textId="77777777" w:rsidR="00F15C48" w:rsidRDefault="00F15C48">
            <w:pPr>
              <w:rPr>
                <w:rFonts w:ascii="Times New Roman" w:eastAsia="Times New Roman" w:hAnsi="Times New Roman" w:cs="Times New Roman"/>
                <w:sz w:val="22"/>
                <w:szCs w:val="22"/>
              </w:rPr>
            </w:pPr>
          </w:p>
        </w:tc>
        <w:tc>
          <w:tcPr>
            <w:tcW w:w="1605" w:type="dxa"/>
            <w:tcBorders>
              <w:top w:val="nil"/>
              <w:left w:val="nil"/>
              <w:bottom w:val="nil"/>
              <w:right w:val="nil"/>
            </w:tcBorders>
          </w:tcPr>
          <w:p w14:paraId="2C3DCE26" w14:textId="77777777" w:rsidR="00F15C48" w:rsidRDefault="00F15C48">
            <w:pPr>
              <w:rPr>
                <w:rFonts w:ascii="Times New Roman" w:eastAsia="Times New Roman" w:hAnsi="Times New Roman" w:cs="Times New Roman"/>
                <w:color w:val="000000"/>
                <w:sz w:val="22"/>
                <w:szCs w:val="22"/>
              </w:rPr>
            </w:pPr>
          </w:p>
          <w:p w14:paraId="5A1A4A91"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 93–100</w:t>
            </w:r>
          </w:p>
          <w:p w14:paraId="3DAB7072"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 92.99–90.0</w:t>
            </w:r>
          </w:p>
          <w:p w14:paraId="7505A219"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 89.99–87</w:t>
            </w:r>
          </w:p>
          <w:p w14:paraId="74288D5E"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 86.99–83</w:t>
            </w:r>
          </w:p>
          <w:p w14:paraId="52C44BC1"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 82.99–80</w:t>
            </w:r>
          </w:p>
          <w:p w14:paraId="4F9B07A6"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 79.99–77</w:t>
            </w:r>
          </w:p>
          <w:p w14:paraId="098151A9"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 76.99–73</w:t>
            </w:r>
          </w:p>
          <w:p w14:paraId="41267884"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 72.99–70</w:t>
            </w:r>
          </w:p>
          <w:p w14:paraId="7BEA3BA9"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 69.99–67</w:t>
            </w:r>
          </w:p>
          <w:p w14:paraId="63FFCF2F"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 66.99–60</w:t>
            </w:r>
          </w:p>
          <w:p w14:paraId="67BC239A" w14:textId="77777777" w:rsidR="00F15C48" w:rsidRDefault="00EA7582">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59 &amp; Below</w:t>
            </w:r>
          </w:p>
        </w:tc>
      </w:tr>
    </w:tbl>
    <w:p w14:paraId="072B5E68" w14:textId="25D1655E" w:rsidR="004A44D8" w:rsidRDefault="004A44D8">
      <w:pPr>
        <w:rPr>
          <w:rFonts w:ascii="Arial" w:eastAsia="Arial" w:hAnsi="Arial" w:cs="Arial"/>
          <w:sz w:val="22"/>
          <w:szCs w:val="22"/>
        </w:rPr>
      </w:pPr>
    </w:p>
    <w:p w14:paraId="7FE762CC" w14:textId="77777777" w:rsidR="00F15C48" w:rsidRDefault="00EA758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Grade Questions</w:t>
      </w:r>
    </w:p>
    <w:p w14:paraId="6AC6384C"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If you have concerns about a grade, please inform me of this concern via email. I ask that you wait 24 hours after receiving your grade. Please outline your concerns and provide evidence to support your claim. You have two weeks after a grade has been posted on Sakai to request more feedback (this does not apply to grades posted during finals).</w:t>
      </w:r>
    </w:p>
    <w:p w14:paraId="516AB61E" w14:textId="77777777" w:rsidR="00F15C48" w:rsidRDefault="00F15C48">
      <w:pPr>
        <w:rPr>
          <w:rFonts w:ascii="Times New Roman" w:eastAsia="Times New Roman" w:hAnsi="Times New Roman" w:cs="Times New Roman"/>
          <w:sz w:val="22"/>
          <w:szCs w:val="22"/>
        </w:rPr>
      </w:pPr>
    </w:p>
    <w:p w14:paraId="05D97624" w14:textId="77777777" w:rsidR="00F15C48" w:rsidRDefault="00F15C48">
      <w:pPr>
        <w:rPr>
          <w:rFonts w:ascii="Times New Roman" w:eastAsia="Times New Roman" w:hAnsi="Times New Roman" w:cs="Times New Roman"/>
          <w:sz w:val="22"/>
          <w:szCs w:val="22"/>
        </w:rPr>
      </w:pPr>
    </w:p>
    <w:p w14:paraId="0296035F" w14:textId="77777777" w:rsidR="00F15C48" w:rsidRPr="00C501A7" w:rsidRDefault="00EA7582">
      <w:pPr>
        <w:jc w:val="center"/>
        <w:rPr>
          <w:rFonts w:ascii="Chalkboard" w:eastAsia="Short Stack" w:hAnsi="Chalkboard" w:cs="Short Stack"/>
          <w:b/>
          <w:sz w:val="22"/>
          <w:szCs w:val="22"/>
        </w:rPr>
      </w:pPr>
      <w:bookmarkStart w:id="1" w:name="bookmark=id.bmjom3w88536" w:colFirst="0" w:colLast="0"/>
      <w:bookmarkEnd w:id="1"/>
      <w:r w:rsidRPr="00C501A7">
        <w:rPr>
          <w:rFonts w:ascii="Chalkboard" w:eastAsia="Short Stack" w:hAnsi="Chalkboard" w:cs="Short Stack"/>
          <w:b/>
          <w:sz w:val="22"/>
          <w:szCs w:val="22"/>
        </w:rPr>
        <w:t>COURSE ASSIGNMENT &amp; GRADING</w:t>
      </w:r>
    </w:p>
    <w:p w14:paraId="500C0124" w14:textId="77777777" w:rsidR="00F15C48" w:rsidRDefault="00F15C48">
      <w:pPr>
        <w:jc w:val="center"/>
        <w:rPr>
          <w:rFonts w:ascii="Times New Roman" w:eastAsia="Times New Roman" w:hAnsi="Times New Roman" w:cs="Times New Roman"/>
          <w:sz w:val="22"/>
          <w:szCs w:val="22"/>
        </w:rPr>
      </w:pPr>
    </w:p>
    <w:p w14:paraId="7794B3AB" w14:textId="77777777" w:rsidR="00F15C48" w:rsidRDefault="00EA7582">
      <w:pPr>
        <w:rPr>
          <w:rFonts w:ascii="Times New Roman" w:eastAsia="Times New Roman" w:hAnsi="Times New Roman" w:cs="Times New Roman"/>
          <w:b/>
          <w:sz w:val="22"/>
          <w:szCs w:val="22"/>
        </w:rPr>
      </w:pPr>
      <w:r>
        <w:rPr>
          <w:rFonts w:ascii="Times New Roman" w:eastAsia="Times New Roman" w:hAnsi="Times New Roman" w:cs="Times New Roman"/>
          <w:b/>
          <w:sz w:val="22"/>
          <w:szCs w:val="22"/>
          <w:highlight w:val="yellow"/>
        </w:rPr>
        <w:t>Individual Assignments</w:t>
      </w:r>
    </w:p>
    <w:p w14:paraId="1EBDA60D"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individual assignments of the course include class engagement, in-class quizzes, peer evaluation, research participation, and two exams in the semester. You will have the opportunity to earn up to 45% (450 points) of the total course grade through these assignments.</w:t>
      </w:r>
    </w:p>
    <w:p w14:paraId="6C980F2C" w14:textId="77777777" w:rsidR="00F15C48" w:rsidRDefault="00F15C48">
      <w:pPr>
        <w:rPr>
          <w:rFonts w:ascii="Times New Roman" w:eastAsia="Times New Roman" w:hAnsi="Times New Roman" w:cs="Times New Roman"/>
          <w:sz w:val="22"/>
          <w:szCs w:val="22"/>
        </w:rPr>
      </w:pPr>
    </w:p>
    <w:p w14:paraId="208AEBA5" w14:textId="5C613299" w:rsidR="00F15C48" w:rsidRDefault="00EA7582">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Class Participation (50 points, 5% of total grade).</w:t>
      </w:r>
      <w:r>
        <w:rPr>
          <w:rFonts w:ascii="Times New Roman" w:eastAsia="Times New Roman" w:hAnsi="Times New Roman" w:cs="Times New Roman"/>
          <w:color w:val="000000"/>
          <w:sz w:val="22"/>
          <w:szCs w:val="22"/>
        </w:rPr>
        <w:t xml:space="preserve"> You will receive 50 points of class participation if you actively participate in class, respond to my emails, engage your other classmates during in-class activities, complete the in-class activities, and act professionally with your peers.</w:t>
      </w:r>
    </w:p>
    <w:p w14:paraId="0C7ED8B5" w14:textId="77777777" w:rsidR="00F15C48" w:rsidRDefault="00F15C48">
      <w:pPr>
        <w:rPr>
          <w:rFonts w:ascii="Times New Roman" w:eastAsia="Times New Roman" w:hAnsi="Times New Roman" w:cs="Times New Roman"/>
          <w:sz w:val="22"/>
          <w:szCs w:val="22"/>
        </w:rPr>
      </w:pPr>
    </w:p>
    <w:p w14:paraId="794C6155" w14:textId="16FFF77F" w:rsidR="00F15C48" w:rsidRDefault="00EA7582">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Peer Evaluation (50 points, 5% of total grade).</w:t>
      </w:r>
      <w:r>
        <w:rPr>
          <w:rFonts w:ascii="Times New Roman" w:eastAsia="Times New Roman" w:hAnsi="Times New Roman" w:cs="Times New Roman"/>
          <w:color w:val="000000"/>
          <w:sz w:val="22"/>
          <w:szCs w:val="22"/>
        </w:rPr>
        <w:t xml:space="preserve"> You will receive 50 points if you complete the peer evaluations thoroughly and on time. You will receive a survey link at the end of each major research assignment for you to fill out your evaluation. If you do not adequately and accurately evaluate your peers, you will not receive these points.</w:t>
      </w:r>
      <w:r w:rsidR="00C501A7">
        <w:rPr>
          <w:rFonts w:ascii="Times New Roman" w:eastAsia="Times New Roman" w:hAnsi="Times New Roman" w:cs="Times New Roman"/>
          <w:color w:val="000000"/>
          <w:sz w:val="22"/>
          <w:szCs w:val="22"/>
        </w:rPr>
        <w:t xml:space="preserve"> You will complete a total of 4 peer evaluations corresponding to each of the group assignments. Each evaluation is worth 15 points. </w:t>
      </w:r>
    </w:p>
    <w:p w14:paraId="023EE1F5" w14:textId="77777777" w:rsidR="00F15C48" w:rsidRDefault="00F15C48">
      <w:pPr>
        <w:rPr>
          <w:rFonts w:ascii="Times New Roman" w:eastAsia="Times New Roman" w:hAnsi="Times New Roman" w:cs="Times New Roman"/>
          <w:sz w:val="22"/>
          <w:szCs w:val="22"/>
        </w:rPr>
      </w:pPr>
    </w:p>
    <w:p w14:paraId="416F3305" w14:textId="77777777" w:rsidR="00F15C48" w:rsidRDefault="00EA7582">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MEJO Research Participation (50 points, 5% of total grade).</w:t>
      </w:r>
      <w:r>
        <w:rPr>
          <w:rFonts w:ascii="Times New Roman" w:eastAsia="Times New Roman" w:hAnsi="Times New Roman" w:cs="Times New Roman"/>
          <w:color w:val="000000"/>
          <w:sz w:val="22"/>
          <w:szCs w:val="22"/>
        </w:rPr>
        <w:t xml:space="preserve"> Students in all sections of MEJO 379 are required to complete three hours of research over the course of the semester. There are two ways you can </w:t>
      </w:r>
      <w:r>
        <w:rPr>
          <w:rFonts w:ascii="Times New Roman" w:eastAsia="Times New Roman" w:hAnsi="Times New Roman" w:cs="Times New Roman"/>
          <w:color w:val="000000"/>
          <w:sz w:val="22"/>
          <w:szCs w:val="22"/>
        </w:rPr>
        <w:lastRenderedPageBreak/>
        <w:t xml:space="preserve">fulfill this requirement: 1) participate in three hours of academic research studies in the School of Media and Journalism or 2) write three two-page summaries and critiques of academic research articles. </w:t>
      </w:r>
    </w:p>
    <w:p w14:paraId="62051771" w14:textId="77777777" w:rsidR="00F15C48" w:rsidRDefault="00F15C48">
      <w:pPr>
        <w:rPr>
          <w:rFonts w:ascii="Times New Roman" w:eastAsia="Times New Roman" w:hAnsi="Times New Roman" w:cs="Times New Roman"/>
          <w:sz w:val="22"/>
          <w:szCs w:val="22"/>
        </w:rPr>
      </w:pPr>
    </w:p>
    <w:p w14:paraId="7861259C" w14:textId="77777777" w:rsidR="00F15C48" w:rsidRDefault="00EA7582">
      <w:pPr>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Option 1</w:t>
      </w:r>
      <w:r>
        <w:rPr>
          <w:rFonts w:ascii="Times New Roman" w:eastAsia="Times New Roman" w:hAnsi="Times New Roman" w:cs="Times New Roman"/>
          <w:color w:val="000000"/>
          <w:sz w:val="22"/>
          <w:szCs w:val="22"/>
        </w:rPr>
        <w:t xml:space="preserve">.  Participating in studies, is a valuable way for you to receive first-hand experience with basic research. You will be able to sign up online to participate in these studies. If you are enrolled in another MEJO class that has a research requirement, it will also satisfy the research requirement for this course. If you have any questions about the participant pool participation, please contact me; or Professor Joe Bob Hester at </w:t>
      </w:r>
      <w:hyperlink r:id="rId21">
        <w:r>
          <w:rPr>
            <w:rFonts w:ascii="Times New Roman" w:eastAsia="Times New Roman" w:hAnsi="Times New Roman" w:cs="Times New Roman"/>
            <w:color w:val="000000"/>
            <w:sz w:val="22"/>
            <w:szCs w:val="22"/>
          </w:rPr>
          <w:t>joe.bob.hester@unc.edu</w:t>
        </w:r>
      </w:hyperlink>
      <w:r>
        <w:rPr>
          <w:rFonts w:ascii="Times New Roman" w:eastAsia="Times New Roman" w:hAnsi="Times New Roman" w:cs="Times New Roman"/>
          <w:color w:val="000000"/>
          <w:sz w:val="22"/>
          <w:szCs w:val="22"/>
        </w:rPr>
        <w:t xml:space="preserve"> who manages the pool.</w:t>
      </w:r>
    </w:p>
    <w:p w14:paraId="41ECD087" w14:textId="77777777" w:rsidR="00F15C48" w:rsidRDefault="00F15C48">
      <w:pPr>
        <w:pBdr>
          <w:top w:val="nil"/>
          <w:left w:val="nil"/>
          <w:bottom w:val="nil"/>
          <w:right w:val="nil"/>
          <w:between w:val="nil"/>
        </w:pBdr>
        <w:ind w:left="720"/>
        <w:rPr>
          <w:rFonts w:ascii="Times New Roman" w:eastAsia="Times New Roman" w:hAnsi="Times New Roman" w:cs="Times New Roman"/>
          <w:color w:val="000000"/>
          <w:sz w:val="22"/>
          <w:szCs w:val="22"/>
        </w:rPr>
      </w:pPr>
    </w:p>
    <w:p w14:paraId="35089273" w14:textId="77777777" w:rsidR="00F15C48" w:rsidRDefault="00EA7582">
      <w:pPr>
        <w:pBdr>
          <w:top w:val="nil"/>
          <w:left w:val="nil"/>
          <w:bottom w:val="nil"/>
          <w:right w:val="nil"/>
          <w:between w:val="nil"/>
        </w:pBdr>
        <w:tabs>
          <w:tab w:val="left" w:pos="960"/>
        </w:tabs>
        <w:ind w:left="720"/>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Option 2</w:t>
      </w:r>
      <w:r>
        <w:rPr>
          <w:rFonts w:ascii="Times New Roman" w:eastAsia="Times New Roman" w:hAnsi="Times New Roman" w:cs="Times New Roman"/>
          <w:color w:val="000000"/>
          <w:sz w:val="22"/>
          <w:szCs w:val="22"/>
        </w:rPr>
        <w:t>. Write three two-page (double-spaced) summaries and critiques of academic research articles. Each review counts for one hour of research participation, and you may combine participation in the studies with article reviews to fulfill the research requirement. To receive credit, your summary must comply with each of the following:</w:t>
      </w:r>
    </w:p>
    <w:p w14:paraId="24E72397" w14:textId="77777777" w:rsidR="00F15C48" w:rsidRDefault="00EA7582">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Summarize an article from the last two years from the </w:t>
      </w:r>
      <w:r>
        <w:rPr>
          <w:rFonts w:ascii="Times New Roman" w:eastAsia="Times New Roman" w:hAnsi="Times New Roman" w:cs="Times New Roman"/>
          <w:i/>
          <w:color w:val="000000"/>
          <w:sz w:val="22"/>
          <w:szCs w:val="22"/>
        </w:rPr>
        <w:t>Journal of Advertising</w:t>
      </w:r>
      <w:r>
        <w:rPr>
          <w:rFonts w:ascii="Times New Roman" w:eastAsia="Times New Roman" w:hAnsi="Times New Roman" w:cs="Times New Roman"/>
          <w:color w:val="000000"/>
          <w:sz w:val="22"/>
          <w:szCs w:val="22"/>
        </w:rPr>
        <w:t xml:space="preserve">, the </w:t>
      </w:r>
      <w:r>
        <w:rPr>
          <w:rFonts w:ascii="Times New Roman" w:eastAsia="Times New Roman" w:hAnsi="Times New Roman" w:cs="Times New Roman"/>
          <w:i/>
          <w:color w:val="000000"/>
          <w:sz w:val="22"/>
          <w:szCs w:val="22"/>
        </w:rPr>
        <w:t>Journal of Public Relations Research</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Public Relations Review</w:t>
      </w:r>
      <w:r>
        <w:rPr>
          <w:rFonts w:ascii="Times New Roman" w:eastAsia="Times New Roman" w:hAnsi="Times New Roman" w:cs="Times New Roman"/>
          <w:color w:val="000000"/>
          <w:sz w:val="22"/>
          <w:szCs w:val="22"/>
        </w:rPr>
        <w:t xml:space="preserve">, or the </w:t>
      </w:r>
      <w:r>
        <w:rPr>
          <w:rFonts w:ascii="Times New Roman" w:eastAsia="Times New Roman" w:hAnsi="Times New Roman" w:cs="Times New Roman"/>
          <w:i/>
          <w:color w:val="000000"/>
          <w:sz w:val="22"/>
          <w:szCs w:val="22"/>
        </w:rPr>
        <w:t>Journal of Consumer Marketing</w:t>
      </w:r>
      <w:r>
        <w:rPr>
          <w:rFonts w:ascii="Times New Roman" w:eastAsia="Times New Roman" w:hAnsi="Times New Roman" w:cs="Times New Roman"/>
          <w:color w:val="000000"/>
          <w:sz w:val="22"/>
          <w:szCs w:val="22"/>
        </w:rPr>
        <w:t>.</w:t>
      </w:r>
    </w:p>
    <w:p w14:paraId="524D1B37" w14:textId="77777777" w:rsidR="00F15C48" w:rsidRDefault="00EA7582">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List, at the top of page the APA style citation for the article (see </w:t>
      </w:r>
      <w:hyperlink r:id="rId22">
        <w:r>
          <w:rPr>
            <w:rFonts w:ascii="Times New Roman" w:eastAsia="Times New Roman" w:hAnsi="Times New Roman" w:cs="Times New Roman"/>
            <w:color w:val="000000"/>
            <w:sz w:val="22"/>
            <w:szCs w:val="22"/>
          </w:rPr>
          <w:t>https://owl.english.purdue.edu/owl/section/2/10/</w:t>
        </w:r>
      </w:hyperlink>
      <w:r>
        <w:rPr>
          <w:rFonts w:ascii="Times New Roman" w:eastAsia="Times New Roman" w:hAnsi="Times New Roman" w:cs="Times New Roman"/>
          <w:color w:val="000000"/>
          <w:sz w:val="22"/>
          <w:szCs w:val="22"/>
        </w:rPr>
        <w:t xml:space="preserve"> for a refresher on APA style).</w:t>
      </w:r>
    </w:p>
    <w:p w14:paraId="7319F222" w14:textId="77777777" w:rsidR="00F15C48" w:rsidRDefault="00EA7582">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Articles from these journals are available online through the UNC library website, and hard copies of many articles are available in the Park and Davis libraries. </w:t>
      </w:r>
    </w:p>
    <w:p w14:paraId="456AE46F" w14:textId="77777777" w:rsidR="00F15C48" w:rsidRDefault="00F15C48">
      <w:pPr>
        <w:pBdr>
          <w:top w:val="nil"/>
          <w:left w:val="nil"/>
          <w:bottom w:val="nil"/>
          <w:right w:val="nil"/>
          <w:between w:val="nil"/>
        </w:pBdr>
        <w:ind w:left="1620"/>
        <w:rPr>
          <w:rFonts w:ascii="Times New Roman" w:eastAsia="Times New Roman" w:hAnsi="Times New Roman" w:cs="Times New Roman"/>
          <w:color w:val="000000"/>
          <w:sz w:val="22"/>
          <w:szCs w:val="22"/>
        </w:rPr>
      </w:pPr>
    </w:p>
    <w:p w14:paraId="30CA4753" w14:textId="1A3A3C26" w:rsidR="00F15C48" w:rsidRDefault="00EA7582">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Exams (300 points, 30% of total grade).</w:t>
      </w:r>
      <w:r>
        <w:rPr>
          <w:rFonts w:ascii="Times New Roman" w:eastAsia="Times New Roman" w:hAnsi="Times New Roman" w:cs="Times New Roman"/>
          <w:color w:val="000000"/>
          <w:sz w:val="22"/>
          <w:szCs w:val="22"/>
        </w:rPr>
        <w:t xml:space="preserve"> There will be three take-home exams that may include scenario-based multiple-choice, true/false, short answer, and/or essay questions from the lectures, class readings, current events and other materials. If your goal is to do well on the exams, you need to</w:t>
      </w:r>
      <w:r w:rsidR="004F4919">
        <w:rPr>
          <w:rFonts w:ascii="Times New Roman" w:eastAsia="Times New Roman" w:hAnsi="Times New Roman" w:cs="Times New Roman"/>
          <w:color w:val="000000"/>
          <w:sz w:val="22"/>
          <w:szCs w:val="22"/>
        </w:rPr>
        <w:t xml:space="preserve"> pay attention to my lectures and</w:t>
      </w:r>
      <w:r>
        <w:rPr>
          <w:rFonts w:ascii="Times New Roman" w:eastAsia="Times New Roman" w:hAnsi="Times New Roman" w:cs="Times New Roman"/>
          <w:color w:val="000000"/>
          <w:sz w:val="22"/>
          <w:szCs w:val="22"/>
        </w:rPr>
        <w:t xml:space="preserve"> review carefully the textbook and other assigned readings, your class notes, and lecture slides. Each exam is worth 100 points. You are allowed to refer to any class materials when doing the exam, but you will need to complete the exams on your own and </w:t>
      </w:r>
      <w:r>
        <w:rPr>
          <w:rFonts w:ascii="Times New Roman" w:eastAsia="Times New Roman" w:hAnsi="Times New Roman" w:cs="Times New Roman"/>
          <w:sz w:val="22"/>
          <w:szCs w:val="22"/>
        </w:rPr>
        <w:t>within a specified</w:t>
      </w:r>
      <w:r>
        <w:rPr>
          <w:rFonts w:ascii="Times New Roman" w:eastAsia="Times New Roman" w:hAnsi="Times New Roman" w:cs="Times New Roman"/>
          <w:color w:val="000000"/>
          <w:sz w:val="22"/>
          <w:szCs w:val="22"/>
        </w:rPr>
        <w:t xml:space="preserve"> time period.</w:t>
      </w:r>
    </w:p>
    <w:p w14:paraId="5B1EFC30" w14:textId="77777777" w:rsidR="00F15C48" w:rsidRDefault="00F15C48">
      <w:pPr>
        <w:rPr>
          <w:rFonts w:ascii="Times New Roman" w:eastAsia="Times New Roman" w:hAnsi="Times New Roman" w:cs="Times New Roman"/>
          <w:sz w:val="22"/>
          <w:szCs w:val="22"/>
        </w:rPr>
      </w:pPr>
    </w:p>
    <w:p w14:paraId="4EBDB0C0" w14:textId="77777777" w:rsidR="00F15C48" w:rsidRDefault="00EA7582">
      <w:pPr>
        <w:rPr>
          <w:rFonts w:ascii="Times New Roman" w:eastAsia="Times New Roman" w:hAnsi="Times New Roman" w:cs="Times New Roman"/>
          <w:b/>
          <w:sz w:val="22"/>
          <w:szCs w:val="22"/>
        </w:rPr>
      </w:pPr>
      <w:r>
        <w:rPr>
          <w:rFonts w:ascii="Times New Roman" w:eastAsia="Times New Roman" w:hAnsi="Times New Roman" w:cs="Times New Roman"/>
          <w:b/>
          <w:sz w:val="22"/>
          <w:szCs w:val="22"/>
          <w:highlight w:val="yellow"/>
        </w:rPr>
        <w:t>Research Assignments- All Group Assignments</w:t>
      </w:r>
    </w:p>
    <w:p w14:paraId="5E32A47E"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research assignments described below are designed to expose you to a range of widely used research methods while also teaching you how to present research findings in a professional manner. These assignments account for the rest 55% (550 points) of the course grade. </w:t>
      </w:r>
      <w:r>
        <w:rPr>
          <w:rFonts w:ascii="Times New Roman" w:eastAsia="Times New Roman" w:hAnsi="Times New Roman" w:cs="Times New Roman"/>
          <w:i/>
          <w:sz w:val="22"/>
          <w:szCs w:val="22"/>
        </w:rPr>
        <w:t>The assignments are subject to change</w:t>
      </w:r>
      <w:r>
        <w:rPr>
          <w:rFonts w:ascii="Times New Roman" w:eastAsia="Times New Roman" w:hAnsi="Times New Roman" w:cs="Times New Roman"/>
          <w:sz w:val="22"/>
          <w:szCs w:val="22"/>
        </w:rPr>
        <w:t>.</w:t>
      </w:r>
    </w:p>
    <w:p w14:paraId="57DD6172" w14:textId="77777777" w:rsidR="00F15C48" w:rsidRDefault="00F15C48">
      <w:pPr>
        <w:rPr>
          <w:rFonts w:ascii="Times New Roman" w:eastAsia="Times New Roman" w:hAnsi="Times New Roman" w:cs="Times New Roman"/>
          <w:sz w:val="22"/>
          <w:szCs w:val="22"/>
        </w:rPr>
      </w:pPr>
    </w:p>
    <w:p w14:paraId="62F02CED" w14:textId="0E91FD42" w:rsidR="00F15C48" w:rsidRDefault="00EA7582">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Secondary Research Write-up (1</w:t>
      </w:r>
      <w:r w:rsidR="00F67D6D">
        <w:rPr>
          <w:rFonts w:ascii="Times New Roman" w:eastAsia="Times New Roman" w:hAnsi="Times New Roman" w:cs="Times New Roman"/>
          <w:b/>
          <w:color w:val="000000"/>
          <w:sz w:val="22"/>
          <w:szCs w:val="22"/>
        </w:rPr>
        <w:t>0</w:t>
      </w:r>
      <w:r>
        <w:rPr>
          <w:rFonts w:ascii="Times New Roman" w:eastAsia="Times New Roman" w:hAnsi="Times New Roman" w:cs="Times New Roman"/>
          <w:b/>
          <w:color w:val="000000"/>
          <w:sz w:val="22"/>
          <w:szCs w:val="22"/>
        </w:rPr>
        <w:t>0 points, 1</w:t>
      </w:r>
      <w:r w:rsidR="00F67D6D">
        <w:rPr>
          <w:rFonts w:ascii="Times New Roman" w:eastAsia="Times New Roman" w:hAnsi="Times New Roman" w:cs="Times New Roman"/>
          <w:b/>
          <w:color w:val="000000"/>
          <w:sz w:val="22"/>
          <w:szCs w:val="22"/>
        </w:rPr>
        <w:t>0</w:t>
      </w:r>
      <w:r>
        <w:rPr>
          <w:rFonts w:ascii="Times New Roman" w:eastAsia="Times New Roman" w:hAnsi="Times New Roman" w:cs="Times New Roman"/>
          <w:b/>
          <w:color w:val="000000"/>
          <w:sz w:val="22"/>
          <w:szCs w:val="22"/>
        </w:rPr>
        <w:t>% of total grade).</w:t>
      </w:r>
      <w:r>
        <w:rPr>
          <w:rFonts w:ascii="Times New Roman" w:eastAsia="Times New Roman" w:hAnsi="Times New Roman" w:cs="Times New Roman"/>
          <w:color w:val="000000"/>
          <w:sz w:val="22"/>
          <w:szCs w:val="22"/>
        </w:rPr>
        <w:t xml:space="preserve"> This assignment familiarizes your team with the client and facilitates your ongoing group projects. The final write-up will include an introduction of your client, a statement of research needs or problems, a SWOT analysis, a target public analysis (using the Simmons OneView data), and a summary section that synthesizes findings and discusses potential areas for primary research. This write-up will be about five to seven pages. More details will be provided in the assignment sheet.</w:t>
      </w:r>
    </w:p>
    <w:p w14:paraId="0AB2B2B3" w14:textId="77777777" w:rsidR="00F15C48" w:rsidRDefault="00F15C48">
      <w:pPr>
        <w:rPr>
          <w:rFonts w:ascii="Times New Roman" w:eastAsia="Times New Roman" w:hAnsi="Times New Roman" w:cs="Times New Roman"/>
          <w:sz w:val="22"/>
          <w:szCs w:val="22"/>
        </w:rPr>
      </w:pPr>
    </w:p>
    <w:p w14:paraId="047E292A" w14:textId="581A6BFA" w:rsidR="00F15C48" w:rsidRDefault="00EA7582">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Qualitative Results Write-up (</w:t>
      </w:r>
      <w:r w:rsidR="00154141">
        <w:rPr>
          <w:rFonts w:ascii="Times New Roman" w:eastAsia="Times New Roman" w:hAnsi="Times New Roman" w:cs="Times New Roman"/>
          <w:b/>
          <w:color w:val="000000"/>
          <w:sz w:val="22"/>
          <w:szCs w:val="22"/>
        </w:rPr>
        <w:t>200</w:t>
      </w:r>
      <w:r>
        <w:rPr>
          <w:rFonts w:ascii="Times New Roman" w:eastAsia="Times New Roman" w:hAnsi="Times New Roman" w:cs="Times New Roman"/>
          <w:b/>
          <w:color w:val="000000"/>
          <w:sz w:val="22"/>
          <w:szCs w:val="22"/>
        </w:rPr>
        <w:t xml:space="preserve"> points, </w:t>
      </w:r>
      <w:r w:rsidR="00154141">
        <w:rPr>
          <w:rFonts w:ascii="Times New Roman" w:eastAsia="Times New Roman" w:hAnsi="Times New Roman" w:cs="Times New Roman"/>
          <w:b/>
          <w:color w:val="000000"/>
          <w:sz w:val="22"/>
          <w:szCs w:val="22"/>
        </w:rPr>
        <w:t>20</w:t>
      </w:r>
      <w:r>
        <w:rPr>
          <w:rFonts w:ascii="Times New Roman" w:eastAsia="Times New Roman" w:hAnsi="Times New Roman" w:cs="Times New Roman"/>
          <w:b/>
          <w:color w:val="000000"/>
          <w:sz w:val="22"/>
          <w:szCs w:val="22"/>
        </w:rPr>
        <w:t>% of total grade).</w:t>
      </w:r>
      <w:r>
        <w:rPr>
          <w:rFonts w:ascii="Times New Roman" w:eastAsia="Times New Roman" w:hAnsi="Times New Roman" w:cs="Times New Roman"/>
          <w:color w:val="000000"/>
          <w:sz w:val="22"/>
          <w:szCs w:val="22"/>
        </w:rPr>
        <w:t xml:space="preserve"> The goal of this assignment is to allow you to explore questions that can address the client’s research needs using interviews or focus groups. As a group, you will conduct interviews with the target audience/public or facilitate a focus group. You will also contribute to a group protocol for interviews or focus </w:t>
      </w:r>
      <w:r>
        <w:rPr>
          <w:rFonts w:ascii="Times New Roman" w:eastAsia="Times New Roman" w:hAnsi="Times New Roman" w:cs="Times New Roman"/>
          <w:sz w:val="22"/>
          <w:szCs w:val="22"/>
        </w:rPr>
        <w:t>groups</w:t>
      </w:r>
      <w:r>
        <w:rPr>
          <w:rFonts w:ascii="Times New Roman" w:eastAsia="Times New Roman" w:hAnsi="Times New Roman" w:cs="Times New Roman"/>
          <w:color w:val="000000"/>
          <w:sz w:val="22"/>
          <w:szCs w:val="22"/>
        </w:rPr>
        <w:t xml:space="preserve"> for all group members to use. This write-up will be approximately five to seven pages. More details to come.</w:t>
      </w:r>
    </w:p>
    <w:p w14:paraId="76FDE335" w14:textId="77777777" w:rsidR="00F15C48" w:rsidRDefault="00F15C48">
      <w:pPr>
        <w:rPr>
          <w:rFonts w:ascii="Times New Roman" w:eastAsia="Times New Roman" w:hAnsi="Times New Roman" w:cs="Times New Roman"/>
          <w:sz w:val="22"/>
          <w:szCs w:val="22"/>
        </w:rPr>
      </w:pPr>
    </w:p>
    <w:p w14:paraId="050255E1" w14:textId="415B7502" w:rsidR="00F15C48" w:rsidRDefault="00EA7582">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Quantitative Results Write-up (</w:t>
      </w:r>
      <w:r w:rsidR="00154141">
        <w:rPr>
          <w:rFonts w:ascii="Times New Roman" w:eastAsia="Times New Roman" w:hAnsi="Times New Roman" w:cs="Times New Roman"/>
          <w:b/>
          <w:color w:val="000000"/>
          <w:sz w:val="22"/>
          <w:szCs w:val="22"/>
        </w:rPr>
        <w:t>200</w:t>
      </w:r>
      <w:r w:rsidR="00F67D6D">
        <w:rPr>
          <w:rFonts w:ascii="Times New Roman" w:eastAsia="Times New Roman" w:hAnsi="Times New Roman" w:cs="Times New Roman"/>
          <w:b/>
          <w:color w:val="000000"/>
          <w:sz w:val="22"/>
          <w:szCs w:val="22"/>
        </w:rPr>
        <w:t xml:space="preserve"> points, </w:t>
      </w:r>
      <w:r w:rsidR="00154141">
        <w:rPr>
          <w:rFonts w:ascii="Times New Roman" w:eastAsia="Times New Roman" w:hAnsi="Times New Roman" w:cs="Times New Roman"/>
          <w:b/>
          <w:color w:val="000000"/>
          <w:sz w:val="22"/>
          <w:szCs w:val="22"/>
        </w:rPr>
        <w:t>20</w:t>
      </w:r>
      <w:r w:rsidR="00F67D6D">
        <w:rPr>
          <w:rFonts w:ascii="Times New Roman" w:eastAsia="Times New Roman" w:hAnsi="Times New Roman" w:cs="Times New Roman"/>
          <w:b/>
          <w:color w:val="000000"/>
          <w:sz w:val="22"/>
          <w:szCs w:val="22"/>
        </w:rPr>
        <w:t>% of total grade</w:t>
      </w:r>
      <w:r>
        <w:rPr>
          <w:rFonts w:ascii="Times New Roman" w:eastAsia="Times New Roman" w:hAnsi="Times New Roman" w:cs="Times New Roman"/>
          <w:color w:val="000000"/>
          <w:sz w:val="22"/>
          <w:szCs w:val="22"/>
        </w:rPr>
        <w:t xml:space="preserve">). This assignment reports the methods for quantitative data collection and analysis. Your team </w:t>
      </w:r>
      <w:r>
        <w:rPr>
          <w:rFonts w:ascii="Times New Roman" w:eastAsia="Times New Roman" w:hAnsi="Times New Roman" w:cs="Times New Roman"/>
          <w:sz w:val="22"/>
          <w:szCs w:val="22"/>
        </w:rPr>
        <w:t>decides</w:t>
      </w:r>
      <w:r>
        <w:rPr>
          <w:rFonts w:ascii="Times New Roman" w:eastAsia="Times New Roman" w:hAnsi="Times New Roman" w:cs="Times New Roman"/>
          <w:color w:val="000000"/>
          <w:sz w:val="22"/>
          <w:szCs w:val="22"/>
        </w:rPr>
        <w:t xml:space="preserve"> whether it is most appropriate to address your client’s challenge with a survey or experiment. Your team will come up with questions, measurement scales, and stimulus if necessary, for the survey or experiment, summarize the method for conducting the data, and </w:t>
      </w:r>
      <w:r>
        <w:rPr>
          <w:rFonts w:ascii="Times New Roman" w:eastAsia="Times New Roman" w:hAnsi="Times New Roman" w:cs="Times New Roman"/>
          <w:color w:val="000000"/>
          <w:sz w:val="22"/>
          <w:szCs w:val="22"/>
        </w:rPr>
        <w:lastRenderedPageBreak/>
        <w:t>report the results of the survey or experiment. This write-up will be approximately five to seven pages. More details will be provided.</w:t>
      </w:r>
    </w:p>
    <w:p w14:paraId="45A54253" w14:textId="77777777" w:rsidR="00F15C48" w:rsidRDefault="00F15C48">
      <w:pPr>
        <w:rPr>
          <w:rFonts w:ascii="Times New Roman" w:eastAsia="Times New Roman" w:hAnsi="Times New Roman" w:cs="Times New Roman"/>
          <w:sz w:val="22"/>
          <w:szCs w:val="22"/>
        </w:rPr>
      </w:pPr>
    </w:p>
    <w:p w14:paraId="6FEE3CB9" w14:textId="77777777" w:rsidR="00F15C48" w:rsidRDefault="00EA7582">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Presentation of Results (50 points, 5% of total grade).</w:t>
      </w:r>
      <w:r>
        <w:rPr>
          <w:rFonts w:ascii="Times New Roman" w:eastAsia="Times New Roman" w:hAnsi="Times New Roman" w:cs="Times New Roman"/>
          <w:color w:val="000000"/>
          <w:sz w:val="22"/>
          <w:szCs w:val="22"/>
        </w:rPr>
        <w:t xml:space="preserve"> Each group will give a presentation of their findings. These will be approximately ten-minute presentations for each group. More details will be provided</w:t>
      </w:r>
    </w:p>
    <w:p w14:paraId="219C657E" w14:textId="77777777" w:rsidR="00F15C48" w:rsidRDefault="00F15C48">
      <w:pPr>
        <w:pBdr>
          <w:top w:val="nil"/>
          <w:left w:val="nil"/>
          <w:bottom w:val="nil"/>
          <w:right w:val="nil"/>
          <w:between w:val="nil"/>
        </w:pBdr>
        <w:ind w:left="720"/>
        <w:rPr>
          <w:rFonts w:ascii="Times New Roman" w:eastAsia="Times New Roman" w:hAnsi="Times New Roman" w:cs="Times New Roman"/>
          <w:color w:val="000000"/>
          <w:sz w:val="22"/>
          <w:szCs w:val="22"/>
        </w:rPr>
      </w:pPr>
    </w:p>
    <w:p w14:paraId="07EE55FD" w14:textId="77777777" w:rsidR="00F15C48" w:rsidRDefault="00F15C48">
      <w:pPr>
        <w:rPr>
          <w:rFonts w:ascii="Times New Roman" w:eastAsia="Times New Roman" w:hAnsi="Times New Roman" w:cs="Times New Roman"/>
          <w:b/>
          <w:sz w:val="22"/>
          <w:szCs w:val="22"/>
        </w:rPr>
      </w:pPr>
    </w:p>
    <w:p w14:paraId="5D657BC3" w14:textId="77777777" w:rsidR="00F15C48" w:rsidRDefault="00EA758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Grading Breakdown</w:t>
      </w:r>
    </w:p>
    <w:tbl>
      <w:tblPr>
        <w:tblStyle w:val="a0"/>
        <w:tblW w:w="9270"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885"/>
      </w:tblGrid>
      <w:tr w:rsidR="00F15C48" w14:paraId="4010656E" w14:textId="77777777">
        <w:tc>
          <w:tcPr>
            <w:tcW w:w="9270" w:type="dxa"/>
            <w:gridSpan w:val="2"/>
            <w:tcBorders>
              <w:top w:val="single" w:sz="4" w:space="0" w:color="000000"/>
              <w:left w:val="nil"/>
              <w:bottom w:val="single" w:sz="4" w:space="0" w:color="000000"/>
              <w:right w:val="nil"/>
            </w:tcBorders>
          </w:tcPr>
          <w:p w14:paraId="1949D22A" w14:textId="77777777" w:rsidR="00F15C48" w:rsidRDefault="00EA7582">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Individual Assignments (45%)</w:t>
            </w:r>
          </w:p>
        </w:tc>
      </w:tr>
      <w:tr w:rsidR="00F15C48" w14:paraId="017184F0" w14:textId="77777777">
        <w:tc>
          <w:tcPr>
            <w:tcW w:w="6385" w:type="dxa"/>
            <w:tcBorders>
              <w:top w:val="single" w:sz="4" w:space="0" w:color="000000"/>
              <w:left w:val="nil"/>
              <w:bottom w:val="nil"/>
              <w:right w:val="nil"/>
            </w:tcBorders>
          </w:tcPr>
          <w:p w14:paraId="50101470"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Class Participation </w:t>
            </w:r>
          </w:p>
        </w:tc>
        <w:tc>
          <w:tcPr>
            <w:tcW w:w="2885" w:type="dxa"/>
            <w:tcBorders>
              <w:top w:val="single" w:sz="4" w:space="0" w:color="000000"/>
              <w:left w:val="nil"/>
              <w:bottom w:val="nil"/>
              <w:right w:val="nil"/>
            </w:tcBorders>
          </w:tcPr>
          <w:p w14:paraId="13ECE09C" w14:textId="77777777" w:rsidR="00F15C48" w:rsidRDefault="00EA758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r>
      <w:tr w:rsidR="00F15C48" w14:paraId="663A6960" w14:textId="77777777">
        <w:trPr>
          <w:trHeight w:val="170"/>
        </w:trPr>
        <w:tc>
          <w:tcPr>
            <w:tcW w:w="6385" w:type="dxa"/>
            <w:tcBorders>
              <w:top w:val="nil"/>
              <w:left w:val="nil"/>
              <w:bottom w:val="nil"/>
              <w:right w:val="nil"/>
            </w:tcBorders>
          </w:tcPr>
          <w:p w14:paraId="7B058A81"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Peer Evaluation</w:t>
            </w:r>
          </w:p>
        </w:tc>
        <w:tc>
          <w:tcPr>
            <w:tcW w:w="2885" w:type="dxa"/>
            <w:tcBorders>
              <w:top w:val="nil"/>
              <w:left w:val="nil"/>
              <w:bottom w:val="nil"/>
              <w:right w:val="nil"/>
            </w:tcBorders>
          </w:tcPr>
          <w:p w14:paraId="1E9F7439" w14:textId="77777777" w:rsidR="00F15C48" w:rsidRDefault="00EA758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r>
      <w:tr w:rsidR="00F15C48" w14:paraId="4F60F1FC" w14:textId="77777777">
        <w:tc>
          <w:tcPr>
            <w:tcW w:w="6385" w:type="dxa"/>
            <w:tcBorders>
              <w:top w:val="nil"/>
              <w:left w:val="nil"/>
              <w:bottom w:val="nil"/>
              <w:right w:val="nil"/>
            </w:tcBorders>
          </w:tcPr>
          <w:p w14:paraId="69E96A54"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MEJO Research Participation</w:t>
            </w:r>
          </w:p>
        </w:tc>
        <w:tc>
          <w:tcPr>
            <w:tcW w:w="2885" w:type="dxa"/>
            <w:tcBorders>
              <w:top w:val="nil"/>
              <w:left w:val="nil"/>
              <w:bottom w:val="nil"/>
              <w:right w:val="nil"/>
            </w:tcBorders>
          </w:tcPr>
          <w:p w14:paraId="3AA10C48" w14:textId="77777777" w:rsidR="00F15C48" w:rsidRDefault="00EA758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r>
      <w:tr w:rsidR="00F15C48" w14:paraId="357FDDAA" w14:textId="77777777">
        <w:tc>
          <w:tcPr>
            <w:tcW w:w="6385" w:type="dxa"/>
            <w:tcBorders>
              <w:top w:val="nil"/>
              <w:left w:val="nil"/>
              <w:bottom w:val="single" w:sz="4" w:space="0" w:color="000000"/>
              <w:right w:val="nil"/>
            </w:tcBorders>
          </w:tcPr>
          <w:p w14:paraId="5530237E"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Take-Home Exams</w:t>
            </w:r>
          </w:p>
        </w:tc>
        <w:tc>
          <w:tcPr>
            <w:tcW w:w="2885" w:type="dxa"/>
            <w:tcBorders>
              <w:top w:val="nil"/>
              <w:left w:val="nil"/>
              <w:bottom w:val="single" w:sz="4" w:space="0" w:color="000000"/>
              <w:right w:val="nil"/>
            </w:tcBorders>
          </w:tcPr>
          <w:p w14:paraId="32CE7589" w14:textId="77777777" w:rsidR="00F15C48" w:rsidRDefault="00EA758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30%</w:t>
            </w:r>
          </w:p>
        </w:tc>
      </w:tr>
      <w:tr w:rsidR="00F15C48" w14:paraId="71C75892" w14:textId="77777777">
        <w:tc>
          <w:tcPr>
            <w:tcW w:w="9270" w:type="dxa"/>
            <w:gridSpan w:val="2"/>
            <w:tcBorders>
              <w:top w:val="single" w:sz="4" w:space="0" w:color="000000"/>
              <w:left w:val="nil"/>
              <w:bottom w:val="single" w:sz="4" w:space="0" w:color="000000"/>
              <w:right w:val="nil"/>
            </w:tcBorders>
          </w:tcPr>
          <w:p w14:paraId="056794E2" w14:textId="77777777" w:rsidR="00F15C48" w:rsidRDefault="00EA7582">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Group Research Assignments (55%)</w:t>
            </w:r>
          </w:p>
        </w:tc>
      </w:tr>
      <w:tr w:rsidR="00F15C48" w14:paraId="46DBCF58" w14:textId="77777777">
        <w:tc>
          <w:tcPr>
            <w:tcW w:w="6385" w:type="dxa"/>
            <w:tcBorders>
              <w:top w:val="single" w:sz="4" w:space="0" w:color="000000"/>
              <w:left w:val="nil"/>
              <w:bottom w:val="nil"/>
              <w:right w:val="nil"/>
            </w:tcBorders>
          </w:tcPr>
          <w:p w14:paraId="079DDB45"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Secondary Research Write-up</w:t>
            </w:r>
          </w:p>
        </w:tc>
        <w:tc>
          <w:tcPr>
            <w:tcW w:w="2885" w:type="dxa"/>
            <w:tcBorders>
              <w:top w:val="single" w:sz="4" w:space="0" w:color="000000"/>
              <w:left w:val="nil"/>
              <w:bottom w:val="nil"/>
              <w:right w:val="nil"/>
            </w:tcBorders>
          </w:tcPr>
          <w:p w14:paraId="4DF18DDA" w14:textId="77777777" w:rsidR="00F15C48" w:rsidRDefault="00EA758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r>
      <w:tr w:rsidR="00F15C48" w14:paraId="181C0AA0" w14:textId="77777777">
        <w:tc>
          <w:tcPr>
            <w:tcW w:w="6385" w:type="dxa"/>
            <w:tcBorders>
              <w:top w:val="nil"/>
              <w:left w:val="nil"/>
              <w:bottom w:val="nil"/>
              <w:right w:val="nil"/>
            </w:tcBorders>
          </w:tcPr>
          <w:p w14:paraId="7BF26948"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Qualitative Results Write-up</w:t>
            </w:r>
          </w:p>
        </w:tc>
        <w:tc>
          <w:tcPr>
            <w:tcW w:w="2885" w:type="dxa"/>
            <w:tcBorders>
              <w:top w:val="nil"/>
              <w:left w:val="nil"/>
              <w:bottom w:val="nil"/>
              <w:right w:val="nil"/>
            </w:tcBorders>
          </w:tcPr>
          <w:p w14:paraId="1DBDDEE0" w14:textId="0B99FF63" w:rsidR="00F15C48" w:rsidRDefault="00E55E4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r w:rsidR="00EA7582">
              <w:rPr>
                <w:rFonts w:ascii="Times New Roman" w:eastAsia="Times New Roman" w:hAnsi="Times New Roman" w:cs="Times New Roman"/>
                <w:sz w:val="22"/>
                <w:szCs w:val="22"/>
              </w:rPr>
              <w:t>%</w:t>
            </w:r>
          </w:p>
        </w:tc>
      </w:tr>
      <w:tr w:rsidR="00F15C48" w14:paraId="5E45F7D4" w14:textId="77777777">
        <w:tc>
          <w:tcPr>
            <w:tcW w:w="6385" w:type="dxa"/>
            <w:tcBorders>
              <w:top w:val="nil"/>
              <w:left w:val="nil"/>
              <w:bottom w:val="nil"/>
              <w:right w:val="nil"/>
            </w:tcBorders>
          </w:tcPr>
          <w:p w14:paraId="06D04809"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Quantitative Results Write-up</w:t>
            </w:r>
          </w:p>
        </w:tc>
        <w:tc>
          <w:tcPr>
            <w:tcW w:w="2885" w:type="dxa"/>
            <w:tcBorders>
              <w:top w:val="nil"/>
              <w:left w:val="nil"/>
              <w:bottom w:val="nil"/>
              <w:right w:val="nil"/>
            </w:tcBorders>
          </w:tcPr>
          <w:p w14:paraId="7F6845AD" w14:textId="4EDCFAE5" w:rsidR="00F15C48" w:rsidRDefault="00E55E4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r w:rsidR="00EA7582">
              <w:rPr>
                <w:rFonts w:ascii="Times New Roman" w:eastAsia="Times New Roman" w:hAnsi="Times New Roman" w:cs="Times New Roman"/>
                <w:sz w:val="22"/>
                <w:szCs w:val="22"/>
              </w:rPr>
              <w:t>%</w:t>
            </w:r>
          </w:p>
        </w:tc>
      </w:tr>
      <w:tr w:rsidR="00F15C48" w14:paraId="4AFE5906" w14:textId="77777777">
        <w:tc>
          <w:tcPr>
            <w:tcW w:w="6385" w:type="dxa"/>
            <w:tcBorders>
              <w:top w:val="nil"/>
              <w:left w:val="nil"/>
              <w:bottom w:val="nil"/>
              <w:right w:val="nil"/>
            </w:tcBorders>
          </w:tcPr>
          <w:p w14:paraId="3D417521"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Presentation of Results</w:t>
            </w:r>
          </w:p>
        </w:tc>
        <w:tc>
          <w:tcPr>
            <w:tcW w:w="2885" w:type="dxa"/>
            <w:tcBorders>
              <w:top w:val="nil"/>
              <w:left w:val="nil"/>
              <w:bottom w:val="nil"/>
              <w:right w:val="nil"/>
            </w:tcBorders>
          </w:tcPr>
          <w:p w14:paraId="13374929" w14:textId="77777777" w:rsidR="00F15C48" w:rsidRDefault="00EA758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r>
      <w:tr w:rsidR="00F15C48" w14:paraId="301A1AB2" w14:textId="77777777">
        <w:tc>
          <w:tcPr>
            <w:tcW w:w="6385" w:type="dxa"/>
            <w:tcBorders>
              <w:top w:val="single" w:sz="4" w:space="0" w:color="000000"/>
              <w:left w:val="nil"/>
              <w:bottom w:val="nil"/>
              <w:right w:val="nil"/>
            </w:tcBorders>
          </w:tcPr>
          <w:p w14:paraId="1AAA1EB0" w14:textId="77777777" w:rsidR="00F15C48" w:rsidRDefault="00EA758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Total </w:t>
            </w:r>
          </w:p>
        </w:tc>
        <w:tc>
          <w:tcPr>
            <w:tcW w:w="2885" w:type="dxa"/>
            <w:tcBorders>
              <w:top w:val="single" w:sz="4" w:space="0" w:color="000000"/>
              <w:left w:val="nil"/>
              <w:bottom w:val="nil"/>
              <w:right w:val="nil"/>
            </w:tcBorders>
          </w:tcPr>
          <w:p w14:paraId="0B6801CF" w14:textId="77777777" w:rsidR="00F15C48" w:rsidRDefault="00EA7582">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100%</w:t>
            </w:r>
          </w:p>
        </w:tc>
      </w:tr>
    </w:tbl>
    <w:p w14:paraId="747EF6DA" w14:textId="77777777" w:rsidR="00F15C48" w:rsidRDefault="00F15C48">
      <w:pPr>
        <w:rPr>
          <w:rFonts w:ascii="Times New Roman" w:eastAsia="Times New Roman" w:hAnsi="Times New Roman" w:cs="Times New Roman"/>
          <w:sz w:val="22"/>
          <w:szCs w:val="22"/>
        </w:rPr>
      </w:pPr>
    </w:p>
    <w:p w14:paraId="45D10161" w14:textId="77777777" w:rsidR="00F15C48" w:rsidRDefault="00EA758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**Grading scale values are absolute. There will be NO rounding up at the end of the semester.</w:t>
      </w:r>
    </w:p>
    <w:p w14:paraId="7E2ECD90" w14:textId="77777777" w:rsidR="00F15C48" w:rsidRDefault="00F15C48">
      <w:pPr>
        <w:rPr>
          <w:rFonts w:ascii="Times New Roman" w:eastAsia="Times New Roman" w:hAnsi="Times New Roman" w:cs="Times New Roman"/>
          <w:b/>
          <w:color w:val="000000"/>
          <w:sz w:val="22"/>
          <w:szCs w:val="22"/>
        </w:rPr>
      </w:pPr>
    </w:p>
    <w:p w14:paraId="44A77246" w14:textId="66D7BC19" w:rsidR="000A1B72" w:rsidRDefault="000A1B72">
      <w:pPr>
        <w:rPr>
          <w:rFonts w:ascii="Times New Roman" w:eastAsia="Times New Roman" w:hAnsi="Times New Roman" w:cs="Times New Roman"/>
          <w:b/>
          <w:sz w:val="22"/>
          <w:szCs w:val="22"/>
        </w:rPr>
      </w:pPr>
    </w:p>
    <w:p w14:paraId="7D57EEA9" w14:textId="77777777" w:rsidR="000A1B72" w:rsidRDefault="000A1B72">
      <w:pPr>
        <w:rPr>
          <w:rFonts w:ascii="Times New Roman" w:eastAsia="Times New Roman" w:hAnsi="Times New Roman" w:cs="Times New Roman"/>
          <w:b/>
          <w:sz w:val="22"/>
          <w:szCs w:val="22"/>
        </w:rPr>
      </w:pPr>
    </w:p>
    <w:p w14:paraId="17F071E9" w14:textId="77777777" w:rsidR="00F15C48" w:rsidRDefault="00F15C48">
      <w:pPr>
        <w:rPr>
          <w:rFonts w:ascii="Times New Roman" w:eastAsia="Times New Roman" w:hAnsi="Times New Roman" w:cs="Times New Roman"/>
          <w:b/>
          <w:sz w:val="22"/>
          <w:szCs w:val="22"/>
        </w:rPr>
      </w:pPr>
    </w:p>
    <w:p w14:paraId="7E4EBC0D" w14:textId="77777777" w:rsidR="00F15C48" w:rsidRPr="002B432E" w:rsidRDefault="00EA7582">
      <w:pPr>
        <w:jc w:val="center"/>
        <w:rPr>
          <w:rFonts w:ascii="Chalkboard" w:eastAsia="Short Stack" w:hAnsi="Chalkboard" w:cs="Short Stack"/>
          <w:b/>
          <w:color w:val="000000"/>
          <w:sz w:val="22"/>
          <w:szCs w:val="22"/>
        </w:rPr>
      </w:pPr>
      <w:bookmarkStart w:id="2" w:name="bookmark=id.its21sckflst" w:colFirst="0" w:colLast="0"/>
      <w:bookmarkEnd w:id="2"/>
      <w:r w:rsidRPr="002B432E">
        <w:rPr>
          <w:rFonts w:ascii="Chalkboard" w:eastAsia="Short Stack" w:hAnsi="Chalkboard" w:cs="Short Stack"/>
          <w:b/>
          <w:color w:val="000000"/>
          <w:sz w:val="22"/>
          <w:szCs w:val="22"/>
        </w:rPr>
        <w:t>CLASS SCHEDULE</w:t>
      </w:r>
    </w:p>
    <w:p w14:paraId="2D9138B5"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*Schedule is subject to change—always use the updated version on Sakai.</w:t>
      </w:r>
    </w:p>
    <w:p w14:paraId="37394681" w14:textId="77777777" w:rsidR="00F15C48" w:rsidRDefault="00F15C48">
      <w:pPr>
        <w:rPr>
          <w:rFonts w:ascii="Arial" w:eastAsia="Arial" w:hAnsi="Arial" w:cs="Arial"/>
          <w:color w:val="FF0000"/>
          <w:sz w:val="20"/>
          <w:szCs w:val="20"/>
        </w:rPr>
      </w:pP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5"/>
        <w:gridCol w:w="693"/>
        <w:gridCol w:w="4937"/>
        <w:gridCol w:w="3325"/>
      </w:tblGrid>
      <w:tr w:rsidR="00F15C48" w14:paraId="47897092" w14:textId="77777777">
        <w:trPr>
          <w:trHeight w:val="432"/>
        </w:trPr>
        <w:tc>
          <w:tcPr>
            <w:tcW w:w="1115" w:type="dxa"/>
            <w:shd w:val="clear" w:color="auto" w:fill="000000"/>
          </w:tcPr>
          <w:p w14:paraId="2B529908" w14:textId="77777777" w:rsidR="00F15C48" w:rsidRDefault="00EA758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DATE</w:t>
            </w:r>
          </w:p>
        </w:tc>
        <w:tc>
          <w:tcPr>
            <w:tcW w:w="693" w:type="dxa"/>
            <w:shd w:val="clear" w:color="auto" w:fill="000000"/>
          </w:tcPr>
          <w:p w14:paraId="1AC59D67" w14:textId="77777777" w:rsidR="00F15C48" w:rsidRDefault="00EA758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DAY</w:t>
            </w:r>
          </w:p>
        </w:tc>
        <w:tc>
          <w:tcPr>
            <w:tcW w:w="4937" w:type="dxa"/>
            <w:shd w:val="clear" w:color="auto" w:fill="000000"/>
          </w:tcPr>
          <w:p w14:paraId="2A343590" w14:textId="77777777" w:rsidR="00F15C48" w:rsidRDefault="00EA758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LECTURE TOPIC &amp; READING</w:t>
            </w:r>
          </w:p>
        </w:tc>
        <w:tc>
          <w:tcPr>
            <w:tcW w:w="3325" w:type="dxa"/>
            <w:shd w:val="clear" w:color="auto" w:fill="000000"/>
          </w:tcPr>
          <w:p w14:paraId="2FF7912E" w14:textId="77777777" w:rsidR="00F15C48" w:rsidRDefault="00EA758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ASSIGNMENT DUE</w:t>
            </w:r>
          </w:p>
        </w:tc>
      </w:tr>
      <w:tr w:rsidR="00F15C48" w14:paraId="2103A4B1" w14:textId="77777777">
        <w:tc>
          <w:tcPr>
            <w:tcW w:w="1115" w:type="dxa"/>
          </w:tcPr>
          <w:p w14:paraId="7EB0693A" w14:textId="4CF93BC5" w:rsidR="00F15C48" w:rsidRDefault="0075729D">
            <w:pP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EA7582">
              <w:rPr>
                <w:rFonts w:ascii="Times New Roman" w:eastAsia="Times New Roman" w:hAnsi="Times New Roman" w:cs="Times New Roman"/>
                <w:sz w:val="22"/>
                <w:szCs w:val="22"/>
              </w:rPr>
              <w:t>/</w:t>
            </w:r>
            <w:r>
              <w:rPr>
                <w:rFonts w:ascii="Times New Roman" w:eastAsia="Times New Roman" w:hAnsi="Times New Roman" w:cs="Times New Roman"/>
                <w:sz w:val="22"/>
                <w:szCs w:val="22"/>
              </w:rPr>
              <w:t>20</w:t>
            </w:r>
          </w:p>
        </w:tc>
        <w:tc>
          <w:tcPr>
            <w:tcW w:w="693" w:type="dxa"/>
          </w:tcPr>
          <w:p w14:paraId="50C1CE41"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4937" w:type="dxa"/>
          </w:tcPr>
          <w:p w14:paraId="36127AF1"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Overview| Introduction | Syllabus</w:t>
            </w:r>
          </w:p>
          <w:p w14:paraId="7E033588"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Finding Teammates</w:t>
            </w:r>
          </w:p>
          <w:p w14:paraId="5C299545" w14:textId="77777777" w:rsidR="00F15C48" w:rsidRDefault="00F15C48">
            <w:pPr>
              <w:rPr>
                <w:rFonts w:ascii="Times New Roman" w:eastAsia="Times New Roman" w:hAnsi="Times New Roman" w:cs="Times New Roman"/>
                <w:sz w:val="22"/>
                <w:szCs w:val="22"/>
              </w:rPr>
            </w:pPr>
          </w:p>
        </w:tc>
        <w:tc>
          <w:tcPr>
            <w:tcW w:w="3325" w:type="dxa"/>
          </w:tcPr>
          <w:p w14:paraId="42506370" w14:textId="6BA22961" w:rsidR="00F15C48" w:rsidRDefault="000A1B72">
            <w:pPr>
              <w:rPr>
                <w:rFonts w:ascii="Times New Roman" w:eastAsia="Times New Roman" w:hAnsi="Times New Roman" w:cs="Times New Roman"/>
                <w:sz w:val="22"/>
                <w:szCs w:val="22"/>
              </w:rPr>
            </w:pPr>
            <w:r>
              <w:rPr>
                <w:rFonts w:ascii="Times New Roman" w:eastAsia="Times New Roman" w:hAnsi="Times New Roman" w:cs="Times New Roman"/>
                <w:sz w:val="22"/>
                <w:szCs w:val="22"/>
              </w:rPr>
              <w:t>Start to find group members and select client</w:t>
            </w:r>
          </w:p>
        </w:tc>
      </w:tr>
      <w:tr w:rsidR="00F15C48" w14:paraId="52840D7E" w14:textId="77777777">
        <w:tc>
          <w:tcPr>
            <w:tcW w:w="1115" w:type="dxa"/>
          </w:tcPr>
          <w:p w14:paraId="23D1EE73" w14:textId="7A70DFC6" w:rsidR="00F15C48" w:rsidRDefault="0075729D">
            <w:pP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EA7582">
              <w:rPr>
                <w:rFonts w:ascii="Times New Roman" w:eastAsia="Times New Roman" w:hAnsi="Times New Roman" w:cs="Times New Roman"/>
                <w:sz w:val="22"/>
                <w:szCs w:val="22"/>
              </w:rPr>
              <w:t>/</w:t>
            </w:r>
            <w:r>
              <w:rPr>
                <w:rFonts w:ascii="Times New Roman" w:eastAsia="Times New Roman" w:hAnsi="Times New Roman" w:cs="Times New Roman"/>
                <w:sz w:val="22"/>
                <w:szCs w:val="22"/>
              </w:rPr>
              <w:t>25</w:t>
            </w:r>
          </w:p>
        </w:tc>
        <w:tc>
          <w:tcPr>
            <w:tcW w:w="693" w:type="dxa"/>
          </w:tcPr>
          <w:p w14:paraId="47B56494"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4937" w:type="dxa"/>
          </w:tcPr>
          <w:p w14:paraId="14E06174"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xml:space="preserve">: Research Basics, Key Concepts, &amp; Ethics </w:t>
            </w:r>
          </w:p>
          <w:p w14:paraId="7F0750E4"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Discussing Client Research Needs/Problems</w:t>
            </w:r>
          </w:p>
          <w:p w14:paraId="56B72C0B"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Chapter 1, 2, 37</w:t>
            </w:r>
          </w:p>
          <w:p w14:paraId="4C218D85" w14:textId="77777777" w:rsidR="00F15C48" w:rsidRDefault="00F15C48">
            <w:pPr>
              <w:rPr>
                <w:rFonts w:ascii="Times New Roman" w:eastAsia="Times New Roman" w:hAnsi="Times New Roman" w:cs="Times New Roman"/>
                <w:sz w:val="22"/>
                <w:szCs w:val="22"/>
              </w:rPr>
            </w:pPr>
          </w:p>
        </w:tc>
        <w:tc>
          <w:tcPr>
            <w:tcW w:w="3325" w:type="dxa"/>
          </w:tcPr>
          <w:p w14:paraId="1F4FC6A3" w14:textId="0B00DCA9" w:rsidR="00F15C48" w:rsidRDefault="00EA7582" w:rsidP="00F67D6D">
            <w:pPr>
              <w:rPr>
                <w:rFonts w:ascii="Times New Roman" w:eastAsia="Times New Roman" w:hAnsi="Times New Roman" w:cs="Times New Roman"/>
                <w:sz w:val="22"/>
                <w:szCs w:val="22"/>
              </w:rPr>
            </w:pPr>
            <w:r>
              <w:rPr>
                <w:rFonts w:ascii="Times New Roman" w:eastAsia="Times New Roman" w:hAnsi="Times New Roman" w:cs="Times New Roman"/>
                <w:sz w:val="22"/>
                <w:szCs w:val="22"/>
              </w:rPr>
              <w:t>Secondary Research Write-Up Assignment Sheet</w:t>
            </w:r>
          </w:p>
        </w:tc>
      </w:tr>
      <w:tr w:rsidR="00F15C48" w14:paraId="6C55EB5E" w14:textId="77777777">
        <w:tc>
          <w:tcPr>
            <w:tcW w:w="1115" w:type="dxa"/>
          </w:tcPr>
          <w:p w14:paraId="2F06700B" w14:textId="56777885" w:rsidR="00F15C48" w:rsidRDefault="0075729D">
            <w:pP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EA7582">
              <w:rPr>
                <w:rFonts w:ascii="Times New Roman" w:eastAsia="Times New Roman" w:hAnsi="Times New Roman" w:cs="Times New Roman"/>
                <w:sz w:val="22"/>
                <w:szCs w:val="22"/>
              </w:rPr>
              <w:t>/</w:t>
            </w:r>
            <w:r>
              <w:rPr>
                <w:rFonts w:ascii="Times New Roman" w:eastAsia="Times New Roman" w:hAnsi="Times New Roman" w:cs="Times New Roman"/>
                <w:sz w:val="22"/>
                <w:szCs w:val="22"/>
              </w:rPr>
              <w:t>27</w:t>
            </w:r>
          </w:p>
        </w:tc>
        <w:tc>
          <w:tcPr>
            <w:tcW w:w="693" w:type="dxa"/>
          </w:tcPr>
          <w:p w14:paraId="25052499"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4937" w:type="dxa"/>
          </w:tcPr>
          <w:p w14:paraId="5159C9D0"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Lecture: Research Planning &amp; Using Research</w:t>
            </w:r>
          </w:p>
          <w:p w14:paraId="7CA00E4B"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In class: Discussion &amp; Activity</w:t>
            </w:r>
          </w:p>
          <w:p w14:paraId="23515C5E"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Reading: Chapter 3, 4, 35</w:t>
            </w:r>
          </w:p>
          <w:p w14:paraId="03514537" w14:textId="77777777" w:rsidR="00F15C48" w:rsidRDefault="00F15C48">
            <w:pPr>
              <w:rPr>
                <w:rFonts w:ascii="Times New Roman" w:eastAsia="Times New Roman" w:hAnsi="Times New Roman" w:cs="Times New Roman"/>
                <w:sz w:val="22"/>
                <w:szCs w:val="22"/>
              </w:rPr>
            </w:pPr>
          </w:p>
        </w:tc>
        <w:tc>
          <w:tcPr>
            <w:tcW w:w="3325" w:type="dxa"/>
          </w:tcPr>
          <w:p w14:paraId="5FD8F1E5"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Finalize Group Assignment</w:t>
            </w:r>
          </w:p>
          <w:p w14:paraId="20C4D0C3"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Fill out Group Member Sheet</w:t>
            </w:r>
          </w:p>
          <w:p w14:paraId="398988E7" w14:textId="77777777" w:rsidR="00F15C48" w:rsidRDefault="00F15C48">
            <w:pPr>
              <w:rPr>
                <w:rFonts w:ascii="Times New Roman" w:eastAsia="Times New Roman" w:hAnsi="Times New Roman" w:cs="Times New Roman"/>
                <w:sz w:val="22"/>
                <w:szCs w:val="22"/>
              </w:rPr>
            </w:pPr>
          </w:p>
        </w:tc>
      </w:tr>
      <w:tr w:rsidR="00F15C48" w14:paraId="4BD39352" w14:textId="77777777">
        <w:trPr>
          <w:trHeight w:val="288"/>
        </w:trPr>
        <w:tc>
          <w:tcPr>
            <w:tcW w:w="10070" w:type="dxa"/>
            <w:gridSpan w:val="4"/>
            <w:shd w:val="clear" w:color="auto" w:fill="C5E0B3"/>
          </w:tcPr>
          <w:p w14:paraId="3733731B" w14:textId="77777777" w:rsidR="00F15C48" w:rsidRDefault="00EA7582">
            <w:pPr>
              <w:tabs>
                <w:tab w:val="left" w:pos="3790"/>
              </w:tabs>
              <w:jc w:val="center"/>
              <w:rPr>
                <w:rFonts w:ascii="Times New Roman" w:eastAsia="Times New Roman" w:hAnsi="Times New Roman" w:cs="Times New Roman"/>
                <w:color w:val="000000"/>
                <w:sz w:val="22"/>
                <w:szCs w:val="22"/>
                <w:shd w:val="clear" w:color="auto" w:fill="C5E0B3"/>
              </w:rPr>
            </w:pPr>
            <w:r>
              <w:rPr>
                <w:rFonts w:ascii="Times New Roman" w:eastAsia="Times New Roman" w:hAnsi="Times New Roman" w:cs="Times New Roman"/>
                <w:color w:val="000000"/>
                <w:sz w:val="22"/>
                <w:szCs w:val="22"/>
                <w:shd w:val="clear" w:color="auto" w:fill="C5E0B3"/>
              </w:rPr>
              <w:t>SECONDARY DATA &amp; RESEARCH UNIT</w:t>
            </w:r>
          </w:p>
        </w:tc>
      </w:tr>
      <w:tr w:rsidR="00F15C48" w14:paraId="2CE7E107" w14:textId="77777777">
        <w:tc>
          <w:tcPr>
            <w:tcW w:w="1115" w:type="dxa"/>
          </w:tcPr>
          <w:p w14:paraId="0EC799B1" w14:textId="734FEF53" w:rsidR="00F15C48" w:rsidRDefault="0075729D">
            <w:pPr>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p>
        </w:tc>
        <w:tc>
          <w:tcPr>
            <w:tcW w:w="693" w:type="dxa"/>
          </w:tcPr>
          <w:p w14:paraId="1A5FDA2B"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4937" w:type="dxa"/>
          </w:tcPr>
          <w:p w14:paraId="6A41664E"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Secondary Research &amp; Literature Review</w:t>
            </w:r>
          </w:p>
          <w:p w14:paraId="69FEB180"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Reading: Chapter 5, 6, 7, 8 [Begin Secondary Research of the client]</w:t>
            </w:r>
          </w:p>
          <w:p w14:paraId="6AEC5C4E" w14:textId="77777777" w:rsidR="00F15C48" w:rsidRDefault="00F15C48">
            <w:pPr>
              <w:rPr>
                <w:rFonts w:ascii="Times New Roman" w:eastAsia="Times New Roman" w:hAnsi="Times New Roman" w:cs="Times New Roman"/>
                <w:sz w:val="22"/>
                <w:szCs w:val="22"/>
              </w:rPr>
            </w:pPr>
          </w:p>
        </w:tc>
        <w:tc>
          <w:tcPr>
            <w:tcW w:w="3325" w:type="dxa"/>
          </w:tcPr>
          <w:p w14:paraId="089E1041" w14:textId="1BA9C5A0"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Homework: Find Sources for </w:t>
            </w:r>
            <w:r w:rsidR="002B432E">
              <w:rPr>
                <w:rFonts w:ascii="Times New Roman" w:eastAsia="Times New Roman" w:hAnsi="Times New Roman" w:cs="Times New Roman"/>
                <w:sz w:val="22"/>
                <w:szCs w:val="22"/>
              </w:rPr>
              <w:t>secondary research</w:t>
            </w:r>
          </w:p>
          <w:p w14:paraId="32E24117" w14:textId="77777777" w:rsidR="00F15C48" w:rsidRDefault="00F15C48">
            <w:pPr>
              <w:rPr>
                <w:rFonts w:ascii="Times New Roman" w:eastAsia="Times New Roman" w:hAnsi="Times New Roman" w:cs="Times New Roman"/>
                <w:sz w:val="22"/>
                <w:szCs w:val="22"/>
              </w:rPr>
            </w:pPr>
          </w:p>
        </w:tc>
      </w:tr>
      <w:tr w:rsidR="00F15C48" w14:paraId="13159D4C" w14:textId="77777777">
        <w:tc>
          <w:tcPr>
            <w:tcW w:w="1115" w:type="dxa"/>
          </w:tcPr>
          <w:p w14:paraId="56B0A2EE" w14:textId="6F52B9D4" w:rsidR="00F15C48" w:rsidRDefault="0075729D">
            <w:pP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EA7582">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p>
        </w:tc>
        <w:tc>
          <w:tcPr>
            <w:tcW w:w="693" w:type="dxa"/>
          </w:tcPr>
          <w:p w14:paraId="5167790C"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4937" w:type="dxa"/>
          </w:tcPr>
          <w:p w14:paraId="6D565F5B"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i/>
                <w:sz w:val="22"/>
                <w:szCs w:val="22"/>
              </w:rPr>
              <w:t>Guest Lecture</w:t>
            </w:r>
            <w:r>
              <w:rPr>
                <w:rFonts w:ascii="Times New Roman" w:eastAsia="Times New Roman" w:hAnsi="Times New Roman" w:cs="Times New Roman"/>
                <w:sz w:val="22"/>
                <w:szCs w:val="22"/>
              </w:rPr>
              <w:t xml:space="preserve">: Library Resources (Guest speaker: Stephanie </w:t>
            </w:r>
            <w:proofErr w:type="spellStart"/>
            <w:r>
              <w:rPr>
                <w:rFonts w:ascii="Times New Roman" w:eastAsia="Times New Roman" w:hAnsi="Times New Roman" w:cs="Times New Roman"/>
                <w:sz w:val="22"/>
                <w:szCs w:val="22"/>
              </w:rPr>
              <w:t>Willen</w:t>
            </w:r>
            <w:proofErr w:type="spellEnd"/>
            <w:r>
              <w:rPr>
                <w:rFonts w:ascii="Times New Roman" w:eastAsia="Times New Roman" w:hAnsi="Times New Roman" w:cs="Times New Roman"/>
                <w:sz w:val="22"/>
                <w:szCs w:val="22"/>
              </w:rPr>
              <w:t>-Brown)</w:t>
            </w:r>
          </w:p>
          <w:p w14:paraId="2595084B"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Discussion &amp; Activity [Find Better Sources]</w:t>
            </w:r>
          </w:p>
          <w:p w14:paraId="616BDDD1"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xml:space="preserve">: this </w:t>
            </w:r>
            <w:hyperlink r:id="rId23">
              <w:r>
                <w:rPr>
                  <w:rFonts w:ascii="Times New Roman" w:eastAsia="Times New Roman" w:hAnsi="Times New Roman" w:cs="Times New Roman"/>
                  <w:color w:val="0563C1"/>
                  <w:sz w:val="22"/>
                  <w:szCs w:val="22"/>
                  <w:u w:val="single"/>
                </w:rPr>
                <w:t>website</w:t>
              </w:r>
            </w:hyperlink>
          </w:p>
          <w:p w14:paraId="02297A17"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i/>
                <w:sz w:val="22"/>
                <w:szCs w:val="22"/>
              </w:rPr>
              <w:lastRenderedPageBreak/>
              <w:t>Watch</w:t>
            </w:r>
            <w:r>
              <w:rPr>
                <w:rFonts w:ascii="Times New Roman" w:eastAsia="Times New Roman" w:hAnsi="Times New Roman" w:cs="Times New Roman"/>
                <w:sz w:val="22"/>
                <w:szCs w:val="22"/>
              </w:rPr>
              <w:t xml:space="preserve">: </w:t>
            </w:r>
            <w:hyperlink r:id="rId24">
              <w:r>
                <w:rPr>
                  <w:rFonts w:ascii="Times New Roman" w:eastAsia="Times New Roman" w:hAnsi="Times New Roman" w:cs="Times New Roman"/>
                  <w:color w:val="0563C1"/>
                  <w:sz w:val="22"/>
                  <w:szCs w:val="22"/>
                  <w:u w:val="single"/>
                </w:rPr>
                <w:t>How to Identify Scholarly Journal Articles</w:t>
              </w:r>
            </w:hyperlink>
          </w:p>
          <w:p w14:paraId="099BB37B" w14:textId="2B594D01" w:rsidR="00F15C48" w:rsidRPr="00ED7F49" w:rsidRDefault="00ED7F49">
            <w:pPr>
              <w:rPr>
                <w:rFonts w:ascii="Times New Roman" w:eastAsia="Times New Roman" w:hAnsi="Times New Roman" w:cs="Times New Roman"/>
                <w:color w:val="0563C1"/>
                <w:sz w:val="22"/>
                <w:szCs w:val="22"/>
                <w:u w:val="single"/>
              </w:rPr>
            </w:pPr>
            <w:r>
              <w:rPr>
                <w:rFonts w:ascii="Times New Roman" w:eastAsia="Times New Roman" w:hAnsi="Times New Roman" w:cs="Times New Roman"/>
                <w:sz w:val="22"/>
                <w:szCs w:val="22"/>
              </w:rPr>
              <w:t xml:space="preserve">            </w:t>
            </w:r>
            <w:hyperlink r:id="rId25">
              <w:r>
                <w:rPr>
                  <w:rFonts w:ascii="Times New Roman" w:eastAsia="Times New Roman" w:hAnsi="Times New Roman" w:cs="Times New Roman"/>
                  <w:color w:val="0563C1"/>
                  <w:sz w:val="22"/>
                  <w:szCs w:val="22"/>
                  <w:u w:val="single"/>
                </w:rPr>
                <w:t>How to Read a Scholarly Journal Article</w:t>
              </w:r>
            </w:hyperlink>
          </w:p>
          <w:p w14:paraId="35411B4C" w14:textId="77777777" w:rsidR="00F15C48" w:rsidRDefault="00F15C48">
            <w:pPr>
              <w:rPr>
                <w:rFonts w:ascii="Times New Roman" w:eastAsia="Times New Roman" w:hAnsi="Times New Roman" w:cs="Times New Roman"/>
                <w:i/>
                <w:sz w:val="22"/>
                <w:szCs w:val="22"/>
              </w:rPr>
            </w:pPr>
          </w:p>
        </w:tc>
        <w:tc>
          <w:tcPr>
            <w:tcW w:w="3325" w:type="dxa"/>
          </w:tcPr>
          <w:p w14:paraId="1DC1137E" w14:textId="77777777" w:rsidR="00F15C48" w:rsidRDefault="00F15C48">
            <w:pPr>
              <w:rPr>
                <w:rFonts w:ascii="Times New Roman" w:eastAsia="Times New Roman" w:hAnsi="Times New Roman" w:cs="Times New Roman"/>
                <w:sz w:val="22"/>
                <w:szCs w:val="22"/>
              </w:rPr>
            </w:pPr>
          </w:p>
        </w:tc>
      </w:tr>
      <w:tr w:rsidR="00F15C48" w14:paraId="28A0206D" w14:textId="77777777">
        <w:tc>
          <w:tcPr>
            <w:tcW w:w="1115" w:type="dxa"/>
          </w:tcPr>
          <w:p w14:paraId="3F401BE4" w14:textId="31101CDD" w:rsidR="00F15C48" w:rsidRDefault="0075729D">
            <w:pP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EA7582">
              <w:rPr>
                <w:rFonts w:ascii="Times New Roman" w:eastAsia="Times New Roman" w:hAnsi="Times New Roman" w:cs="Times New Roman"/>
                <w:sz w:val="22"/>
                <w:szCs w:val="22"/>
              </w:rPr>
              <w:t>/</w:t>
            </w:r>
            <w:r>
              <w:rPr>
                <w:rFonts w:ascii="Times New Roman" w:eastAsia="Times New Roman" w:hAnsi="Times New Roman" w:cs="Times New Roman"/>
                <w:sz w:val="22"/>
                <w:szCs w:val="22"/>
              </w:rPr>
              <w:t>8</w:t>
            </w:r>
          </w:p>
        </w:tc>
        <w:tc>
          <w:tcPr>
            <w:tcW w:w="693" w:type="dxa"/>
          </w:tcPr>
          <w:p w14:paraId="197AC4E9"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4937" w:type="dxa"/>
          </w:tcPr>
          <w:p w14:paraId="3F376BDA"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Content Analysis</w:t>
            </w:r>
          </w:p>
          <w:p w14:paraId="4C315858"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xml:space="preserve">: Discussion &amp; activity [Codebook &amp; </w:t>
            </w:r>
            <w:proofErr w:type="spellStart"/>
            <w:r>
              <w:rPr>
                <w:rFonts w:ascii="Times New Roman" w:eastAsia="Times New Roman" w:hAnsi="Times New Roman" w:cs="Times New Roman"/>
                <w:sz w:val="22"/>
                <w:szCs w:val="22"/>
              </w:rPr>
              <w:t>Codesheet</w:t>
            </w:r>
            <w:proofErr w:type="spellEnd"/>
            <w:r>
              <w:rPr>
                <w:rFonts w:ascii="Times New Roman" w:eastAsia="Times New Roman" w:hAnsi="Times New Roman" w:cs="Times New Roman"/>
                <w:sz w:val="22"/>
                <w:szCs w:val="22"/>
              </w:rPr>
              <w:t>]</w:t>
            </w:r>
          </w:p>
          <w:p w14:paraId="67F22F68" w14:textId="3C4535FF" w:rsidR="00F15C48" w:rsidRDefault="00ED7F49">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Chapter 11</w:t>
            </w:r>
          </w:p>
          <w:p w14:paraId="51118DC9"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3325" w:type="dxa"/>
          </w:tcPr>
          <w:p w14:paraId="29792C2A" w14:textId="77777777" w:rsidR="00F15C48" w:rsidRDefault="00F15C48">
            <w:pPr>
              <w:rPr>
                <w:rFonts w:ascii="Times New Roman" w:eastAsia="Times New Roman" w:hAnsi="Times New Roman" w:cs="Times New Roman"/>
                <w:sz w:val="22"/>
                <w:szCs w:val="22"/>
              </w:rPr>
            </w:pPr>
          </w:p>
        </w:tc>
      </w:tr>
      <w:tr w:rsidR="00F15C48" w14:paraId="441998F7" w14:textId="77777777">
        <w:tc>
          <w:tcPr>
            <w:tcW w:w="1115" w:type="dxa"/>
          </w:tcPr>
          <w:p w14:paraId="2208AEEC" w14:textId="3913F9B1" w:rsidR="00F15C48" w:rsidRDefault="0075729D">
            <w:pP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EA7582">
              <w:rPr>
                <w:rFonts w:ascii="Times New Roman" w:eastAsia="Times New Roman" w:hAnsi="Times New Roman" w:cs="Times New Roman"/>
                <w:sz w:val="22"/>
                <w:szCs w:val="22"/>
              </w:rPr>
              <w:t>/1</w:t>
            </w:r>
            <w:r>
              <w:rPr>
                <w:rFonts w:ascii="Times New Roman" w:eastAsia="Times New Roman" w:hAnsi="Times New Roman" w:cs="Times New Roman"/>
                <w:sz w:val="22"/>
                <w:szCs w:val="22"/>
              </w:rPr>
              <w:t>0</w:t>
            </w:r>
          </w:p>
        </w:tc>
        <w:tc>
          <w:tcPr>
            <w:tcW w:w="693" w:type="dxa"/>
          </w:tcPr>
          <w:p w14:paraId="422B457D"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4937" w:type="dxa"/>
          </w:tcPr>
          <w:p w14:paraId="07835B7C" w14:textId="77777777" w:rsidR="00ED7F49" w:rsidRDefault="00ED7F49" w:rsidP="00ED7F4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In Class </w:t>
            </w:r>
            <w:proofErr w:type="gramStart"/>
            <w:r>
              <w:rPr>
                <w:rFonts w:ascii="Times New Roman" w:eastAsia="Times New Roman" w:hAnsi="Times New Roman" w:cs="Times New Roman"/>
                <w:b/>
                <w:sz w:val="22"/>
                <w:szCs w:val="22"/>
              </w:rPr>
              <w:t>Work Day</w:t>
            </w:r>
            <w:proofErr w:type="gramEnd"/>
            <w:r>
              <w:rPr>
                <w:rFonts w:ascii="Times New Roman" w:eastAsia="Times New Roman" w:hAnsi="Times New Roman" w:cs="Times New Roman"/>
                <w:b/>
                <w:sz w:val="22"/>
                <w:szCs w:val="22"/>
              </w:rPr>
              <w:t>- Secondary Research Write-up</w:t>
            </w:r>
          </w:p>
          <w:p w14:paraId="089CD24D" w14:textId="77777777" w:rsidR="00F15C48" w:rsidRDefault="00F15C48" w:rsidP="00ED7F49">
            <w:pPr>
              <w:rPr>
                <w:rFonts w:ascii="Times New Roman" w:eastAsia="Times New Roman" w:hAnsi="Times New Roman" w:cs="Times New Roman"/>
                <w:sz w:val="22"/>
                <w:szCs w:val="22"/>
              </w:rPr>
            </w:pPr>
          </w:p>
        </w:tc>
        <w:tc>
          <w:tcPr>
            <w:tcW w:w="3325" w:type="dxa"/>
          </w:tcPr>
          <w:p w14:paraId="033C8727" w14:textId="60EC8CAD" w:rsidR="00F15C48" w:rsidRDefault="00E55E4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Secondary Research Write-up Due </w:t>
            </w:r>
            <w:r w:rsidR="004B3D83">
              <w:rPr>
                <w:rFonts w:ascii="Times New Roman" w:eastAsia="Times New Roman" w:hAnsi="Times New Roman" w:cs="Times New Roman"/>
                <w:sz w:val="22"/>
                <w:szCs w:val="22"/>
              </w:rPr>
              <w:t xml:space="preserve">Friday </w:t>
            </w:r>
            <w:r>
              <w:rPr>
                <w:rFonts w:ascii="Times New Roman" w:eastAsia="Times New Roman" w:hAnsi="Times New Roman" w:cs="Times New Roman"/>
                <w:sz w:val="22"/>
                <w:szCs w:val="22"/>
              </w:rPr>
              <w:t xml:space="preserve">at </w:t>
            </w:r>
            <w:r w:rsidR="005F1D7B">
              <w:rPr>
                <w:rFonts w:ascii="Times New Roman" w:eastAsia="Times New Roman" w:hAnsi="Times New Roman" w:cs="Times New Roman"/>
                <w:sz w:val="22"/>
                <w:szCs w:val="22"/>
              </w:rPr>
              <w:t>1</w:t>
            </w:r>
            <w:r w:rsidR="00DE5ECE">
              <w:rPr>
                <w:rFonts w:ascii="Times New Roman" w:eastAsia="Times New Roman" w:hAnsi="Times New Roman" w:cs="Times New Roman"/>
                <w:sz w:val="22"/>
                <w:szCs w:val="22"/>
              </w:rPr>
              <w:t>1:50</w:t>
            </w:r>
            <w:r w:rsidR="005F1D7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p.m</w:t>
            </w:r>
            <w:r>
              <w:rPr>
                <w:rFonts w:ascii="Times New Roman" w:eastAsia="Times New Roman" w:hAnsi="Times New Roman" w:cs="Times New Roman"/>
                <w:sz w:val="22"/>
                <w:szCs w:val="22"/>
              </w:rPr>
              <w:t>.</w:t>
            </w:r>
          </w:p>
        </w:tc>
      </w:tr>
      <w:tr w:rsidR="00F15C48" w14:paraId="6CD50AB9" w14:textId="77777777">
        <w:tc>
          <w:tcPr>
            <w:tcW w:w="1115" w:type="dxa"/>
          </w:tcPr>
          <w:p w14:paraId="250E259C" w14:textId="27F25B10" w:rsidR="00F15C48" w:rsidRDefault="0075729D">
            <w:pPr>
              <w:rPr>
                <w:rFonts w:ascii="Times New Roman" w:eastAsia="Times New Roman" w:hAnsi="Times New Roman" w:cs="Times New Roman"/>
                <w:sz w:val="22"/>
                <w:szCs w:val="22"/>
              </w:rPr>
            </w:pPr>
            <w:r>
              <w:rPr>
                <w:rFonts w:ascii="Times New Roman" w:eastAsia="Times New Roman" w:hAnsi="Times New Roman" w:cs="Times New Roman"/>
                <w:sz w:val="22"/>
                <w:szCs w:val="22"/>
              </w:rPr>
              <w:t>2/17</w:t>
            </w:r>
          </w:p>
        </w:tc>
        <w:tc>
          <w:tcPr>
            <w:tcW w:w="693" w:type="dxa"/>
          </w:tcPr>
          <w:p w14:paraId="2AC58F0A" w14:textId="77777777" w:rsidR="00F15C48" w:rsidRDefault="00EA7582">
            <w:pP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c>
          <w:tcPr>
            <w:tcW w:w="4937" w:type="dxa"/>
          </w:tcPr>
          <w:p w14:paraId="61F50507" w14:textId="77777777" w:rsidR="00ED7F49" w:rsidRDefault="00ED7F49" w:rsidP="00ED7F4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Take-Home Exam I</w:t>
            </w:r>
          </w:p>
          <w:p w14:paraId="2FDFBF47" w14:textId="77777777" w:rsidR="00F15C48" w:rsidRDefault="00F15C48" w:rsidP="00ED7F49">
            <w:pPr>
              <w:rPr>
                <w:rFonts w:ascii="Times New Roman" w:eastAsia="Times New Roman" w:hAnsi="Times New Roman" w:cs="Times New Roman"/>
                <w:b/>
                <w:sz w:val="22"/>
                <w:szCs w:val="22"/>
              </w:rPr>
            </w:pPr>
          </w:p>
        </w:tc>
        <w:tc>
          <w:tcPr>
            <w:tcW w:w="3325" w:type="dxa"/>
          </w:tcPr>
          <w:p w14:paraId="36DA394D" w14:textId="757A0AA1" w:rsidR="00F15C48" w:rsidRDefault="00F15C48">
            <w:pPr>
              <w:rPr>
                <w:rFonts w:ascii="Times New Roman" w:eastAsia="Times New Roman" w:hAnsi="Times New Roman" w:cs="Times New Roman"/>
                <w:sz w:val="22"/>
                <w:szCs w:val="22"/>
              </w:rPr>
            </w:pPr>
          </w:p>
        </w:tc>
      </w:tr>
      <w:tr w:rsidR="00F15C48" w14:paraId="0F3F9D8F" w14:textId="77777777">
        <w:trPr>
          <w:trHeight w:val="288"/>
        </w:trPr>
        <w:tc>
          <w:tcPr>
            <w:tcW w:w="10070" w:type="dxa"/>
            <w:gridSpan w:val="4"/>
            <w:shd w:val="clear" w:color="auto" w:fill="C5E0B3"/>
          </w:tcPr>
          <w:p w14:paraId="335CEEBD" w14:textId="77777777" w:rsidR="00F15C48" w:rsidRDefault="00EA7582">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shd w:val="clear" w:color="auto" w:fill="C5E0B3"/>
              </w:rPr>
              <w:t>QUALITATIVE RESEARCH UNIT</w:t>
            </w:r>
          </w:p>
        </w:tc>
      </w:tr>
      <w:tr w:rsidR="00ED7F49" w14:paraId="0EA3BD7F" w14:textId="77777777">
        <w:tc>
          <w:tcPr>
            <w:tcW w:w="1115" w:type="dxa"/>
          </w:tcPr>
          <w:p w14:paraId="12253C13" w14:textId="4F1F8C6C"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2/22</w:t>
            </w:r>
          </w:p>
        </w:tc>
        <w:tc>
          <w:tcPr>
            <w:tcW w:w="693" w:type="dxa"/>
          </w:tcPr>
          <w:p w14:paraId="397E5861" w14:textId="085AF75C"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4937" w:type="dxa"/>
          </w:tcPr>
          <w:p w14:paraId="611DC0C4"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Introduction to Qualitative Research</w:t>
            </w:r>
          </w:p>
          <w:p w14:paraId="4D78FCCA"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Chapter 9</w:t>
            </w:r>
          </w:p>
          <w:p w14:paraId="3586A634"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9A2E40C"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Discussion &amp; Activity [Brainstorm Qual RQs]</w:t>
            </w:r>
          </w:p>
          <w:p w14:paraId="3F1152E9" w14:textId="77777777" w:rsidR="00ED7F49" w:rsidRDefault="00ED7F49" w:rsidP="00ED7F49">
            <w:pPr>
              <w:rPr>
                <w:rFonts w:ascii="Times New Roman" w:eastAsia="Times New Roman" w:hAnsi="Times New Roman" w:cs="Times New Roman"/>
                <w:i/>
                <w:sz w:val="22"/>
                <w:szCs w:val="22"/>
              </w:rPr>
            </w:pPr>
          </w:p>
        </w:tc>
        <w:tc>
          <w:tcPr>
            <w:tcW w:w="3325" w:type="dxa"/>
          </w:tcPr>
          <w:p w14:paraId="16A68E09" w14:textId="77777777" w:rsidR="00ED7F49" w:rsidRDefault="00ED7F49" w:rsidP="00ED7F49">
            <w:pPr>
              <w:rPr>
                <w:rFonts w:ascii="Times New Roman" w:eastAsia="Times New Roman" w:hAnsi="Times New Roman" w:cs="Times New Roman"/>
                <w:sz w:val="22"/>
                <w:szCs w:val="22"/>
              </w:rPr>
            </w:pPr>
          </w:p>
        </w:tc>
      </w:tr>
      <w:tr w:rsidR="00ED7F49" w14:paraId="0C22CD2C" w14:textId="77777777">
        <w:tc>
          <w:tcPr>
            <w:tcW w:w="1115" w:type="dxa"/>
          </w:tcPr>
          <w:p w14:paraId="168C22B6" w14:textId="67603A69"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2/24</w:t>
            </w:r>
          </w:p>
        </w:tc>
        <w:tc>
          <w:tcPr>
            <w:tcW w:w="693" w:type="dxa"/>
          </w:tcPr>
          <w:p w14:paraId="191C5698"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4937" w:type="dxa"/>
          </w:tcPr>
          <w:p w14:paraId="5182148C"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Focus Group</w:t>
            </w:r>
          </w:p>
          <w:p w14:paraId="065B2837"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Chapter 10</w:t>
            </w:r>
          </w:p>
          <w:p w14:paraId="722278EE" w14:textId="77777777" w:rsidR="00ED7F49" w:rsidRDefault="00ED7F49" w:rsidP="00ED7F49">
            <w:r>
              <w:rPr>
                <w:rFonts w:ascii="Times New Roman" w:eastAsia="Times New Roman" w:hAnsi="Times New Roman" w:cs="Times New Roman"/>
                <w:sz w:val="22"/>
                <w:szCs w:val="22"/>
              </w:rPr>
              <w:t xml:space="preserve">                </w:t>
            </w:r>
            <w:hyperlink r:id="rId26">
              <w:r>
                <w:rPr>
                  <w:rFonts w:ascii="Times New Roman" w:eastAsia="Times New Roman" w:hAnsi="Times New Roman" w:cs="Times New Roman"/>
                  <w:color w:val="0563C1"/>
                  <w:sz w:val="22"/>
                  <w:szCs w:val="22"/>
                  <w:u w:val="single"/>
                </w:rPr>
                <w:t>Stacks (2011)</w:t>
              </w:r>
            </w:hyperlink>
          </w:p>
          <w:p w14:paraId="2F863015"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Discussion &amp; Activity [Draft FG protocol]</w:t>
            </w:r>
          </w:p>
          <w:p w14:paraId="1189D6E0" w14:textId="77777777" w:rsidR="00ED7F49" w:rsidRDefault="00ED7F49" w:rsidP="00ED7F49">
            <w:pPr>
              <w:rPr>
                <w:rFonts w:ascii="Times New Roman" w:eastAsia="Times New Roman" w:hAnsi="Times New Roman" w:cs="Times New Roman"/>
                <w:sz w:val="22"/>
                <w:szCs w:val="22"/>
              </w:rPr>
            </w:pPr>
          </w:p>
        </w:tc>
        <w:tc>
          <w:tcPr>
            <w:tcW w:w="3325" w:type="dxa"/>
          </w:tcPr>
          <w:p w14:paraId="70050878" w14:textId="32B9D06E" w:rsidR="00ED7F49" w:rsidRDefault="00ED7F49" w:rsidP="00ED7F49">
            <w:pPr>
              <w:rPr>
                <w:rFonts w:ascii="Times New Roman" w:eastAsia="Times New Roman" w:hAnsi="Times New Roman" w:cs="Times New Roman"/>
                <w:sz w:val="22"/>
                <w:szCs w:val="22"/>
              </w:rPr>
            </w:pPr>
          </w:p>
        </w:tc>
      </w:tr>
      <w:tr w:rsidR="00ED7F49" w14:paraId="62EB0A4E" w14:textId="77777777">
        <w:tc>
          <w:tcPr>
            <w:tcW w:w="1115" w:type="dxa"/>
          </w:tcPr>
          <w:p w14:paraId="2E25C1EA" w14:textId="717DFEF3"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3/1</w:t>
            </w:r>
          </w:p>
        </w:tc>
        <w:tc>
          <w:tcPr>
            <w:tcW w:w="693" w:type="dxa"/>
          </w:tcPr>
          <w:p w14:paraId="798CF8EF"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4937" w:type="dxa"/>
          </w:tcPr>
          <w:p w14:paraId="42E6D600"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Interviews</w:t>
            </w:r>
          </w:p>
          <w:p w14:paraId="2CAC99F0"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Chapter 12</w:t>
            </w:r>
          </w:p>
          <w:p w14:paraId="749A6127"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hyperlink r:id="rId27">
              <w:r>
                <w:rPr>
                  <w:rFonts w:ascii="Times New Roman" w:eastAsia="Times New Roman" w:hAnsi="Times New Roman" w:cs="Times New Roman"/>
                  <w:color w:val="0563C1"/>
                  <w:sz w:val="22"/>
                  <w:szCs w:val="22"/>
                  <w:u w:val="single"/>
                </w:rPr>
                <w:t>Stack (2011)</w:t>
              </w:r>
            </w:hyperlink>
            <w:r>
              <w:rPr>
                <w:rFonts w:ascii="Times New Roman" w:eastAsia="Times New Roman" w:hAnsi="Times New Roman" w:cs="Times New Roman"/>
                <w:sz w:val="22"/>
                <w:szCs w:val="22"/>
              </w:rPr>
              <w:t xml:space="preserve"> </w:t>
            </w:r>
          </w:p>
          <w:p w14:paraId="618E149F"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Activity [Draft Interview Questions]</w:t>
            </w:r>
          </w:p>
          <w:p w14:paraId="20FBE2CC" w14:textId="77777777" w:rsidR="00ED7F49" w:rsidRDefault="00ED7F49" w:rsidP="00ED7F49">
            <w:pPr>
              <w:rPr>
                <w:rFonts w:ascii="Times New Roman" w:eastAsia="Times New Roman" w:hAnsi="Times New Roman" w:cs="Times New Roman"/>
                <w:sz w:val="22"/>
                <w:szCs w:val="22"/>
              </w:rPr>
            </w:pPr>
          </w:p>
        </w:tc>
        <w:tc>
          <w:tcPr>
            <w:tcW w:w="3325" w:type="dxa"/>
          </w:tcPr>
          <w:p w14:paraId="7A3874F0" w14:textId="491046DC"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Interview/Focus Group Protocol Due </w:t>
            </w:r>
            <w:r w:rsidR="005F1D7B">
              <w:rPr>
                <w:rFonts w:ascii="Times New Roman" w:eastAsia="Times New Roman" w:hAnsi="Times New Roman" w:cs="Times New Roman"/>
                <w:sz w:val="22"/>
                <w:szCs w:val="22"/>
              </w:rPr>
              <w:t xml:space="preserve">Wednesday </w:t>
            </w:r>
            <w:r>
              <w:rPr>
                <w:rFonts w:ascii="Times New Roman" w:eastAsia="Times New Roman" w:hAnsi="Times New Roman" w:cs="Times New Roman"/>
                <w:sz w:val="22"/>
                <w:szCs w:val="22"/>
              </w:rPr>
              <w:t xml:space="preserve">at </w:t>
            </w:r>
            <w:r w:rsidR="005F1D7B">
              <w:rPr>
                <w:rFonts w:ascii="Times New Roman" w:eastAsia="Times New Roman" w:hAnsi="Times New Roman" w:cs="Times New Roman"/>
                <w:sz w:val="22"/>
                <w:szCs w:val="22"/>
              </w:rPr>
              <w:t>1</w:t>
            </w:r>
            <w:r w:rsidR="00DE5ECE">
              <w:rPr>
                <w:rFonts w:ascii="Times New Roman" w:eastAsia="Times New Roman" w:hAnsi="Times New Roman" w:cs="Times New Roman"/>
                <w:sz w:val="22"/>
                <w:szCs w:val="22"/>
              </w:rPr>
              <w:t>1:50</w:t>
            </w:r>
            <w:r w:rsidR="005F1D7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p.m.</w:t>
            </w:r>
          </w:p>
        </w:tc>
      </w:tr>
      <w:tr w:rsidR="00ED7F49" w14:paraId="31B0D684" w14:textId="77777777">
        <w:tc>
          <w:tcPr>
            <w:tcW w:w="1115" w:type="dxa"/>
          </w:tcPr>
          <w:p w14:paraId="6DF73A8F" w14:textId="2D0012E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3/3</w:t>
            </w:r>
          </w:p>
        </w:tc>
        <w:tc>
          <w:tcPr>
            <w:tcW w:w="693" w:type="dxa"/>
          </w:tcPr>
          <w:p w14:paraId="408E7330"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4937" w:type="dxa"/>
          </w:tcPr>
          <w:p w14:paraId="6C020FF5"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Ethnography Research &amp; Qualitative Sampling</w:t>
            </w:r>
          </w:p>
          <w:p w14:paraId="262B1DFF"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Reading: </w:t>
            </w:r>
            <w:r>
              <w:rPr>
                <w:rFonts w:ascii="Times New Roman" w:eastAsia="Times New Roman" w:hAnsi="Times New Roman" w:cs="Times New Roman"/>
                <w:sz w:val="22"/>
                <w:szCs w:val="22"/>
              </w:rPr>
              <w:t>Chapter 13</w:t>
            </w:r>
          </w:p>
          <w:p w14:paraId="5F2A7A01"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Optional: </w:t>
            </w:r>
            <w:r>
              <w:rPr>
                <w:rFonts w:ascii="Times New Roman" w:eastAsia="Times New Roman" w:hAnsi="Times New Roman" w:cs="Times New Roman"/>
                <w:i/>
                <w:sz w:val="22"/>
                <w:szCs w:val="22"/>
              </w:rPr>
              <w:t xml:space="preserve"> </w:t>
            </w:r>
            <w:hyperlink r:id="rId28">
              <w:r>
                <w:rPr>
                  <w:rFonts w:ascii="Times New Roman" w:eastAsia="Times New Roman" w:hAnsi="Times New Roman" w:cs="Times New Roman"/>
                  <w:color w:val="0563C1"/>
                  <w:sz w:val="22"/>
                  <w:szCs w:val="22"/>
                  <w:u w:val="single"/>
                </w:rPr>
                <w:t>McQuarrie (2016) Chapter 8</w:t>
              </w:r>
            </w:hyperlink>
          </w:p>
          <w:p w14:paraId="7B97654E"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Activity [Refine Protocols/ Questions]</w:t>
            </w:r>
          </w:p>
          <w:p w14:paraId="690DB509" w14:textId="77777777" w:rsidR="00ED7F49" w:rsidRDefault="00ED7F49" w:rsidP="00ED7F49">
            <w:pPr>
              <w:rPr>
                <w:rFonts w:ascii="Times New Roman" w:eastAsia="Times New Roman" w:hAnsi="Times New Roman" w:cs="Times New Roman"/>
                <w:sz w:val="22"/>
                <w:szCs w:val="22"/>
              </w:rPr>
            </w:pPr>
          </w:p>
        </w:tc>
        <w:tc>
          <w:tcPr>
            <w:tcW w:w="3325" w:type="dxa"/>
          </w:tcPr>
          <w:p w14:paraId="4DE6FE26" w14:textId="09BD247E" w:rsidR="00ED7F49" w:rsidRDefault="00ED7F49" w:rsidP="00ED7F49">
            <w:pPr>
              <w:rPr>
                <w:rFonts w:ascii="Times New Roman" w:eastAsia="Times New Roman" w:hAnsi="Times New Roman" w:cs="Times New Roman"/>
                <w:sz w:val="22"/>
                <w:szCs w:val="22"/>
              </w:rPr>
            </w:pPr>
          </w:p>
        </w:tc>
      </w:tr>
      <w:tr w:rsidR="00ED7F49" w14:paraId="602168EC" w14:textId="77777777">
        <w:tc>
          <w:tcPr>
            <w:tcW w:w="1115" w:type="dxa"/>
          </w:tcPr>
          <w:p w14:paraId="68225034" w14:textId="0E91D84C"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3/8</w:t>
            </w:r>
          </w:p>
        </w:tc>
        <w:tc>
          <w:tcPr>
            <w:tcW w:w="693" w:type="dxa"/>
          </w:tcPr>
          <w:p w14:paraId="076BDB52"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4937" w:type="dxa"/>
          </w:tcPr>
          <w:p w14:paraId="6D2A3750" w14:textId="77777777" w:rsidR="00ED7F49" w:rsidRDefault="00ED7F49" w:rsidP="00ED7F4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Field </w:t>
            </w:r>
            <w:proofErr w:type="gramStart"/>
            <w:r>
              <w:rPr>
                <w:rFonts w:ascii="Times New Roman" w:eastAsia="Times New Roman" w:hAnsi="Times New Roman" w:cs="Times New Roman"/>
                <w:b/>
                <w:sz w:val="22"/>
                <w:szCs w:val="22"/>
              </w:rPr>
              <w:t>Work Day</w:t>
            </w:r>
            <w:proofErr w:type="gramEnd"/>
            <w:r>
              <w:rPr>
                <w:rFonts w:ascii="Times New Roman" w:eastAsia="Times New Roman" w:hAnsi="Times New Roman" w:cs="Times New Roman"/>
                <w:b/>
                <w:sz w:val="22"/>
                <w:szCs w:val="22"/>
              </w:rPr>
              <w:t>- Interviews/ Focus Group</w:t>
            </w:r>
          </w:p>
          <w:p w14:paraId="4C9E3318" w14:textId="5E869C62" w:rsidR="006F1AD8" w:rsidRDefault="006F1AD8" w:rsidP="00ED7F49">
            <w:pPr>
              <w:rPr>
                <w:rFonts w:ascii="Times New Roman" w:eastAsia="Times New Roman" w:hAnsi="Times New Roman" w:cs="Times New Roman"/>
                <w:sz w:val="22"/>
                <w:szCs w:val="22"/>
              </w:rPr>
            </w:pPr>
          </w:p>
        </w:tc>
        <w:tc>
          <w:tcPr>
            <w:tcW w:w="3325" w:type="dxa"/>
          </w:tcPr>
          <w:p w14:paraId="6C1AEDCB" w14:textId="77777777" w:rsidR="00ED7F49" w:rsidRDefault="00ED7F49" w:rsidP="00ED7F49">
            <w:pPr>
              <w:rPr>
                <w:rFonts w:ascii="Times New Roman" w:eastAsia="Times New Roman" w:hAnsi="Times New Roman" w:cs="Times New Roman"/>
                <w:sz w:val="22"/>
                <w:szCs w:val="22"/>
              </w:rPr>
            </w:pPr>
          </w:p>
        </w:tc>
      </w:tr>
      <w:tr w:rsidR="00ED7F49" w14:paraId="7978BCDB" w14:textId="77777777">
        <w:tc>
          <w:tcPr>
            <w:tcW w:w="1115" w:type="dxa"/>
          </w:tcPr>
          <w:p w14:paraId="7CC32063" w14:textId="4B653F71"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3/10</w:t>
            </w:r>
          </w:p>
        </w:tc>
        <w:tc>
          <w:tcPr>
            <w:tcW w:w="693" w:type="dxa"/>
          </w:tcPr>
          <w:p w14:paraId="64BE836D"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4937" w:type="dxa"/>
          </w:tcPr>
          <w:p w14:paraId="0E9C46F1" w14:textId="77777777" w:rsidR="00ED7F49" w:rsidRDefault="00ED7F49" w:rsidP="00ED7F4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Field </w:t>
            </w:r>
            <w:proofErr w:type="gramStart"/>
            <w:r>
              <w:rPr>
                <w:rFonts w:ascii="Times New Roman" w:eastAsia="Times New Roman" w:hAnsi="Times New Roman" w:cs="Times New Roman"/>
                <w:b/>
                <w:sz w:val="22"/>
                <w:szCs w:val="22"/>
              </w:rPr>
              <w:t>Work Day</w:t>
            </w:r>
            <w:proofErr w:type="gramEnd"/>
            <w:r>
              <w:rPr>
                <w:rFonts w:ascii="Times New Roman" w:eastAsia="Times New Roman" w:hAnsi="Times New Roman" w:cs="Times New Roman"/>
                <w:b/>
                <w:sz w:val="22"/>
                <w:szCs w:val="22"/>
              </w:rPr>
              <w:t xml:space="preserve">- Interviews/ Focus Group </w:t>
            </w:r>
          </w:p>
          <w:p w14:paraId="4C614A48" w14:textId="0798DE7E" w:rsidR="006F1AD8" w:rsidRDefault="006F1AD8" w:rsidP="00ED7F49">
            <w:pPr>
              <w:rPr>
                <w:rFonts w:ascii="Times New Roman" w:eastAsia="Times New Roman" w:hAnsi="Times New Roman" w:cs="Times New Roman"/>
                <w:b/>
                <w:sz w:val="22"/>
                <w:szCs w:val="22"/>
              </w:rPr>
            </w:pPr>
          </w:p>
        </w:tc>
        <w:tc>
          <w:tcPr>
            <w:tcW w:w="3325" w:type="dxa"/>
          </w:tcPr>
          <w:p w14:paraId="4B6B967B" w14:textId="77777777" w:rsidR="00ED7F49" w:rsidRDefault="00ED7F49" w:rsidP="005F1D7B">
            <w:pPr>
              <w:rPr>
                <w:rFonts w:ascii="Times New Roman" w:eastAsia="Times New Roman" w:hAnsi="Times New Roman" w:cs="Times New Roman"/>
                <w:sz w:val="22"/>
                <w:szCs w:val="22"/>
              </w:rPr>
            </w:pPr>
          </w:p>
        </w:tc>
      </w:tr>
      <w:tr w:rsidR="00ED7F49" w14:paraId="449BF03A" w14:textId="77777777">
        <w:tc>
          <w:tcPr>
            <w:tcW w:w="1115" w:type="dxa"/>
          </w:tcPr>
          <w:p w14:paraId="27F20509" w14:textId="30F1AC1C"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3/15</w:t>
            </w:r>
          </w:p>
          <w:p w14:paraId="0AB7FE45" w14:textId="77777777" w:rsidR="00ED7F49" w:rsidRDefault="00ED7F49" w:rsidP="00ED7F49">
            <w:pPr>
              <w:rPr>
                <w:rFonts w:ascii="Times New Roman" w:eastAsia="Times New Roman" w:hAnsi="Times New Roman" w:cs="Times New Roman"/>
                <w:sz w:val="22"/>
                <w:szCs w:val="22"/>
              </w:rPr>
            </w:pPr>
          </w:p>
        </w:tc>
        <w:tc>
          <w:tcPr>
            <w:tcW w:w="693" w:type="dxa"/>
          </w:tcPr>
          <w:p w14:paraId="4FA241EE"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4937" w:type="dxa"/>
          </w:tcPr>
          <w:p w14:paraId="6EECE2F1"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Analyzing &amp; Reporting Qualitative Data</w:t>
            </w:r>
          </w:p>
          <w:p w14:paraId="10CB1AE9"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Chapter 14, 15</w:t>
            </w:r>
          </w:p>
          <w:p w14:paraId="5AD40AB9" w14:textId="77777777" w:rsidR="00ED7F49" w:rsidRDefault="00ED7F49" w:rsidP="00ED7F49">
            <w:pPr>
              <w:rPr>
                <w:rFonts w:ascii="Times New Roman" w:eastAsia="Times New Roman" w:hAnsi="Times New Roman" w:cs="Times New Roman"/>
                <w:sz w:val="22"/>
                <w:szCs w:val="22"/>
              </w:rPr>
            </w:pPr>
            <w:r>
              <w:rPr>
                <w:rFonts w:ascii="Arial" w:eastAsia="Arial" w:hAnsi="Arial" w:cs="Arial"/>
                <w:color w:val="1155CD"/>
                <w:sz w:val="20"/>
                <w:szCs w:val="20"/>
              </w:rPr>
              <w:t xml:space="preserve">               </w:t>
            </w:r>
            <w:r>
              <w:rPr>
                <w:rFonts w:ascii="Times New Roman" w:eastAsia="Times New Roman" w:hAnsi="Times New Roman" w:cs="Times New Roman"/>
                <w:color w:val="1155CD"/>
              </w:rPr>
              <w:t xml:space="preserve"> </w:t>
            </w:r>
            <w:hyperlink r:id="rId29">
              <w:r>
                <w:rPr>
                  <w:rFonts w:ascii="Times New Roman" w:eastAsia="Times New Roman" w:hAnsi="Times New Roman" w:cs="Times New Roman"/>
                  <w:color w:val="0563C1"/>
                  <w:sz w:val="22"/>
                  <w:szCs w:val="22"/>
                  <w:u w:val="single"/>
                </w:rPr>
                <w:t>Evaluation Toolkit - Analyze Qualitative Data</w:t>
              </w:r>
            </w:hyperlink>
            <w:r>
              <w:rPr>
                <w:rFonts w:ascii="Times New Roman" w:eastAsia="Times New Roman" w:hAnsi="Times New Roman" w:cs="Times New Roman"/>
                <w:sz w:val="22"/>
                <w:szCs w:val="22"/>
              </w:rPr>
              <w:t xml:space="preserve"> ; </w:t>
            </w:r>
            <w:hyperlink r:id="rId30">
              <w:proofErr w:type="spellStart"/>
              <w:r>
                <w:rPr>
                  <w:rFonts w:ascii="Times New Roman" w:eastAsia="Times New Roman" w:hAnsi="Times New Roman" w:cs="Times New Roman"/>
                  <w:color w:val="0563C1"/>
                  <w:sz w:val="22"/>
                  <w:szCs w:val="22"/>
                  <w:u w:val="single"/>
                </w:rPr>
                <w:t>Wimmer</w:t>
              </w:r>
              <w:proofErr w:type="spellEnd"/>
              <w:r>
                <w:rPr>
                  <w:rFonts w:ascii="Times New Roman" w:eastAsia="Times New Roman" w:hAnsi="Times New Roman" w:cs="Times New Roman"/>
                  <w:color w:val="0563C1"/>
                  <w:sz w:val="22"/>
                  <w:szCs w:val="22"/>
                  <w:u w:val="single"/>
                </w:rPr>
                <w:t xml:space="preserve"> &amp; Dominick (2011)</w:t>
              </w:r>
            </w:hyperlink>
          </w:p>
          <w:p w14:paraId="13AC5040"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Activity [Establishing Themes with Qual Data]</w:t>
            </w:r>
          </w:p>
          <w:p w14:paraId="00CEC056" w14:textId="31F12802" w:rsidR="00ED7F49" w:rsidRDefault="00ED7F49" w:rsidP="00ED7F49">
            <w:pPr>
              <w:rPr>
                <w:rFonts w:ascii="Times New Roman" w:eastAsia="Times New Roman" w:hAnsi="Times New Roman" w:cs="Times New Roman"/>
                <w:b/>
                <w:sz w:val="22"/>
                <w:szCs w:val="22"/>
              </w:rPr>
            </w:pPr>
          </w:p>
        </w:tc>
        <w:tc>
          <w:tcPr>
            <w:tcW w:w="3325" w:type="dxa"/>
          </w:tcPr>
          <w:p w14:paraId="6FBF0575" w14:textId="6DC0C978" w:rsidR="005F1D7B" w:rsidRDefault="005F1D7B" w:rsidP="005F1D7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Interview &amp; Focus Group Transcripts Due at </w:t>
            </w:r>
            <w:r>
              <w:rPr>
                <w:rFonts w:ascii="Times New Roman" w:eastAsia="Times New Roman" w:hAnsi="Times New Roman" w:cs="Times New Roman"/>
                <w:sz w:val="22"/>
                <w:szCs w:val="22"/>
              </w:rPr>
              <w:t>the beginning of the class.</w:t>
            </w:r>
          </w:p>
          <w:p w14:paraId="1E925B23" w14:textId="77777777" w:rsidR="005F1D7B" w:rsidRDefault="005F1D7B" w:rsidP="00ED7F49">
            <w:pPr>
              <w:rPr>
                <w:rFonts w:ascii="Times New Roman" w:eastAsia="Times New Roman" w:hAnsi="Times New Roman" w:cs="Times New Roman"/>
                <w:sz w:val="22"/>
                <w:szCs w:val="22"/>
              </w:rPr>
            </w:pPr>
          </w:p>
          <w:p w14:paraId="16B54EC7" w14:textId="0440DD01" w:rsidR="00ED7F49" w:rsidRDefault="00ED7F49" w:rsidP="00ED7F49">
            <w:pPr>
              <w:rPr>
                <w:rFonts w:ascii="Times New Roman" w:eastAsia="Times New Roman" w:hAnsi="Times New Roman" w:cs="Times New Roman"/>
                <w:sz w:val="22"/>
                <w:szCs w:val="22"/>
              </w:rPr>
            </w:pPr>
          </w:p>
        </w:tc>
      </w:tr>
      <w:tr w:rsidR="00ED7F49" w14:paraId="5C5FE630" w14:textId="77777777">
        <w:tc>
          <w:tcPr>
            <w:tcW w:w="1115" w:type="dxa"/>
          </w:tcPr>
          <w:p w14:paraId="2D5BAE6F" w14:textId="7CC87526"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3/17</w:t>
            </w:r>
          </w:p>
        </w:tc>
        <w:tc>
          <w:tcPr>
            <w:tcW w:w="693" w:type="dxa"/>
          </w:tcPr>
          <w:p w14:paraId="313FB3E3"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c>
          <w:tcPr>
            <w:tcW w:w="4937" w:type="dxa"/>
          </w:tcPr>
          <w:p w14:paraId="0B001996" w14:textId="77777777" w:rsidR="00ED7F49" w:rsidRDefault="00ED7F49" w:rsidP="00ED7F4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In Class </w:t>
            </w:r>
            <w:proofErr w:type="gramStart"/>
            <w:r>
              <w:rPr>
                <w:rFonts w:ascii="Times New Roman" w:eastAsia="Times New Roman" w:hAnsi="Times New Roman" w:cs="Times New Roman"/>
                <w:b/>
                <w:sz w:val="22"/>
                <w:szCs w:val="22"/>
              </w:rPr>
              <w:t>Work Day</w:t>
            </w:r>
            <w:proofErr w:type="gramEnd"/>
            <w:r>
              <w:rPr>
                <w:rFonts w:ascii="Times New Roman" w:eastAsia="Times New Roman" w:hAnsi="Times New Roman" w:cs="Times New Roman"/>
                <w:b/>
                <w:sz w:val="22"/>
                <w:szCs w:val="22"/>
              </w:rPr>
              <w:t>- Qualitative Research Write-up</w:t>
            </w:r>
          </w:p>
          <w:p w14:paraId="7FE6C0BB" w14:textId="77777777" w:rsidR="00ED7F49" w:rsidRDefault="00ED7F49" w:rsidP="00ED7F49">
            <w:pPr>
              <w:rPr>
                <w:rFonts w:ascii="Times New Roman" w:eastAsia="Times New Roman" w:hAnsi="Times New Roman" w:cs="Times New Roman"/>
                <w:b/>
                <w:sz w:val="22"/>
                <w:szCs w:val="22"/>
              </w:rPr>
            </w:pPr>
          </w:p>
        </w:tc>
        <w:tc>
          <w:tcPr>
            <w:tcW w:w="3325" w:type="dxa"/>
          </w:tcPr>
          <w:p w14:paraId="198D4A16" w14:textId="6ADA8A2E" w:rsidR="00ED7F49" w:rsidRDefault="005F1D7B"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Qualitative Results Write-Up </w:t>
            </w:r>
            <w:r w:rsidR="00DE5ECE">
              <w:rPr>
                <w:rFonts w:ascii="Times New Roman" w:eastAsia="Times New Roman" w:hAnsi="Times New Roman" w:cs="Times New Roman"/>
                <w:sz w:val="22"/>
                <w:szCs w:val="22"/>
              </w:rPr>
              <w:t xml:space="preserve">&amp; Peer Eval Qualitative Write-Up </w:t>
            </w:r>
            <w:r>
              <w:rPr>
                <w:rFonts w:ascii="Times New Roman" w:eastAsia="Times New Roman" w:hAnsi="Times New Roman" w:cs="Times New Roman"/>
                <w:sz w:val="22"/>
                <w:szCs w:val="22"/>
              </w:rPr>
              <w:t xml:space="preserve">Due </w:t>
            </w:r>
            <w:r w:rsidR="00DE5ECE">
              <w:rPr>
                <w:rFonts w:ascii="Times New Roman" w:eastAsia="Times New Roman" w:hAnsi="Times New Roman" w:cs="Times New Roman"/>
                <w:sz w:val="22"/>
                <w:szCs w:val="22"/>
              </w:rPr>
              <w:t xml:space="preserve">Friday </w:t>
            </w:r>
            <w:r>
              <w:rPr>
                <w:rFonts w:ascii="Times New Roman" w:eastAsia="Times New Roman" w:hAnsi="Times New Roman" w:cs="Times New Roman"/>
                <w:sz w:val="22"/>
                <w:szCs w:val="22"/>
              </w:rPr>
              <w:t xml:space="preserve">at </w:t>
            </w:r>
            <w:r>
              <w:rPr>
                <w:rFonts w:ascii="Times New Roman" w:eastAsia="Times New Roman" w:hAnsi="Times New Roman" w:cs="Times New Roman"/>
                <w:sz w:val="22"/>
                <w:szCs w:val="22"/>
              </w:rPr>
              <w:t>1</w:t>
            </w:r>
            <w:r w:rsidR="00DE5ECE">
              <w:rPr>
                <w:rFonts w:ascii="Times New Roman" w:eastAsia="Times New Roman" w:hAnsi="Times New Roman" w:cs="Times New Roman"/>
                <w:sz w:val="22"/>
                <w:szCs w:val="22"/>
              </w:rPr>
              <w:t>1:50</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p.m</w:t>
            </w:r>
            <w:r>
              <w:rPr>
                <w:rFonts w:ascii="Times New Roman" w:eastAsia="Times New Roman" w:hAnsi="Times New Roman" w:cs="Times New Roman"/>
                <w:sz w:val="22"/>
                <w:szCs w:val="22"/>
              </w:rPr>
              <w:t>.</w:t>
            </w:r>
          </w:p>
        </w:tc>
      </w:tr>
      <w:tr w:rsidR="00ED7F49" w14:paraId="3BF30538" w14:textId="77777777">
        <w:tc>
          <w:tcPr>
            <w:tcW w:w="1115" w:type="dxa"/>
          </w:tcPr>
          <w:p w14:paraId="5C9ABECB" w14:textId="21047E18"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3/22</w:t>
            </w:r>
          </w:p>
        </w:tc>
        <w:tc>
          <w:tcPr>
            <w:tcW w:w="693" w:type="dxa"/>
          </w:tcPr>
          <w:p w14:paraId="37966908" w14:textId="672F3AEB"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17</w:t>
            </w:r>
          </w:p>
        </w:tc>
        <w:tc>
          <w:tcPr>
            <w:tcW w:w="4937" w:type="dxa"/>
          </w:tcPr>
          <w:p w14:paraId="20483857" w14:textId="110F840A" w:rsidR="00ED7F49" w:rsidRDefault="00ED7F49" w:rsidP="00ED7F49">
            <w:pPr>
              <w:rPr>
                <w:rFonts w:ascii="Times New Roman" w:eastAsia="Times New Roman" w:hAnsi="Times New Roman" w:cs="Times New Roman"/>
                <w:i/>
                <w:sz w:val="22"/>
                <w:szCs w:val="22"/>
              </w:rPr>
            </w:pPr>
            <w:r>
              <w:rPr>
                <w:rFonts w:ascii="Times New Roman" w:eastAsia="Times New Roman" w:hAnsi="Times New Roman" w:cs="Times New Roman"/>
                <w:b/>
                <w:sz w:val="22"/>
                <w:szCs w:val="22"/>
              </w:rPr>
              <w:t>Take-Home Exam II</w:t>
            </w:r>
          </w:p>
        </w:tc>
        <w:tc>
          <w:tcPr>
            <w:tcW w:w="3325" w:type="dxa"/>
          </w:tcPr>
          <w:p w14:paraId="2FC1F637" w14:textId="0933A1CC"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Mid-semester Course Eval Due </w:t>
            </w:r>
            <w:r w:rsidR="00DE5ECE">
              <w:rPr>
                <w:rFonts w:ascii="Times New Roman" w:eastAsia="Times New Roman" w:hAnsi="Times New Roman" w:cs="Times New Roman"/>
                <w:sz w:val="22"/>
                <w:szCs w:val="22"/>
              </w:rPr>
              <w:t>today at</w:t>
            </w:r>
            <w:r>
              <w:rPr>
                <w:rFonts w:ascii="Times New Roman" w:eastAsia="Times New Roman" w:hAnsi="Times New Roman" w:cs="Times New Roman"/>
                <w:sz w:val="22"/>
                <w:szCs w:val="22"/>
              </w:rPr>
              <w:t xml:space="preserve"> 11:50 p.m.</w:t>
            </w:r>
          </w:p>
          <w:p w14:paraId="3F0F7153"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Receive Quantitative Write-up Assignment Sheet</w:t>
            </w:r>
          </w:p>
          <w:p w14:paraId="4E7B52B8" w14:textId="77777777" w:rsidR="00ED7F49" w:rsidRDefault="00ED7F49" w:rsidP="00ED7F49">
            <w:pPr>
              <w:rPr>
                <w:rFonts w:ascii="Times New Roman" w:eastAsia="Times New Roman" w:hAnsi="Times New Roman" w:cs="Times New Roman"/>
                <w:sz w:val="22"/>
                <w:szCs w:val="22"/>
              </w:rPr>
            </w:pPr>
            <w:r>
              <w:rPr>
                <w:rFonts w:ascii="Times New Roman" w:eastAsia="Times New Roman" w:hAnsi="Times New Roman" w:cs="Times New Roman"/>
                <w:sz w:val="22"/>
                <w:szCs w:val="22"/>
              </w:rPr>
              <w:t>Receive Final Presentation Assignment Sheet</w:t>
            </w:r>
          </w:p>
          <w:p w14:paraId="0DA632AE" w14:textId="77777777" w:rsidR="00ED7F49" w:rsidRDefault="00ED7F49" w:rsidP="00ED7F49">
            <w:pPr>
              <w:rPr>
                <w:rFonts w:ascii="Times New Roman" w:eastAsia="Times New Roman" w:hAnsi="Times New Roman" w:cs="Times New Roman"/>
                <w:sz w:val="22"/>
                <w:szCs w:val="22"/>
              </w:rPr>
            </w:pPr>
          </w:p>
        </w:tc>
      </w:tr>
      <w:tr w:rsidR="00ED7F49" w14:paraId="16824BAF" w14:textId="77777777">
        <w:trPr>
          <w:trHeight w:val="285"/>
        </w:trPr>
        <w:tc>
          <w:tcPr>
            <w:tcW w:w="10070" w:type="dxa"/>
            <w:gridSpan w:val="4"/>
            <w:shd w:val="clear" w:color="auto" w:fill="C5E0B3"/>
          </w:tcPr>
          <w:p w14:paraId="0F5A4E80" w14:textId="77777777" w:rsidR="00ED7F49" w:rsidRDefault="00ED7F49" w:rsidP="00ED7F49">
            <w:pPr>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QUANTITATIVE RESEARCH UNIT</w:t>
            </w:r>
          </w:p>
        </w:tc>
      </w:tr>
      <w:tr w:rsidR="00DE5ECE" w14:paraId="67C23E91" w14:textId="77777777">
        <w:tc>
          <w:tcPr>
            <w:tcW w:w="1115" w:type="dxa"/>
          </w:tcPr>
          <w:p w14:paraId="2C3D72A1" w14:textId="6AE9CB38"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3/24</w:t>
            </w:r>
          </w:p>
        </w:tc>
        <w:tc>
          <w:tcPr>
            <w:tcW w:w="693" w:type="dxa"/>
          </w:tcPr>
          <w:p w14:paraId="4C635784" w14:textId="26262233"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18</w:t>
            </w:r>
          </w:p>
        </w:tc>
        <w:tc>
          <w:tcPr>
            <w:tcW w:w="4937" w:type="dxa"/>
          </w:tcPr>
          <w:p w14:paraId="1FFAC5F0"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Introduction to Quantitative Approach &amp; Survey Research</w:t>
            </w:r>
          </w:p>
          <w:p w14:paraId="72883FA2"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Chapter 16, 23</w:t>
            </w:r>
          </w:p>
          <w:p w14:paraId="6FFE1393"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Activity [Brainstorm Quant RQs &amp; Hs]</w:t>
            </w:r>
          </w:p>
          <w:p w14:paraId="1A21324E" w14:textId="77777777" w:rsidR="00DE5ECE" w:rsidRDefault="00DE5ECE" w:rsidP="00DE5ECE">
            <w:pPr>
              <w:rPr>
                <w:rFonts w:ascii="Times New Roman" w:eastAsia="Times New Roman" w:hAnsi="Times New Roman" w:cs="Times New Roman"/>
                <w:i/>
                <w:sz w:val="22"/>
                <w:szCs w:val="22"/>
              </w:rPr>
            </w:pPr>
          </w:p>
        </w:tc>
        <w:tc>
          <w:tcPr>
            <w:tcW w:w="3325" w:type="dxa"/>
          </w:tcPr>
          <w:p w14:paraId="0141D3A2" w14:textId="77777777" w:rsidR="00DE5ECE" w:rsidRDefault="00DE5ECE" w:rsidP="00DE5ECE">
            <w:pPr>
              <w:rPr>
                <w:rFonts w:ascii="Times New Roman" w:eastAsia="Times New Roman" w:hAnsi="Times New Roman" w:cs="Times New Roman"/>
                <w:sz w:val="22"/>
                <w:szCs w:val="22"/>
              </w:rPr>
            </w:pPr>
          </w:p>
          <w:p w14:paraId="06939B87" w14:textId="5CF3F5FA" w:rsidR="00DE5ECE" w:rsidRDefault="00DE5ECE" w:rsidP="00DE5ECE">
            <w:pPr>
              <w:rPr>
                <w:rFonts w:ascii="Times New Roman" w:eastAsia="Times New Roman" w:hAnsi="Times New Roman" w:cs="Times New Roman"/>
                <w:sz w:val="22"/>
                <w:szCs w:val="22"/>
              </w:rPr>
            </w:pPr>
          </w:p>
        </w:tc>
      </w:tr>
      <w:tr w:rsidR="00DE5ECE" w14:paraId="61000AA6" w14:textId="77777777">
        <w:tc>
          <w:tcPr>
            <w:tcW w:w="1115" w:type="dxa"/>
          </w:tcPr>
          <w:p w14:paraId="1F9E417B" w14:textId="616AE5D2"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3/29</w:t>
            </w:r>
          </w:p>
        </w:tc>
        <w:tc>
          <w:tcPr>
            <w:tcW w:w="693" w:type="dxa"/>
          </w:tcPr>
          <w:p w14:paraId="1542DB69" w14:textId="6FC72F31"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19</w:t>
            </w:r>
          </w:p>
        </w:tc>
        <w:tc>
          <w:tcPr>
            <w:tcW w:w="4937" w:type="dxa"/>
          </w:tcPr>
          <w:p w14:paraId="1240C22A"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xml:space="preserve">: </w:t>
            </w:r>
            <w:bookmarkStart w:id="3" w:name="bookmark=kix.myassynbnphv" w:colFirst="0" w:colLast="0"/>
            <w:bookmarkStart w:id="4" w:name="bookmark=kix.r28no2etalby" w:colFirst="0" w:colLast="0"/>
            <w:bookmarkEnd w:id="3"/>
            <w:bookmarkEnd w:id="4"/>
            <w:r>
              <w:rPr>
                <w:rFonts w:ascii="Times New Roman" w:eastAsia="Times New Roman" w:hAnsi="Times New Roman" w:cs="Times New Roman"/>
                <w:sz w:val="22"/>
                <w:szCs w:val="22"/>
              </w:rPr>
              <w:t>Questionnaire Design</w:t>
            </w:r>
          </w:p>
          <w:p w14:paraId="5965767C"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Chapter 18, 19, 21</w:t>
            </w:r>
          </w:p>
          <w:p w14:paraId="247F59DA"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i/>
                <w:sz w:val="22"/>
                <w:szCs w:val="22"/>
              </w:rPr>
              <w:t>Watch</w:t>
            </w:r>
            <w:r>
              <w:rPr>
                <w:rFonts w:ascii="Times New Roman" w:eastAsia="Times New Roman" w:hAnsi="Times New Roman" w:cs="Times New Roman"/>
                <w:sz w:val="22"/>
                <w:szCs w:val="22"/>
              </w:rPr>
              <w:t xml:space="preserve">: </w:t>
            </w:r>
            <w:hyperlink r:id="rId31">
              <w:r>
                <w:rPr>
                  <w:rFonts w:ascii="Times New Roman" w:eastAsia="Times New Roman" w:hAnsi="Times New Roman" w:cs="Times New Roman"/>
                  <w:color w:val="0563C1"/>
                  <w:sz w:val="22"/>
                  <w:szCs w:val="22"/>
                  <w:u w:val="single"/>
                </w:rPr>
                <w:t>How do you write survey questions that accurately measure public opinion?</w:t>
              </w:r>
            </w:hyperlink>
          </w:p>
          <w:p w14:paraId="44A6BBC3"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Activity [Draft Survey Items]</w:t>
            </w:r>
          </w:p>
          <w:p w14:paraId="6B390848" w14:textId="77777777" w:rsidR="00DE5ECE" w:rsidRDefault="00DE5ECE" w:rsidP="00DE5ECE">
            <w:pPr>
              <w:rPr>
                <w:rFonts w:ascii="Times New Roman" w:eastAsia="Times New Roman" w:hAnsi="Times New Roman" w:cs="Times New Roman"/>
                <w:sz w:val="22"/>
                <w:szCs w:val="22"/>
              </w:rPr>
            </w:pPr>
          </w:p>
        </w:tc>
        <w:tc>
          <w:tcPr>
            <w:tcW w:w="3325" w:type="dxa"/>
          </w:tcPr>
          <w:p w14:paraId="3884FD8E" w14:textId="4B87720B" w:rsidR="00DE5ECE" w:rsidRDefault="00DE5ECE" w:rsidP="00DE5ECE">
            <w:pPr>
              <w:rPr>
                <w:rFonts w:ascii="Times New Roman" w:eastAsia="Times New Roman" w:hAnsi="Times New Roman" w:cs="Times New Roman"/>
                <w:sz w:val="22"/>
                <w:szCs w:val="22"/>
              </w:rPr>
            </w:pPr>
          </w:p>
        </w:tc>
      </w:tr>
      <w:tr w:rsidR="00DE5ECE" w14:paraId="09756B82" w14:textId="77777777">
        <w:tc>
          <w:tcPr>
            <w:tcW w:w="1115" w:type="dxa"/>
          </w:tcPr>
          <w:p w14:paraId="59A568E1" w14:textId="27C5D74D"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3/31</w:t>
            </w:r>
          </w:p>
        </w:tc>
        <w:tc>
          <w:tcPr>
            <w:tcW w:w="693" w:type="dxa"/>
          </w:tcPr>
          <w:p w14:paraId="39B57321" w14:textId="4E55710B"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p>
        </w:tc>
        <w:tc>
          <w:tcPr>
            <w:tcW w:w="4937" w:type="dxa"/>
          </w:tcPr>
          <w:p w14:paraId="5912C227"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xml:space="preserve">: Experimentation </w:t>
            </w:r>
          </w:p>
          <w:p w14:paraId="3FAF2D35"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xml:space="preserve">: Chapter 24, 25, </w:t>
            </w:r>
            <w:hyperlink r:id="rId32">
              <w:r>
                <w:rPr>
                  <w:rFonts w:ascii="Times New Roman" w:eastAsia="Times New Roman" w:hAnsi="Times New Roman" w:cs="Times New Roman"/>
                  <w:color w:val="0563C1"/>
                  <w:sz w:val="22"/>
                  <w:szCs w:val="22"/>
                  <w:u w:val="single"/>
                </w:rPr>
                <w:t>Concept Testing</w:t>
              </w:r>
            </w:hyperlink>
            <w:r>
              <w:rPr>
                <w:rFonts w:ascii="Times New Roman" w:eastAsia="Times New Roman" w:hAnsi="Times New Roman" w:cs="Times New Roman"/>
                <w:sz w:val="22"/>
                <w:szCs w:val="22"/>
              </w:rPr>
              <w:t xml:space="preserve">, &amp; </w:t>
            </w:r>
            <w:hyperlink r:id="rId33">
              <w:r>
                <w:rPr>
                  <w:rFonts w:ascii="Times New Roman" w:eastAsia="Times New Roman" w:hAnsi="Times New Roman" w:cs="Times New Roman"/>
                  <w:color w:val="0563C1"/>
                  <w:sz w:val="22"/>
                  <w:szCs w:val="22"/>
                  <w:u w:val="single"/>
                </w:rPr>
                <w:t>A/B Testing</w:t>
              </w:r>
            </w:hyperlink>
          </w:p>
          <w:p w14:paraId="3E661854"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Activity [Brainstorm Experiment for Client]</w:t>
            </w:r>
          </w:p>
          <w:p w14:paraId="6090EE3A" w14:textId="77777777" w:rsidR="00DE5ECE" w:rsidRDefault="00DE5ECE" w:rsidP="00DE5ECE">
            <w:pPr>
              <w:rPr>
                <w:rFonts w:ascii="Times New Roman" w:eastAsia="Times New Roman" w:hAnsi="Times New Roman" w:cs="Times New Roman"/>
                <w:sz w:val="22"/>
                <w:szCs w:val="22"/>
              </w:rPr>
            </w:pPr>
          </w:p>
        </w:tc>
        <w:tc>
          <w:tcPr>
            <w:tcW w:w="3325" w:type="dxa"/>
          </w:tcPr>
          <w:p w14:paraId="33100AA7" w14:textId="5657FC9B"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Draft Survey Codebook Due Friday at 11:50 p.m.</w:t>
            </w:r>
          </w:p>
        </w:tc>
      </w:tr>
      <w:tr w:rsidR="00DE5ECE" w14:paraId="6BECE3F3" w14:textId="77777777">
        <w:tc>
          <w:tcPr>
            <w:tcW w:w="1115" w:type="dxa"/>
          </w:tcPr>
          <w:p w14:paraId="78AA0E99" w14:textId="0B1C6052"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4/7</w:t>
            </w:r>
          </w:p>
        </w:tc>
        <w:tc>
          <w:tcPr>
            <w:tcW w:w="693" w:type="dxa"/>
          </w:tcPr>
          <w:p w14:paraId="2EFF0283" w14:textId="7D6E6126"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p>
        </w:tc>
        <w:tc>
          <w:tcPr>
            <w:tcW w:w="4937" w:type="dxa"/>
          </w:tcPr>
          <w:p w14:paraId="1AA274B0"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Sampling for Quantitative Research</w:t>
            </w:r>
          </w:p>
          <w:p w14:paraId="65635216" w14:textId="77777777" w:rsidR="00DE5ECE" w:rsidRDefault="00DE5ECE" w:rsidP="00DE5ECE">
            <w:pPr>
              <w:tabs>
                <w:tab w:val="left" w:pos="1680"/>
              </w:tabs>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Chapter 17</w:t>
            </w:r>
          </w:p>
          <w:p w14:paraId="2E510124" w14:textId="77777777" w:rsidR="00DE5ECE" w:rsidRDefault="00DE5ECE" w:rsidP="00DE5ECE">
            <w:pPr>
              <w:rPr>
                <w:rFonts w:ascii="Times New Roman" w:eastAsia="Times New Roman" w:hAnsi="Times New Roman" w:cs="Times New Roman"/>
                <w:color w:val="0563C1"/>
                <w:sz w:val="22"/>
                <w:szCs w:val="22"/>
                <w:u w:val="single"/>
              </w:rPr>
            </w:pPr>
            <w:r>
              <w:rPr>
                <w:rFonts w:ascii="Times New Roman" w:eastAsia="Times New Roman" w:hAnsi="Times New Roman" w:cs="Times New Roman"/>
                <w:i/>
                <w:sz w:val="22"/>
                <w:szCs w:val="22"/>
              </w:rPr>
              <w:t>Watch</w:t>
            </w:r>
            <w:r>
              <w:rPr>
                <w:rFonts w:ascii="Times New Roman" w:eastAsia="Times New Roman" w:hAnsi="Times New Roman" w:cs="Times New Roman"/>
                <w:sz w:val="22"/>
                <w:szCs w:val="22"/>
              </w:rPr>
              <w:t xml:space="preserve">: </w:t>
            </w:r>
            <w:r>
              <w:fldChar w:fldCharType="begin"/>
            </w:r>
            <w:r>
              <w:instrText xml:space="preserve"> HYPERLINK "https://www.pewresearch.org/fact-tank/2017/05/12/methods-101-random-sampling/" </w:instrText>
            </w:r>
            <w:r>
              <w:fldChar w:fldCharType="separate"/>
            </w:r>
            <w:r>
              <w:rPr>
                <w:rFonts w:ascii="Times New Roman" w:eastAsia="Times New Roman" w:hAnsi="Times New Roman" w:cs="Times New Roman"/>
                <w:color w:val="0563C1"/>
                <w:sz w:val="22"/>
                <w:szCs w:val="22"/>
                <w:u w:val="single"/>
              </w:rPr>
              <w:t>How can a survey of 1,000 people</w:t>
            </w:r>
          </w:p>
          <w:p w14:paraId="74A5922C" w14:textId="77777777" w:rsidR="00DE5ECE" w:rsidRDefault="00DE5ECE" w:rsidP="00DE5ECE">
            <w:pPr>
              <w:tabs>
                <w:tab w:val="left" w:pos="1680"/>
              </w:tabs>
              <w:rPr>
                <w:rFonts w:ascii="Times New Roman" w:eastAsia="Times New Roman" w:hAnsi="Times New Roman" w:cs="Times New Roman"/>
                <w:sz w:val="22"/>
                <w:szCs w:val="22"/>
              </w:rPr>
            </w:pPr>
            <w:r>
              <w:rPr>
                <w:rFonts w:ascii="Times New Roman" w:eastAsia="Times New Roman" w:hAnsi="Times New Roman" w:cs="Times New Roman"/>
                <w:color w:val="0563C1"/>
                <w:sz w:val="22"/>
                <w:szCs w:val="22"/>
                <w:u w:val="single"/>
              </w:rPr>
              <w:t>tell you what the whole U.S. thinks</w:t>
            </w:r>
            <w:r>
              <w:fldChar w:fldCharType="end"/>
            </w:r>
          </w:p>
          <w:p w14:paraId="0EE5A8DC"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Activity [Pretest &amp; Finalize Surveys]</w:t>
            </w:r>
          </w:p>
          <w:p w14:paraId="64969800" w14:textId="77777777" w:rsidR="00DE5ECE" w:rsidRDefault="00DE5ECE" w:rsidP="00DE5ECE">
            <w:pPr>
              <w:rPr>
                <w:rFonts w:ascii="Times New Roman" w:eastAsia="Times New Roman" w:hAnsi="Times New Roman" w:cs="Times New Roman"/>
                <w:sz w:val="22"/>
                <w:szCs w:val="22"/>
              </w:rPr>
            </w:pPr>
          </w:p>
        </w:tc>
        <w:tc>
          <w:tcPr>
            <w:tcW w:w="3325" w:type="dxa"/>
          </w:tcPr>
          <w:p w14:paraId="39844E90"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Sampling Procedures Due Friday at 11:50 p.m.</w:t>
            </w:r>
          </w:p>
          <w:p w14:paraId="00522F4A" w14:textId="5BA3A6C9" w:rsidR="00E417B6" w:rsidRDefault="00E417B6" w:rsidP="00DE5ECE">
            <w:pPr>
              <w:rPr>
                <w:rFonts w:ascii="Times New Roman" w:eastAsia="Times New Roman" w:hAnsi="Times New Roman" w:cs="Times New Roman"/>
                <w:sz w:val="22"/>
                <w:szCs w:val="22"/>
              </w:rPr>
            </w:pPr>
          </w:p>
        </w:tc>
      </w:tr>
      <w:tr w:rsidR="00DE5ECE" w14:paraId="3A8BDF96" w14:textId="77777777">
        <w:tc>
          <w:tcPr>
            <w:tcW w:w="1115" w:type="dxa"/>
          </w:tcPr>
          <w:p w14:paraId="79F1D8B6" w14:textId="14000A5B"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4/12</w:t>
            </w:r>
          </w:p>
        </w:tc>
        <w:tc>
          <w:tcPr>
            <w:tcW w:w="693" w:type="dxa"/>
          </w:tcPr>
          <w:p w14:paraId="4E13BADF" w14:textId="0EB07B4E"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p>
        </w:tc>
        <w:tc>
          <w:tcPr>
            <w:tcW w:w="4937" w:type="dxa"/>
          </w:tcPr>
          <w:p w14:paraId="42884280" w14:textId="77777777" w:rsidR="00DE5ECE" w:rsidRDefault="00DE5ECE" w:rsidP="00DE5EC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In Class </w:t>
            </w:r>
            <w:proofErr w:type="gramStart"/>
            <w:r>
              <w:rPr>
                <w:rFonts w:ascii="Times New Roman" w:eastAsia="Times New Roman" w:hAnsi="Times New Roman" w:cs="Times New Roman"/>
                <w:b/>
                <w:sz w:val="22"/>
                <w:szCs w:val="22"/>
              </w:rPr>
              <w:t>Work Day</w:t>
            </w:r>
            <w:proofErr w:type="gramEnd"/>
            <w:r>
              <w:rPr>
                <w:rFonts w:ascii="Times New Roman" w:eastAsia="Times New Roman" w:hAnsi="Times New Roman" w:cs="Times New Roman"/>
                <w:b/>
                <w:sz w:val="22"/>
                <w:szCs w:val="22"/>
              </w:rPr>
              <w:t>- Finalize Survey/ Experiments</w:t>
            </w:r>
          </w:p>
          <w:p w14:paraId="27EF63F2" w14:textId="77777777" w:rsidR="00DE5ECE" w:rsidRDefault="00DE5ECE" w:rsidP="00DE5ECE">
            <w:pPr>
              <w:rPr>
                <w:rFonts w:ascii="Times New Roman" w:eastAsia="Times New Roman" w:hAnsi="Times New Roman" w:cs="Times New Roman"/>
                <w:sz w:val="22"/>
                <w:szCs w:val="22"/>
              </w:rPr>
            </w:pPr>
          </w:p>
        </w:tc>
        <w:tc>
          <w:tcPr>
            <w:tcW w:w="3325" w:type="dxa"/>
          </w:tcPr>
          <w:p w14:paraId="25DA1607" w14:textId="33B94D32" w:rsidR="00DE5ECE" w:rsidRDefault="00E417B6"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Qualtrics survey link Due </w:t>
            </w:r>
            <w:r>
              <w:rPr>
                <w:rFonts w:ascii="Times New Roman" w:eastAsia="Times New Roman" w:hAnsi="Times New Roman" w:cs="Times New Roman"/>
                <w:sz w:val="22"/>
                <w:szCs w:val="22"/>
              </w:rPr>
              <w:t xml:space="preserve">Wednesday </w:t>
            </w:r>
            <w:r>
              <w:rPr>
                <w:rFonts w:ascii="Times New Roman" w:eastAsia="Times New Roman" w:hAnsi="Times New Roman" w:cs="Times New Roman"/>
                <w:sz w:val="22"/>
                <w:szCs w:val="22"/>
              </w:rPr>
              <w:t>11:50 p.m.</w:t>
            </w:r>
          </w:p>
        </w:tc>
      </w:tr>
      <w:tr w:rsidR="00DE5ECE" w14:paraId="06C5EC16" w14:textId="77777777">
        <w:tc>
          <w:tcPr>
            <w:tcW w:w="1115" w:type="dxa"/>
          </w:tcPr>
          <w:p w14:paraId="230D5D8D" w14:textId="5C83FEBC"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4/14</w:t>
            </w:r>
          </w:p>
        </w:tc>
        <w:tc>
          <w:tcPr>
            <w:tcW w:w="693" w:type="dxa"/>
          </w:tcPr>
          <w:p w14:paraId="52CABED1" w14:textId="2C05111F"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4937" w:type="dxa"/>
          </w:tcPr>
          <w:p w14:paraId="7B5571E8" w14:textId="77777777" w:rsidR="00DE5ECE" w:rsidRDefault="00DE5ECE" w:rsidP="00DE5EC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Field </w:t>
            </w:r>
            <w:proofErr w:type="gramStart"/>
            <w:r>
              <w:rPr>
                <w:rFonts w:ascii="Times New Roman" w:eastAsia="Times New Roman" w:hAnsi="Times New Roman" w:cs="Times New Roman"/>
                <w:b/>
                <w:sz w:val="22"/>
                <w:szCs w:val="22"/>
              </w:rPr>
              <w:t>Work Day</w:t>
            </w:r>
            <w:proofErr w:type="gramEnd"/>
            <w:r>
              <w:rPr>
                <w:rFonts w:ascii="Times New Roman" w:eastAsia="Times New Roman" w:hAnsi="Times New Roman" w:cs="Times New Roman"/>
                <w:b/>
                <w:sz w:val="22"/>
                <w:szCs w:val="22"/>
              </w:rPr>
              <w:t xml:space="preserve"> - Survey/Experiments</w:t>
            </w:r>
          </w:p>
          <w:p w14:paraId="7A775916" w14:textId="77777777" w:rsidR="00DE5ECE" w:rsidRDefault="00DE5ECE" w:rsidP="00DE5ECE">
            <w:pPr>
              <w:rPr>
                <w:rFonts w:ascii="Times New Roman" w:eastAsia="Times New Roman" w:hAnsi="Times New Roman" w:cs="Times New Roman"/>
                <w:b/>
                <w:sz w:val="22"/>
                <w:szCs w:val="22"/>
              </w:rPr>
            </w:pPr>
          </w:p>
        </w:tc>
        <w:tc>
          <w:tcPr>
            <w:tcW w:w="3325" w:type="dxa"/>
          </w:tcPr>
          <w:p w14:paraId="4FA1A1B8" w14:textId="50466980" w:rsidR="00DE5ECE" w:rsidRDefault="00DE5ECE" w:rsidP="00DE5ECE">
            <w:pPr>
              <w:rPr>
                <w:rFonts w:ascii="Times New Roman" w:eastAsia="Times New Roman" w:hAnsi="Times New Roman" w:cs="Times New Roman"/>
                <w:sz w:val="22"/>
                <w:szCs w:val="22"/>
              </w:rPr>
            </w:pPr>
          </w:p>
        </w:tc>
      </w:tr>
      <w:tr w:rsidR="00DE5ECE" w14:paraId="64D45F7B" w14:textId="77777777">
        <w:tc>
          <w:tcPr>
            <w:tcW w:w="1115" w:type="dxa"/>
          </w:tcPr>
          <w:p w14:paraId="71FEAC1B" w14:textId="13664845"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4/19</w:t>
            </w:r>
          </w:p>
        </w:tc>
        <w:tc>
          <w:tcPr>
            <w:tcW w:w="693" w:type="dxa"/>
          </w:tcPr>
          <w:p w14:paraId="521D76C7" w14:textId="039CAC5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24</w:t>
            </w:r>
          </w:p>
        </w:tc>
        <w:tc>
          <w:tcPr>
            <w:tcW w:w="4937" w:type="dxa"/>
          </w:tcPr>
          <w:p w14:paraId="630A3434"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Analyzing &amp; Reporting Quantitative Data</w:t>
            </w:r>
          </w:p>
          <w:p w14:paraId="1981A02F"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Chapter 30, 32</w:t>
            </w:r>
          </w:p>
          <w:p w14:paraId="1CEAF721"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i/>
                <w:sz w:val="22"/>
                <w:szCs w:val="22"/>
              </w:rPr>
              <w:t>Watch</w:t>
            </w:r>
            <w:r>
              <w:rPr>
                <w:rFonts w:ascii="Times New Roman" w:eastAsia="Times New Roman" w:hAnsi="Times New Roman" w:cs="Times New Roman"/>
                <w:sz w:val="22"/>
                <w:szCs w:val="22"/>
              </w:rPr>
              <w:t xml:space="preserve">: </w:t>
            </w:r>
            <w:hyperlink r:id="rId34">
              <w:r>
                <w:rPr>
                  <w:rFonts w:ascii="Times New Roman" w:eastAsia="Times New Roman" w:hAnsi="Times New Roman" w:cs="Times New Roman"/>
                  <w:color w:val="0563C1"/>
                  <w:sz w:val="22"/>
                  <w:szCs w:val="22"/>
                  <w:u w:val="single"/>
                </w:rPr>
                <w:t>What is Statistics?</w:t>
              </w:r>
            </w:hyperlink>
          </w:p>
          <w:p w14:paraId="7D176E79"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Activity [Intro to Excel, Creating Tables/ Graphs]</w:t>
            </w:r>
          </w:p>
          <w:p w14:paraId="126B4B40" w14:textId="77777777" w:rsidR="00DE5ECE" w:rsidRDefault="00DE5ECE" w:rsidP="00DE5ECE">
            <w:pPr>
              <w:rPr>
                <w:rFonts w:ascii="Times New Roman" w:eastAsia="Times New Roman" w:hAnsi="Times New Roman" w:cs="Times New Roman"/>
                <w:b/>
                <w:sz w:val="22"/>
                <w:szCs w:val="22"/>
              </w:rPr>
            </w:pPr>
          </w:p>
        </w:tc>
        <w:tc>
          <w:tcPr>
            <w:tcW w:w="3325" w:type="dxa"/>
          </w:tcPr>
          <w:p w14:paraId="393296EA" w14:textId="77777777" w:rsidR="00DE5ECE" w:rsidRDefault="00DE5ECE" w:rsidP="00DE5ECE">
            <w:pPr>
              <w:rPr>
                <w:rFonts w:ascii="Times New Roman" w:eastAsia="Times New Roman" w:hAnsi="Times New Roman" w:cs="Times New Roman"/>
                <w:sz w:val="22"/>
                <w:szCs w:val="22"/>
              </w:rPr>
            </w:pPr>
          </w:p>
        </w:tc>
      </w:tr>
      <w:tr w:rsidR="00DE5ECE" w14:paraId="433CCA1D" w14:textId="77777777">
        <w:tc>
          <w:tcPr>
            <w:tcW w:w="1115" w:type="dxa"/>
          </w:tcPr>
          <w:p w14:paraId="425FCEAB" w14:textId="5BC204FA"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4/21</w:t>
            </w:r>
          </w:p>
        </w:tc>
        <w:tc>
          <w:tcPr>
            <w:tcW w:w="693" w:type="dxa"/>
          </w:tcPr>
          <w:p w14:paraId="70885FEB" w14:textId="1A17D092"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25</w:t>
            </w:r>
          </w:p>
        </w:tc>
        <w:tc>
          <w:tcPr>
            <w:tcW w:w="4937" w:type="dxa"/>
          </w:tcPr>
          <w:p w14:paraId="536990F2"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Intro to Data Analysis Software (s)</w:t>
            </w:r>
          </w:p>
          <w:p w14:paraId="13EA800A"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xml:space="preserve"> None</w:t>
            </w:r>
          </w:p>
          <w:p w14:paraId="263EB73B"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i/>
                <w:sz w:val="22"/>
                <w:szCs w:val="22"/>
              </w:rPr>
              <w:t>Watch:</w:t>
            </w:r>
            <w:r>
              <w:rPr>
                <w:rFonts w:ascii="Times New Roman" w:eastAsia="Times New Roman" w:hAnsi="Times New Roman" w:cs="Times New Roman"/>
                <w:sz w:val="22"/>
                <w:szCs w:val="22"/>
              </w:rPr>
              <w:t xml:space="preserve"> </w:t>
            </w:r>
            <w:hyperlink r:id="rId35">
              <w:r>
                <w:rPr>
                  <w:rFonts w:ascii="Times New Roman" w:eastAsia="Times New Roman" w:hAnsi="Times New Roman" w:cs="Times New Roman"/>
                  <w:color w:val="0563C1"/>
                  <w:sz w:val="22"/>
                  <w:szCs w:val="22"/>
                  <w:u w:val="single"/>
                </w:rPr>
                <w:t>Measures of Central Tendency</w:t>
              </w:r>
            </w:hyperlink>
          </w:p>
          <w:p w14:paraId="4F0823BB"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In class: Activity [Calculating Central Tendencies &amp; Quiz]</w:t>
            </w:r>
          </w:p>
          <w:p w14:paraId="35DC9F06" w14:textId="77777777" w:rsidR="00DE5ECE" w:rsidRDefault="00DE5ECE" w:rsidP="00DE5ECE">
            <w:pPr>
              <w:rPr>
                <w:rFonts w:ascii="Times New Roman" w:eastAsia="Times New Roman" w:hAnsi="Times New Roman" w:cs="Times New Roman"/>
                <w:sz w:val="22"/>
                <w:szCs w:val="22"/>
              </w:rPr>
            </w:pPr>
          </w:p>
        </w:tc>
        <w:tc>
          <w:tcPr>
            <w:tcW w:w="3325" w:type="dxa"/>
          </w:tcPr>
          <w:p w14:paraId="6BCD6F89" w14:textId="23266F4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Data from Survey Due at </w:t>
            </w:r>
            <w:r w:rsidR="00E417B6">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 xml:space="preserve">Start of Class </w:t>
            </w:r>
          </w:p>
        </w:tc>
      </w:tr>
      <w:tr w:rsidR="00DE5ECE" w14:paraId="65D72CE3" w14:textId="77777777">
        <w:tc>
          <w:tcPr>
            <w:tcW w:w="1115" w:type="dxa"/>
          </w:tcPr>
          <w:p w14:paraId="0E229161" w14:textId="7E10C109"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4/26</w:t>
            </w:r>
          </w:p>
        </w:tc>
        <w:tc>
          <w:tcPr>
            <w:tcW w:w="693" w:type="dxa"/>
          </w:tcPr>
          <w:p w14:paraId="5F2FFDB8" w14:textId="5CFB6A51"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26</w:t>
            </w:r>
          </w:p>
        </w:tc>
        <w:tc>
          <w:tcPr>
            <w:tcW w:w="4937" w:type="dxa"/>
          </w:tcPr>
          <w:p w14:paraId="11A311DB"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b/>
                <w:sz w:val="22"/>
                <w:szCs w:val="22"/>
              </w:rPr>
              <w:t>In-Class Workday- Quantitative Research Write-Up</w:t>
            </w:r>
          </w:p>
          <w:p w14:paraId="00637F72" w14:textId="77777777" w:rsidR="00DE5ECE" w:rsidRDefault="00DE5ECE" w:rsidP="00DE5ECE">
            <w:pPr>
              <w:rPr>
                <w:rFonts w:ascii="Times New Roman" w:eastAsia="Times New Roman" w:hAnsi="Times New Roman" w:cs="Times New Roman"/>
                <w:sz w:val="22"/>
                <w:szCs w:val="22"/>
              </w:rPr>
            </w:pPr>
          </w:p>
        </w:tc>
        <w:tc>
          <w:tcPr>
            <w:tcW w:w="3325" w:type="dxa"/>
          </w:tcPr>
          <w:p w14:paraId="041CF45C" w14:textId="13A6D575" w:rsidR="00DE5ECE" w:rsidRDefault="00DE5ECE" w:rsidP="00DE5ECE">
            <w:pPr>
              <w:rPr>
                <w:rFonts w:ascii="Times New Roman" w:eastAsia="Times New Roman" w:hAnsi="Times New Roman" w:cs="Times New Roman"/>
                <w:sz w:val="22"/>
                <w:szCs w:val="22"/>
              </w:rPr>
            </w:pPr>
          </w:p>
        </w:tc>
      </w:tr>
      <w:tr w:rsidR="00DE5ECE" w14:paraId="571156E0" w14:textId="77777777">
        <w:tc>
          <w:tcPr>
            <w:tcW w:w="1115" w:type="dxa"/>
          </w:tcPr>
          <w:p w14:paraId="0AE1E2E9" w14:textId="08C58AD6"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4/28</w:t>
            </w:r>
          </w:p>
        </w:tc>
        <w:tc>
          <w:tcPr>
            <w:tcW w:w="693" w:type="dxa"/>
          </w:tcPr>
          <w:p w14:paraId="16CABB32" w14:textId="612F9988"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27</w:t>
            </w:r>
          </w:p>
        </w:tc>
        <w:tc>
          <w:tcPr>
            <w:tcW w:w="4937" w:type="dxa"/>
          </w:tcPr>
          <w:p w14:paraId="0855F5BC" w14:textId="7A49E325"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b/>
                <w:sz w:val="22"/>
                <w:szCs w:val="22"/>
              </w:rPr>
              <w:t>Guest Lecture [TBD]</w:t>
            </w:r>
          </w:p>
        </w:tc>
        <w:tc>
          <w:tcPr>
            <w:tcW w:w="3325" w:type="dxa"/>
          </w:tcPr>
          <w:p w14:paraId="7F9BF2AE" w14:textId="5B05323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Research Participation/ Articles Due </w:t>
            </w:r>
            <w:r w:rsidR="00E417B6">
              <w:rPr>
                <w:rFonts w:ascii="Times New Roman" w:eastAsia="Times New Roman" w:hAnsi="Times New Roman" w:cs="Times New Roman"/>
                <w:sz w:val="22"/>
                <w:szCs w:val="22"/>
              </w:rPr>
              <w:t xml:space="preserve">Today </w:t>
            </w:r>
            <w:r>
              <w:rPr>
                <w:rFonts w:ascii="Times New Roman" w:eastAsia="Times New Roman" w:hAnsi="Times New Roman" w:cs="Times New Roman"/>
                <w:sz w:val="22"/>
                <w:szCs w:val="22"/>
              </w:rPr>
              <w:t>at 11:50 p.m.</w:t>
            </w:r>
          </w:p>
          <w:p w14:paraId="64C0E4AB" w14:textId="1CBA0150"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Quantitative Results Write-Up Due Friday at 5 p.m.</w:t>
            </w:r>
          </w:p>
        </w:tc>
      </w:tr>
      <w:tr w:rsidR="00DE5ECE" w14:paraId="7B4ED7A5" w14:textId="77777777">
        <w:tc>
          <w:tcPr>
            <w:tcW w:w="1115" w:type="dxa"/>
          </w:tcPr>
          <w:p w14:paraId="4F3EB8A6" w14:textId="63E787C4"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5/3</w:t>
            </w:r>
          </w:p>
        </w:tc>
        <w:tc>
          <w:tcPr>
            <w:tcW w:w="693" w:type="dxa"/>
          </w:tcPr>
          <w:p w14:paraId="343E9A03" w14:textId="01890CAC"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28</w:t>
            </w:r>
          </w:p>
        </w:tc>
        <w:tc>
          <w:tcPr>
            <w:tcW w:w="4937" w:type="dxa"/>
          </w:tcPr>
          <w:p w14:paraId="3E5A2949" w14:textId="77777777" w:rsidR="00DE5ECE" w:rsidRDefault="00DE5ECE" w:rsidP="00DE5EC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Take-home Exam III</w:t>
            </w:r>
          </w:p>
          <w:p w14:paraId="60A73988" w14:textId="696E0F0F" w:rsidR="00DE5ECE" w:rsidRDefault="00DE5ECE" w:rsidP="00DE5ECE">
            <w:pPr>
              <w:rPr>
                <w:rFonts w:ascii="Times New Roman" w:eastAsia="Times New Roman" w:hAnsi="Times New Roman" w:cs="Times New Roman"/>
                <w:sz w:val="22"/>
                <w:szCs w:val="22"/>
              </w:rPr>
            </w:pPr>
          </w:p>
        </w:tc>
        <w:tc>
          <w:tcPr>
            <w:tcW w:w="3325" w:type="dxa"/>
          </w:tcPr>
          <w:p w14:paraId="485EE39D" w14:textId="5906801F" w:rsidR="00DE5ECE" w:rsidRDefault="00DE5ECE" w:rsidP="00DE5ECE">
            <w:pPr>
              <w:rPr>
                <w:rFonts w:ascii="Times New Roman" w:eastAsia="Times New Roman" w:hAnsi="Times New Roman" w:cs="Times New Roman"/>
                <w:sz w:val="22"/>
                <w:szCs w:val="22"/>
              </w:rPr>
            </w:pPr>
          </w:p>
        </w:tc>
      </w:tr>
      <w:tr w:rsidR="00DE5ECE" w14:paraId="583F8615" w14:textId="77777777">
        <w:tc>
          <w:tcPr>
            <w:tcW w:w="1115" w:type="dxa"/>
          </w:tcPr>
          <w:p w14:paraId="1AB3DE70" w14:textId="0AEAB814"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5/5</w:t>
            </w:r>
          </w:p>
        </w:tc>
        <w:tc>
          <w:tcPr>
            <w:tcW w:w="693" w:type="dxa"/>
          </w:tcPr>
          <w:p w14:paraId="01692E28" w14:textId="2F7A0C46"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29</w:t>
            </w:r>
          </w:p>
        </w:tc>
        <w:tc>
          <w:tcPr>
            <w:tcW w:w="4937" w:type="dxa"/>
          </w:tcPr>
          <w:p w14:paraId="1BC0A41A"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Limits of PR/AD Research, Class Wrap-Up</w:t>
            </w:r>
          </w:p>
          <w:p w14:paraId="486437B6"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None</w:t>
            </w:r>
          </w:p>
          <w:p w14:paraId="47BA18C8"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Discussion &amp; Activity [Plan for Presentation]</w:t>
            </w:r>
          </w:p>
          <w:p w14:paraId="4AF1905B" w14:textId="77777777" w:rsidR="00DE5ECE" w:rsidRDefault="00DE5ECE" w:rsidP="00DE5ECE">
            <w:pPr>
              <w:rPr>
                <w:rFonts w:ascii="Times New Roman" w:eastAsia="Times New Roman" w:hAnsi="Times New Roman" w:cs="Times New Roman"/>
                <w:sz w:val="22"/>
                <w:szCs w:val="22"/>
              </w:rPr>
            </w:pPr>
          </w:p>
        </w:tc>
        <w:tc>
          <w:tcPr>
            <w:tcW w:w="3325" w:type="dxa"/>
          </w:tcPr>
          <w:p w14:paraId="49559E6D"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Peer Eval for Quantitative Write-Up Due</w:t>
            </w:r>
          </w:p>
          <w:p w14:paraId="6B528830" w14:textId="77777777" w:rsidR="00DE5ECE" w:rsidRDefault="00DE5ECE" w:rsidP="00DE5ECE">
            <w:pPr>
              <w:rPr>
                <w:rFonts w:ascii="Times New Roman" w:eastAsia="Times New Roman" w:hAnsi="Times New Roman" w:cs="Times New Roman"/>
                <w:sz w:val="22"/>
                <w:szCs w:val="22"/>
              </w:rPr>
            </w:pPr>
          </w:p>
        </w:tc>
      </w:tr>
      <w:tr w:rsidR="00DE5ECE" w14:paraId="7276DD5D" w14:textId="77777777">
        <w:tc>
          <w:tcPr>
            <w:tcW w:w="1115" w:type="dxa"/>
          </w:tcPr>
          <w:p w14:paraId="0AEF6964" w14:textId="0E086E43"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TBD</w:t>
            </w:r>
          </w:p>
        </w:tc>
        <w:tc>
          <w:tcPr>
            <w:tcW w:w="693" w:type="dxa"/>
          </w:tcPr>
          <w:p w14:paraId="1DAACB97"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30</w:t>
            </w:r>
          </w:p>
        </w:tc>
        <w:tc>
          <w:tcPr>
            <w:tcW w:w="4937" w:type="dxa"/>
          </w:tcPr>
          <w:p w14:paraId="3C51246A" w14:textId="77777777" w:rsidR="00DE5ECE" w:rsidRDefault="00DE5ECE" w:rsidP="00DE5EC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Final Exam Periods: Group Presentation</w:t>
            </w:r>
          </w:p>
          <w:p w14:paraId="0FEED811" w14:textId="77777777" w:rsidR="00DE5ECE" w:rsidRDefault="00DE5ECE" w:rsidP="00DE5EC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MEJO 379:   </w:t>
            </w:r>
          </w:p>
          <w:p w14:paraId="58E3CAAF" w14:textId="77777777" w:rsidR="00DE5ECE" w:rsidRDefault="00DE5ECE" w:rsidP="00DE5ECE">
            <w:pPr>
              <w:rPr>
                <w:rFonts w:ascii="Times New Roman" w:eastAsia="Times New Roman" w:hAnsi="Times New Roman" w:cs="Times New Roman"/>
                <w:sz w:val="22"/>
                <w:szCs w:val="22"/>
              </w:rPr>
            </w:pPr>
          </w:p>
        </w:tc>
        <w:tc>
          <w:tcPr>
            <w:tcW w:w="3325" w:type="dxa"/>
          </w:tcPr>
          <w:p w14:paraId="35E3727E" w14:textId="77777777" w:rsidR="00DE5ECE" w:rsidRDefault="00DE5ECE" w:rsidP="00DE5EC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Your group will </w:t>
            </w:r>
            <w:hyperlink r:id="rId36">
              <w:r>
                <w:rPr>
                  <w:rFonts w:ascii="Times New Roman" w:eastAsia="Times New Roman" w:hAnsi="Times New Roman" w:cs="Times New Roman"/>
                  <w:color w:val="1155CC"/>
                  <w:sz w:val="22"/>
                  <w:szCs w:val="22"/>
                  <w:u w:val="single"/>
                </w:rPr>
                <w:t>sign up</w:t>
              </w:r>
            </w:hyperlink>
            <w:r>
              <w:rPr>
                <w:rFonts w:ascii="Times New Roman" w:eastAsia="Times New Roman" w:hAnsi="Times New Roman" w:cs="Times New Roman"/>
                <w:sz w:val="22"/>
                <w:szCs w:val="22"/>
              </w:rPr>
              <w:t xml:space="preserve"> for the order of presentation on the exam day</w:t>
            </w:r>
          </w:p>
          <w:p w14:paraId="71AC1A38" w14:textId="77777777" w:rsidR="00DE5ECE" w:rsidRDefault="00DE5ECE" w:rsidP="00DE5ECE">
            <w:pPr>
              <w:rPr>
                <w:rFonts w:ascii="Times New Roman" w:eastAsia="Times New Roman" w:hAnsi="Times New Roman" w:cs="Times New Roman"/>
                <w:sz w:val="22"/>
                <w:szCs w:val="22"/>
              </w:rPr>
            </w:pPr>
          </w:p>
        </w:tc>
      </w:tr>
    </w:tbl>
    <w:p w14:paraId="55171EE9" w14:textId="77777777" w:rsidR="00F15C48" w:rsidRDefault="00F15C48">
      <w:pPr>
        <w:rPr>
          <w:rFonts w:ascii="Times New Roman" w:eastAsia="Times New Roman" w:hAnsi="Times New Roman" w:cs="Times New Roman"/>
        </w:rPr>
      </w:pPr>
    </w:p>
    <w:p w14:paraId="7309C0A9" w14:textId="77777777" w:rsidR="00F15C48" w:rsidRDefault="00F15C48">
      <w:pPr>
        <w:rPr>
          <w:rFonts w:ascii="Times New Roman" w:eastAsia="Times New Roman" w:hAnsi="Times New Roman" w:cs="Times New Roman"/>
        </w:rPr>
      </w:pPr>
    </w:p>
    <w:p w14:paraId="58310270" w14:textId="77777777" w:rsidR="00F15C48" w:rsidRDefault="00F15C48">
      <w:pPr>
        <w:rPr>
          <w:rFonts w:ascii="Times New Roman" w:eastAsia="Times New Roman" w:hAnsi="Times New Roman" w:cs="Times New Roman"/>
        </w:rPr>
      </w:pPr>
    </w:p>
    <w:p w14:paraId="6B376404" w14:textId="77777777" w:rsidR="00F15C48" w:rsidRDefault="00F15C48">
      <w:pPr>
        <w:rPr>
          <w:rFonts w:ascii="Times New Roman" w:eastAsia="Times New Roman" w:hAnsi="Times New Roman" w:cs="Times New Roman"/>
        </w:rPr>
      </w:pPr>
    </w:p>
    <w:p w14:paraId="4704EBC8" w14:textId="77777777" w:rsidR="00F15C48" w:rsidRDefault="00F15C48">
      <w:pPr>
        <w:rPr>
          <w:rFonts w:ascii="Times New Roman" w:eastAsia="Times New Roman" w:hAnsi="Times New Roman" w:cs="Times New Roman"/>
        </w:rPr>
      </w:pPr>
    </w:p>
    <w:p w14:paraId="22D63B17" w14:textId="77777777" w:rsidR="00F15C48" w:rsidRDefault="00F15C48">
      <w:pPr>
        <w:rPr>
          <w:rFonts w:ascii="Times New Roman" w:eastAsia="Times New Roman" w:hAnsi="Times New Roman" w:cs="Times New Roman"/>
        </w:rPr>
      </w:pPr>
    </w:p>
    <w:p w14:paraId="0FA59642" w14:textId="77777777" w:rsidR="00F15C48" w:rsidRDefault="00F15C48">
      <w:pPr>
        <w:rPr>
          <w:rFonts w:ascii="Times New Roman" w:eastAsia="Times New Roman" w:hAnsi="Times New Roman" w:cs="Times New Roman"/>
        </w:rPr>
      </w:pPr>
    </w:p>
    <w:p w14:paraId="5E821E98" w14:textId="77777777" w:rsidR="00F15C48" w:rsidRDefault="00F15C48">
      <w:pPr>
        <w:rPr>
          <w:rFonts w:ascii="Times New Roman" w:eastAsia="Times New Roman" w:hAnsi="Times New Roman" w:cs="Times New Roman"/>
        </w:rPr>
      </w:pPr>
    </w:p>
    <w:p w14:paraId="40DC8509" w14:textId="77777777" w:rsidR="00F15C48" w:rsidRDefault="00F15C48">
      <w:pPr>
        <w:rPr>
          <w:rFonts w:ascii="Times New Roman" w:eastAsia="Times New Roman" w:hAnsi="Times New Roman" w:cs="Times New Roman"/>
          <w:color w:val="000000"/>
        </w:rPr>
      </w:pPr>
    </w:p>
    <w:p w14:paraId="66E87F9C" w14:textId="77777777" w:rsidR="00F15C48" w:rsidRDefault="00F15C48">
      <w:pPr>
        <w:rPr>
          <w:rFonts w:ascii="Times New Roman" w:eastAsia="Times New Roman" w:hAnsi="Times New Roman" w:cs="Times New Roman"/>
          <w:color w:val="000000"/>
        </w:rPr>
      </w:pPr>
    </w:p>
    <w:p w14:paraId="00747F9C" w14:textId="77777777" w:rsidR="00F15C48" w:rsidRDefault="00F15C48">
      <w:pPr>
        <w:rPr>
          <w:rFonts w:ascii="Arial" w:eastAsia="Arial" w:hAnsi="Arial" w:cs="Arial"/>
          <w:color w:val="000000"/>
          <w:sz w:val="22"/>
          <w:szCs w:val="22"/>
        </w:rPr>
      </w:pPr>
    </w:p>
    <w:p w14:paraId="1050216C" w14:textId="77777777" w:rsidR="00F15C48" w:rsidRDefault="00F15C48">
      <w:pPr>
        <w:rPr>
          <w:rFonts w:ascii="Times New Roman" w:eastAsia="Times New Roman" w:hAnsi="Times New Roman" w:cs="Times New Roman"/>
        </w:rPr>
      </w:pPr>
    </w:p>
    <w:p w14:paraId="6D1EE3FB" w14:textId="77777777" w:rsidR="00F15C48" w:rsidRDefault="00F15C48">
      <w:pPr>
        <w:rPr>
          <w:rFonts w:ascii="Times New Roman" w:eastAsia="Times New Roman" w:hAnsi="Times New Roman" w:cs="Times New Roman"/>
        </w:rPr>
      </w:pPr>
    </w:p>
    <w:p w14:paraId="551CFEEB" w14:textId="77777777" w:rsidR="00F15C48" w:rsidRDefault="00F15C48">
      <w:pPr>
        <w:rPr>
          <w:rFonts w:ascii="Times New Roman" w:eastAsia="Times New Roman" w:hAnsi="Times New Roman" w:cs="Times New Roman"/>
        </w:rPr>
      </w:pPr>
    </w:p>
    <w:p w14:paraId="546C60CD" w14:textId="77777777" w:rsidR="00F15C48" w:rsidRDefault="00F15C48">
      <w:pPr>
        <w:rPr>
          <w:rFonts w:ascii="Times New Roman" w:eastAsia="Times New Roman" w:hAnsi="Times New Roman" w:cs="Times New Roman"/>
        </w:rPr>
      </w:pPr>
    </w:p>
    <w:p w14:paraId="5CCA73BC" w14:textId="77777777" w:rsidR="00F15C48" w:rsidRDefault="00F15C48">
      <w:pPr>
        <w:rPr>
          <w:rFonts w:ascii="Times New Roman" w:eastAsia="Times New Roman" w:hAnsi="Times New Roman" w:cs="Times New Roman"/>
        </w:rPr>
      </w:pPr>
    </w:p>
    <w:p w14:paraId="5DC6D647" w14:textId="77777777" w:rsidR="00F15C48" w:rsidRDefault="00F15C48">
      <w:pPr>
        <w:rPr>
          <w:rFonts w:ascii="Times New Roman" w:eastAsia="Times New Roman" w:hAnsi="Times New Roman" w:cs="Times New Roman"/>
        </w:rPr>
      </w:pPr>
    </w:p>
    <w:p w14:paraId="3017399C" w14:textId="77777777" w:rsidR="00F15C48" w:rsidRDefault="00F15C48">
      <w:pPr>
        <w:rPr>
          <w:rFonts w:ascii="Times New Roman" w:eastAsia="Times New Roman" w:hAnsi="Times New Roman" w:cs="Times New Roman"/>
        </w:rPr>
      </w:pPr>
    </w:p>
    <w:p w14:paraId="0609EB05" w14:textId="77777777" w:rsidR="00F15C48" w:rsidRDefault="00F15C48">
      <w:pPr>
        <w:rPr>
          <w:rFonts w:ascii="Times New Roman" w:eastAsia="Times New Roman" w:hAnsi="Times New Roman" w:cs="Times New Roman"/>
        </w:rPr>
      </w:pPr>
    </w:p>
    <w:p w14:paraId="4589CE05" w14:textId="77777777" w:rsidR="00F15C48" w:rsidRDefault="00F15C48">
      <w:pPr>
        <w:rPr>
          <w:rFonts w:ascii="Times New Roman" w:eastAsia="Times New Roman" w:hAnsi="Times New Roman" w:cs="Times New Roman"/>
        </w:rPr>
      </w:pPr>
    </w:p>
    <w:p w14:paraId="52B1804A" w14:textId="77777777" w:rsidR="00F15C48" w:rsidRDefault="00F15C48">
      <w:pPr>
        <w:rPr>
          <w:rFonts w:ascii="Times New Roman" w:eastAsia="Times New Roman" w:hAnsi="Times New Roman" w:cs="Times New Roman"/>
        </w:rPr>
      </w:pPr>
    </w:p>
    <w:p w14:paraId="7E9374FD" w14:textId="77777777" w:rsidR="00F15C48" w:rsidRDefault="00F15C48">
      <w:pPr>
        <w:rPr>
          <w:rFonts w:ascii="Times New Roman" w:eastAsia="Times New Roman" w:hAnsi="Times New Roman" w:cs="Times New Roman"/>
        </w:rPr>
      </w:pPr>
    </w:p>
    <w:sectPr w:rsidR="00F15C48">
      <w:footerReference w:type="even" r:id="rId37"/>
      <w:footerReference w:type="default" r:id="rId38"/>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CDA4F" w14:textId="77777777" w:rsidR="00B9263B" w:rsidRDefault="00B9263B">
      <w:r>
        <w:separator/>
      </w:r>
    </w:p>
  </w:endnote>
  <w:endnote w:type="continuationSeparator" w:id="0">
    <w:p w14:paraId="282179F1" w14:textId="77777777" w:rsidR="00B9263B" w:rsidRDefault="00B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altName w:val="﷽﷽﷽﷽﷽﷽﷽﷽軠ƍ怀"/>
    <w:panose1 w:val="02040502050405020303"/>
    <w:charset w:val="00"/>
    <w:family w:val="roman"/>
    <w:pitch w:val="variable"/>
    <w:sig w:usb0="00000287" w:usb1="00000000" w:usb2="00000000" w:usb3="00000000" w:csb0="0000009F" w:csb1="00000000"/>
  </w:font>
  <w:font w:name="Chalkboard">
    <w:altName w:val="﷽﷽﷽﷽﷽﷽﷽﷽rd"/>
    <w:panose1 w:val="03050602040202020205"/>
    <w:charset w:val="4D"/>
    <w:family w:val="script"/>
    <w:pitch w:val="variable"/>
    <w:sig w:usb0="80000023" w:usb1="00000000" w:usb2="00000000" w:usb3="00000000" w:csb0="00000001" w:csb1="00000000"/>
  </w:font>
  <w:font w:name="Short Stack">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4E547" w14:textId="77777777" w:rsidR="00EA7582" w:rsidRDefault="00EA758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FBCAD5D" w14:textId="77777777" w:rsidR="00EA7582" w:rsidRDefault="00EA758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83BEE" w14:textId="77777777" w:rsidR="00EA7582" w:rsidRDefault="00EA758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CBFE151" w14:textId="77777777" w:rsidR="00EA7582" w:rsidRDefault="00EA7582">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18BC1" w14:textId="77777777" w:rsidR="00B9263B" w:rsidRDefault="00B9263B">
      <w:r>
        <w:separator/>
      </w:r>
    </w:p>
  </w:footnote>
  <w:footnote w:type="continuationSeparator" w:id="0">
    <w:p w14:paraId="265A1BAD" w14:textId="77777777" w:rsidR="00B9263B" w:rsidRDefault="00B92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440CA"/>
    <w:multiLevelType w:val="multilevel"/>
    <w:tmpl w:val="7DCEBEC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650DAF"/>
    <w:multiLevelType w:val="multilevel"/>
    <w:tmpl w:val="2B9EB6A8"/>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E612A02"/>
    <w:multiLevelType w:val="multilevel"/>
    <w:tmpl w:val="B55E4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B80A33"/>
    <w:multiLevelType w:val="multilevel"/>
    <w:tmpl w:val="12D2606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68E6053"/>
    <w:multiLevelType w:val="multilevel"/>
    <w:tmpl w:val="2BA48AA6"/>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3420" w:hanging="360"/>
      </w:pPr>
      <w:rPr>
        <w:rFonts w:ascii="Courier New" w:eastAsia="Courier New" w:hAnsi="Courier New" w:cs="Courier New"/>
      </w:rPr>
    </w:lvl>
    <w:lvl w:ilvl="2">
      <w:start w:val="1"/>
      <w:numFmt w:val="bullet"/>
      <w:lvlText w:val="▪"/>
      <w:lvlJc w:val="left"/>
      <w:pPr>
        <w:ind w:left="4140" w:hanging="360"/>
      </w:pPr>
      <w:rPr>
        <w:rFonts w:ascii="Noto Sans Symbols" w:eastAsia="Noto Sans Symbols" w:hAnsi="Noto Sans Symbols" w:cs="Noto Sans Symbols"/>
      </w:rPr>
    </w:lvl>
    <w:lvl w:ilvl="3">
      <w:start w:val="1"/>
      <w:numFmt w:val="bullet"/>
      <w:lvlText w:val="●"/>
      <w:lvlJc w:val="left"/>
      <w:pPr>
        <w:ind w:left="4860" w:hanging="360"/>
      </w:pPr>
      <w:rPr>
        <w:rFonts w:ascii="Noto Sans Symbols" w:eastAsia="Noto Sans Symbols" w:hAnsi="Noto Sans Symbols" w:cs="Noto Sans Symbols"/>
      </w:rPr>
    </w:lvl>
    <w:lvl w:ilvl="4">
      <w:start w:val="1"/>
      <w:numFmt w:val="bullet"/>
      <w:lvlText w:val="o"/>
      <w:lvlJc w:val="left"/>
      <w:pPr>
        <w:ind w:left="5580" w:hanging="360"/>
      </w:pPr>
      <w:rPr>
        <w:rFonts w:ascii="Courier New" w:eastAsia="Courier New" w:hAnsi="Courier New" w:cs="Courier New"/>
      </w:rPr>
    </w:lvl>
    <w:lvl w:ilvl="5">
      <w:start w:val="1"/>
      <w:numFmt w:val="bullet"/>
      <w:lvlText w:val="▪"/>
      <w:lvlJc w:val="left"/>
      <w:pPr>
        <w:ind w:left="6300" w:hanging="360"/>
      </w:pPr>
      <w:rPr>
        <w:rFonts w:ascii="Noto Sans Symbols" w:eastAsia="Noto Sans Symbols" w:hAnsi="Noto Sans Symbols" w:cs="Noto Sans Symbols"/>
      </w:rPr>
    </w:lvl>
    <w:lvl w:ilvl="6">
      <w:start w:val="1"/>
      <w:numFmt w:val="bullet"/>
      <w:lvlText w:val="●"/>
      <w:lvlJc w:val="left"/>
      <w:pPr>
        <w:ind w:left="7020" w:hanging="360"/>
      </w:pPr>
      <w:rPr>
        <w:rFonts w:ascii="Noto Sans Symbols" w:eastAsia="Noto Sans Symbols" w:hAnsi="Noto Sans Symbols" w:cs="Noto Sans Symbols"/>
      </w:rPr>
    </w:lvl>
    <w:lvl w:ilvl="7">
      <w:start w:val="1"/>
      <w:numFmt w:val="bullet"/>
      <w:lvlText w:val="o"/>
      <w:lvlJc w:val="left"/>
      <w:pPr>
        <w:ind w:left="7740" w:hanging="360"/>
      </w:pPr>
      <w:rPr>
        <w:rFonts w:ascii="Courier New" w:eastAsia="Courier New" w:hAnsi="Courier New" w:cs="Courier New"/>
      </w:rPr>
    </w:lvl>
    <w:lvl w:ilvl="8">
      <w:start w:val="1"/>
      <w:numFmt w:val="bullet"/>
      <w:lvlText w:val="▪"/>
      <w:lvlJc w:val="left"/>
      <w:pPr>
        <w:ind w:left="8460" w:hanging="360"/>
      </w:pPr>
      <w:rPr>
        <w:rFonts w:ascii="Noto Sans Symbols" w:eastAsia="Noto Sans Symbols" w:hAnsi="Noto Sans Symbols" w:cs="Noto Sans Symbols"/>
      </w:rPr>
    </w:lvl>
  </w:abstractNum>
  <w:abstractNum w:abstractNumId="5" w15:restartNumberingAfterBreak="0">
    <w:nsid w:val="6C041527"/>
    <w:multiLevelType w:val="multilevel"/>
    <w:tmpl w:val="775EF4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FB82BEB"/>
    <w:multiLevelType w:val="multilevel"/>
    <w:tmpl w:val="179AC6BC"/>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C10462D"/>
    <w:multiLevelType w:val="multilevel"/>
    <w:tmpl w:val="FC6EA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C48"/>
    <w:rsid w:val="000216FC"/>
    <w:rsid w:val="000A1B72"/>
    <w:rsid w:val="00154141"/>
    <w:rsid w:val="002B432E"/>
    <w:rsid w:val="004A44D8"/>
    <w:rsid w:val="004B1191"/>
    <w:rsid w:val="004B3D83"/>
    <w:rsid w:val="004C4B07"/>
    <w:rsid w:val="004F4919"/>
    <w:rsid w:val="005121F2"/>
    <w:rsid w:val="005C6C01"/>
    <w:rsid w:val="005F1D7B"/>
    <w:rsid w:val="0060227C"/>
    <w:rsid w:val="006F1AD8"/>
    <w:rsid w:val="007155CA"/>
    <w:rsid w:val="0075729D"/>
    <w:rsid w:val="007714D3"/>
    <w:rsid w:val="00820B2E"/>
    <w:rsid w:val="008E446E"/>
    <w:rsid w:val="00AB1D2E"/>
    <w:rsid w:val="00AB63E7"/>
    <w:rsid w:val="00B9263B"/>
    <w:rsid w:val="00BC1265"/>
    <w:rsid w:val="00C501A7"/>
    <w:rsid w:val="00C67182"/>
    <w:rsid w:val="00DE3F05"/>
    <w:rsid w:val="00DE5ECE"/>
    <w:rsid w:val="00E417B6"/>
    <w:rsid w:val="00E55E42"/>
    <w:rsid w:val="00EA7582"/>
    <w:rsid w:val="00ED7F49"/>
    <w:rsid w:val="00EF26FB"/>
    <w:rsid w:val="00F15C48"/>
    <w:rsid w:val="00F67D6D"/>
    <w:rsid w:val="00F801F3"/>
    <w:rsid w:val="00FB3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5440301"/>
  <w15:docId w15:val="{E1AA5ECD-DE3E-794B-9C22-EE8B1A6C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B7D"/>
  </w:style>
  <w:style w:type="paragraph" w:styleId="Heading1">
    <w:name w:val="heading 1"/>
    <w:basedOn w:val="Normal"/>
    <w:link w:val="Heading1Char"/>
    <w:uiPriority w:val="9"/>
    <w:qFormat/>
    <w:rsid w:val="00AD01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225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162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2B2"/>
    <w:rPr>
      <w:rFonts w:ascii="Times New Roman" w:hAnsi="Times New Roman" w:cs="Times New Roman"/>
      <w:sz w:val="18"/>
      <w:szCs w:val="18"/>
    </w:rPr>
  </w:style>
  <w:style w:type="paragraph" w:styleId="ListParagraph">
    <w:name w:val="List Paragraph"/>
    <w:basedOn w:val="Normal"/>
    <w:uiPriority w:val="34"/>
    <w:qFormat/>
    <w:rsid w:val="00FE3BE6"/>
    <w:pPr>
      <w:ind w:left="720"/>
      <w:contextualSpacing/>
    </w:pPr>
  </w:style>
  <w:style w:type="character" w:styleId="Hyperlink">
    <w:name w:val="Hyperlink"/>
    <w:basedOn w:val="DefaultParagraphFont"/>
    <w:uiPriority w:val="99"/>
    <w:unhideWhenUsed/>
    <w:rsid w:val="005B1236"/>
    <w:rPr>
      <w:color w:val="0563C1" w:themeColor="hyperlink"/>
      <w:u w:val="single"/>
    </w:rPr>
  </w:style>
  <w:style w:type="character" w:styleId="UnresolvedMention">
    <w:name w:val="Unresolved Mention"/>
    <w:basedOn w:val="DefaultParagraphFont"/>
    <w:uiPriority w:val="99"/>
    <w:semiHidden/>
    <w:unhideWhenUsed/>
    <w:rsid w:val="005B1236"/>
    <w:rPr>
      <w:color w:val="605E5C"/>
      <w:shd w:val="clear" w:color="auto" w:fill="E1DFDD"/>
    </w:rPr>
  </w:style>
  <w:style w:type="character" w:styleId="FollowedHyperlink">
    <w:name w:val="FollowedHyperlink"/>
    <w:basedOn w:val="DefaultParagraphFont"/>
    <w:uiPriority w:val="99"/>
    <w:semiHidden/>
    <w:unhideWhenUsed/>
    <w:rsid w:val="005B1236"/>
    <w:rPr>
      <w:color w:val="954F72" w:themeColor="followedHyperlink"/>
      <w:u w:val="single"/>
    </w:rPr>
  </w:style>
  <w:style w:type="paragraph" w:customStyle="1" w:styleId="Default">
    <w:name w:val="Default"/>
    <w:rsid w:val="00803A2B"/>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1A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01AC"/>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4531B"/>
    <w:pPr>
      <w:tabs>
        <w:tab w:val="center" w:pos="4680"/>
        <w:tab w:val="right" w:pos="9360"/>
      </w:tabs>
    </w:pPr>
  </w:style>
  <w:style w:type="character" w:customStyle="1" w:styleId="HeaderChar">
    <w:name w:val="Header Char"/>
    <w:basedOn w:val="DefaultParagraphFont"/>
    <w:link w:val="Header"/>
    <w:uiPriority w:val="99"/>
    <w:rsid w:val="00B4531B"/>
  </w:style>
  <w:style w:type="paragraph" w:styleId="Footer">
    <w:name w:val="footer"/>
    <w:basedOn w:val="Normal"/>
    <w:link w:val="FooterChar"/>
    <w:uiPriority w:val="99"/>
    <w:unhideWhenUsed/>
    <w:rsid w:val="00B4531B"/>
    <w:pPr>
      <w:tabs>
        <w:tab w:val="center" w:pos="4680"/>
        <w:tab w:val="right" w:pos="9360"/>
      </w:tabs>
    </w:pPr>
  </w:style>
  <w:style w:type="character" w:customStyle="1" w:styleId="FooterChar">
    <w:name w:val="Footer Char"/>
    <w:basedOn w:val="DefaultParagraphFont"/>
    <w:link w:val="Footer"/>
    <w:uiPriority w:val="99"/>
    <w:rsid w:val="00B4531B"/>
  </w:style>
  <w:style w:type="character" w:customStyle="1" w:styleId="Heading2Char">
    <w:name w:val="Heading 2 Char"/>
    <w:basedOn w:val="DefaultParagraphFont"/>
    <w:link w:val="Heading2"/>
    <w:uiPriority w:val="9"/>
    <w:semiHidden/>
    <w:rsid w:val="002225CD"/>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985C1A"/>
  </w:style>
  <w:style w:type="character" w:customStyle="1" w:styleId="eop">
    <w:name w:val="eop"/>
    <w:basedOn w:val="DefaultParagraphFont"/>
    <w:rsid w:val="00985C1A"/>
  </w:style>
  <w:style w:type="character" w:styleId="PageNumber">
    <w:name w:val="page number"/>
    <w:basedOn w:val="DefaultParagraphFont"/>
    <w:uiPriority w:val="99"/>
    <w:semiHidden/>
    <w:unhideWhenUsed/>
    <w:rsid w:val="0003003D"/>
  </w:style>
  <w:style w:type="character" w:styleId="Strong">
    <w:name w:val="Strong"/>
    <w:basedOn w:val="DefaultParagraphFont"/>
    <w:uiPriority w:val="22"/>
    <w:qFormat/>
    <w:rsid w:val="00E70B60"/>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uiPriority w:val="99"/>
    <w:unhideWhenUsed/>
    <w:rsid w:val="00E55E4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672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learningcenter.unc.edu/ldadhd-services/" TargetMode="External"/><Relationship Id="rId18" Type="http://schemas.openxmlformats.org/officeDocument/2006/relationships/hyperlink" Target="https://safe.unc.edu/learn-more/prohibited-behaviors/interpersonal-violence/" TargetMode="External"/><Relationship Id="rId26" Type="http://schemas.openxmlformats.org/officeDocument/2006/relationships/hyperlink" Target="https://drive.google.com/file/d/12eKO_sXwsQqMF6sRr1dGzoARQIzGgaKn/view" TargetMode="External"/><Relationship Id="rId39" Type="http://schemas.openxmlformats.org/officeDocument/2006/relationships/fontTable" Target="fontTable.xml"/><Relationship Id="rId21" Type="http://schemas.openxmlformats.org/officeDocument/2006/relationships/hyperlink" Target="mailto:joe.bob.hester@unc.edu" TargetMode="External"/><Relationship Id="rId34" Type="http://schemas.openxmlformats.org/officeDocument/2006/relationships/hyperlink" Target="https://www.youtube.com/watch?v=sxQaBpKfDRk&amp;list=PL8dPuuaLjXtNM_Y-bUAhblSAdWRnmBUcr&amp;index=2"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afe.unc.edu/learn-more/harassment/" TargetMode="External"/><Relationship Id="rId20" Type="http://schemas.openxmlformats.org/officeDocument/2006/relationships/hyperlink" Target="https://safe.unc.edu/" TargetMode="External"/><Relationship Id="rId29" Type="http://schemas.openxmlformats.org/officeDocument/2006/relationships/hyperlink" Target="http://toolkit.pellinstitute.org/evaluation-guide/analyze/analyze-qualitative-data/"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lib.unc.edu/c.php?g=9028&amp;p=45251" TargetMode="External"/><Relationship Id="rId24" Type="http://schemas.openxmlformats.org/officeDocument/2006/relationships/hyperlink" Target="https://www.youtube.com/watch?v=uDGJ2CYfY9A&amp;feature=youtu.be" TargetMode="External"/><Relationship Id="rId32" Type="http://schemas.openxmlformats.org/officeDocument/2006/relationships/hyperlink" Target="https://www.surveymonkey.com/mp/concept-testin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afe.unc.edu/learn-more/prohibited-behaviors/discrimination/" TargetMode="External"/><Relationship Id="rId23" Type="http://schemas.openxmlformats.org/officeDocument/2006/relationships/hyperlink" Target="https://www.libraries.rutgers.edu/scholarly_articles" TargetMode="External"/><Relationship Id="rId28" Type="http://schemas.openxmlformats.org/officeDocument/2006/relationships/hyperlink" Target="http://sk.sagepub.com.libproxy.lib.unc.edu/books/download/the-market-research-toolbox-4e/i710.pdf" TargetMode="External"/><Relationship Id="rId36" Type="http://schemas.openxmlformats.org/officeDocument/2006/relationships/hyperlink" Target="https://docs.google.com/document/d/1km5hyZHxno7rTYaPB-a_15BexfFTqe1xw2pskmt1-wI/edit" TargetMode="External"/><Relationship Id="rId10" Type="http://schemas.openxmlformats.org/officeDocument/2006/relationships/hyperlink" Target="https://studentconduct.unc.edu/sites/studentconduct.unc.edu/files/documents/Instrument.pdf" TargetMode="External"/><Relationship Id="rId19" Type="http://schemas.openxmlformats.org/officeDocument/2006/relationships/hyperlink" Target="https://safe.unc.edu/learn-more/prohibited-behaviors/stalking/" TargetMode="External"/><Relationship Id="rId31" Type="http://schemas.openxmlformats.org/officeDocument/2006/relationships/hyperlink" Target="https://www.pewresearch.org/fact-tank/2018/03/21/how-do-you-write-survey-questions-that-accurately-measure-public-opinion/" TargetMode="External"/><Relationship Id="rId4" Type="http://schemas.openxmlformats.org/officeDocument/2006/relationships/settings" Target="settings.xml"/><Relationship Id="rId9" Type="http://schemas.openxmlformats.org/officeDocument/2006/relationships/hyperlink" Target="https://www2.ku.edu/~acejmc/PROGRAM/PRINCIPLES.SHTML" TargetMode="External"/><Relationship Id="rId14" Type="http://schemas.openxmlformats.org/officeDocument/2006/relationships/hyperlink" Target="http://hussman.unc.edu/undergradhub" TargetMode="External"/><Relationship Id="rId22" Type="http://schemas.openxmlformats.org/officeDocument/2006/relationships/hyperlink" Target="https://owl.english.purdue.edu/owl/section/2/10/" TargetMode="External"/><Relationship Id="rId27" Type="http://schemas.openxmlformats.org/officeDocument/2006/relationships/hyperlink" Target="https://drive.google.com/file/d/1oWgGnBVLQ6Yt4i2L2mTfaIL7mJbROdfc/view" TargetMode="External"/><Relationship Id="rId30" Type="http://schemas.openxmlformats.org/officeDocument/2006/relationships/hyperlink" Target="https://drive.google.com/file/d/1wYJ_FLcVIsrzyyUdCloKweNziBDyvu0i/view" TargetMode="External"/><Relationship Id="rId35" Type="http://schemas.openxmlformats.org/officeDocument/2006/relationships/hyperlink" Target="https://youtu.be/kn83BA7cRNM" TargetMode="External"/><Relationship Id="rId43" Type="http://schemas.openxmlformats.org/officeDocument/2006/relationships/customXml" Target="../customXml/item4.xml"/><Relationship Id="rId8" Type="http://schemas.openxmlformats.org/officeDocument/2006/relationships/hyperlink" Target="mailto:yqu12@live.unc.edu" TargetMode="External"/><Relationship Id="rId3" Type="http://schemas.openxmlformats.org/officeDocument/2006/relationships/styles" Target="styles.xml"/><Relationship Id="rId12" Type="http://schemas.openxmlformats.org/officeDocument/2006/relationships/hyperlink" Target="https://ars.unc.edu" TargetMode="External"/><Relationship Id="rId17" Type="http://schemas.openxmlformats.org/officeDocument/2006/relationships/hyperlink" Target="https://safe.unc.edu/learn-more/prohibited-behaviors/sexual-violence-exploitation/" TargetMode="External"/><Relationship Id="rId25" Type="http://schemas.openxmlformats.org/officeDocument/2006/relationships/hyperlink" Target="https://www.youtube.com/watch?v=EEVftUdfKtQ" TargetMode="External"/><Relationship Id="rId33" Type="http://schemas.openxmlformats.org/officeDocument/2006/relationships/hyperlink" Target="https://hbr.org/2017/06/a-refresher-on-ab-testing"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6ySESaHOze7SDtlDVAvsIsq0A==">AMUW2mVhCusH6cZNNFVKlg/9H8ZK+uSG+v4pE0JXiv5sfsfY4j9Ib/sI14QMBAX6z9KOPPV92pArjg5O1NzNFZvmqYPD90ViLxw6iFViWjwBz6eqEobLRW9ZFiLg6mN76nNvVw8SlAQ8jJu1xrwv8LzhZ4TfU6sUIQqp/TZx48qlTlOjmx/aiiS5g0tom6iBR2qaAVgZs4pb4D1F+/XfhPoiqx6yuX0WwSticn7U+s954ZPYS0QCePc=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717A2A9F9B53B42B6AD618B312B757E" ma:contentTypeVersion="12" ma:contentTypeDescription="Create a new document." ma:contentTypeScope="" ma:versionID="98621593f8ed0bc5115d6ec211703879">
  <xsd:schema xmlns:xsd="http://www.w3.org/2001/XMLSchema" xmlns:xs="http://www.w3.org/2001/XMLSchema" xmlns:p="http://schemas.microsoft.com/office/2006/metadata/properties" xmlns:ns2="28c6be41-b7f9-4050-9d88-d12ac07225c6" xmlns:ns3="e9d88e6a-a27e-402e-95dc-bac7dc061077" targetNamespace="http://schemas.microsoft.com/office/2006/metadata/properties" ma:root="true" ma:fieldsID="f4b250c63702999d2a3991d37243cdfe" ns2:_="" ns3:_="">
    <xsd:import namespace="28c6be41-b7f9-4050-9d88-d12ac07225c6"/>
    <xsd:import namespace="e9d88e6a-a27e-402e-95dc-bac7dc061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6be41-b7f9-4050-9d88-d12ac072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88e6a-a27e-402e-95dc-bac7dc0610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A7AD01-AC4D-4466-9525-DADB373BAB80}"/>
</file>

<file path=customXml/itemProps3.xml><?xml version="1.0" encoding="utf-8"?>
<ds:datastoreItem xmlns:ds="http://schemas.openxmlformats.org/officeDocument/2006/customXml" ds:itemID="{54970AA8-0E0A-4403-B230-2F19EA5D9AC1}"/>
</file>

<file path=customXml/itemProps4.xml><?xml version="1.0" encoding="utf-8"?>
<ds:datastoreItem xmlns:ds="http://schemas.openxmlformats.org/officeDocument/2006/customXml" ds:itemID="{E673C4F9-48F2-4E6B-9564-6458E26AE4D1}"/>
</file>

<file path=docProps/app.xml><?xml version="1.0" encoding="utf-8"?>
<Properties xmlns="http://schemas.openxmlformats.org/officeDocument/2006/extended-properties" xmlns:vt="http://schemas.openxmlformats.org/officeDocument/2006/docPropsVTypes">
  <Template>Normal.dotm</Template>
  <TotalTime>151</TotalTime>
  <Pages>10</Pages>
  <Words>4445</Words>
  <Characters>25342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 Yan</dc:creator>
  <cp:lastModifiedBy>Qu, Yan</cp:lastModifiedBy>
  <cp:revision>40</cp:revision>
  <dcterms:created xsi:type="dcterms:W3CDTF">2020-06-18T14:01:00Z</dcterms:created>
  <dcterms:modified xsi:type="dcterms:W3CDTF">2021-01-13T01:26:00Z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0x0101001717A2A9F9B53B42B6AD618B312B757E</vt:lpwstr>
  </property>
</Properties>
</file>