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F749" w14:textId="6DA02E5B" w:rsidR="004D771A" w:rsidRPr="00910D99" w:rsidRDefault="004D771A" w:rsidP="007C1B13">
      <w:pPr>
        <w:jc w:val="center"/>
        <w:rPr>
          <w:rFonts w:asciiTheme="minorHAnsi" w:hAnsiTheme="minorHAnsi" w:cs="Calibri"/>
          <w:b/>
          <w:bCs/>
        </w:rPr>
      </w:pPr>
      <w:bookmarkStart w:id="0" w:name="_GoBack"/>
      <w:bookmarkEnd w:id="0"/>
      <w:r w:rsidRPr="00910D99">
        <w:rPr>
          <w:rFonts w:asciiTheme="minorHAnsi" w:hAnsiTheme="minorHAnsi" w:cs="Calibri"/>
          <w:b/>
          <w:bCs/>
        </w:rPr>
        <w:t>Persuasion a</w:t>
      </w:r>
      <w:r w:rsidR="004E3A3F" w:rsidRPr="00910D99">
        <w:rPr>
          <w:rFonts w:asciiTheme="minorHAnsi" w:hAnsiTheme="minorHAnsi" w:cs="Calibri"/>
          <w:b/>
          <w:bCs/>
        </w:rPr>
        <w:t>nd Social Influence</w:t>
      </w:r>
      <w:r w:rsidR="009D7B9C">
        <w:rPr>
          <w:rFonts w:asciiTheme="minorHAnsi" w:hAnsiTheme="minorHAnsi" w:cs="Calibri"/>
          <w:b/>
          <w:bCs/>
        </w:rPr>
        <w:t xml:space="preserve"> (MEJO 811.1)</w:t>
      </w:r>
      <w:r w:rsidR="004E3A3F" w:rsidRPr="00910D99">
        <w:rPr>
          <w:rFonts w:asciiTheme="minorHAnsi" w:hAnsiTheme="minorHAnsi" w:cs="Calibri"/>
          <w:b/>
          <w:bCs/>
        </w:rPr>
        <w:tab/>
      </w:r>
      <w:r w:rsidR="004E3A3F" w:rsidRPr="00910D99">
        <w:rPr>
          <w:rFonts w:asciiTheme="minorHAnsi" w:hAnsiTheme="minorHAnsi" w:cs="Calibri"/>
          <w:b/>
          <w:bCs/>
        </w:rPr>
        <w:tab/>
        <w:t>Spring 20</w:t>
      </w:r>
      <w:r w:rsidR="004C1FF8">
        <w:rPr>
          <w:rFonts w:asciiTheme="minorHAnsi" w:hAnsiTheme="minorHAnsi" w:cs="Calibri"/>
          <w:b/>
          <w:bCs/>
        </w:rPr>
        <w:t>20</w:t>
      </w:r>
    </w:p>
    <w:p w14:paraId="4CB87A58" w14:textId="77777777" w:rsidR="004D771A" w:rsidRPr="00910D99" w:rsidRDefault="004D771A" w:rsidP="007C1B13">
      <w:pPr>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4"/>
      </w:tblGrid>
      <w:tr w:rsidR="004D771A" w:rsidRPr="00910D99" w14:paraId="6E7EADF6" w14:textId="77777777">
        <w:tc>
          <w:tcPr>
            <w:tcW w:w="9864" w:type="dxa"/>
          </w:tcPr>
          <w:p w14:paraId="5C3A5F1A" w14:textId="7AF5647F" w:rsidR="004D771A" w:rsidRPr="00910D99" w:rsidRDefault="009D7B9C" w:rsidP="00015692">
            <w:pPr>
              <w:rPr>
                <w:rFonts w:asciiTheme="minorHAnsi" w:hAnsiTheme="minorHAnsi" w:cs="Calibri"/>
              </w:rPr>
            </w:pPr>
            <w:r>
              <w:rPr>
                <w:rFonts w:asciiTheme="minorHAnsi" w:hAnsiTheme="minorHAnsi" w:cs="Calibri"/>
              </w:rPr>
              <w:t>Day, t</w:t>
            </w:r>
            <w:r w:rsidR="004D771A" w:rsidRPr="00910D99">
              <w:rPr>
                <w:rFonts w:asciiTheme="minorHAnsi" w:hAnsiTheme="minorHAnsi" w:cs="Calibri"/>
              </w:rPr>
              <w:t>ime</w:t>
            </w:r>
            <w:r>
              <w:rPr>
                <w:rFonts w:asciiTheme="minorHAnsi" w:hAnsiTheme="minorHAnsi" w:cs="Calibri"/>
              </w:rPr>
              <w:t>,</w:t>
            </w:r>
            <w:r w:rsidR="004D771A" w:rsidRPr="00910D99">
              <w:rPr>
                <w:rFonts w:asciiTheme="minorHAnsi" w:hAnsiTheme="minorHAnsi" w:cs="Calibri"/>
              </w:rPr>
              <w:t xml:space="preserve"> &amp; location:</w:t>
            </w:r>
            <w:r w:rsidR="004D771A" w:rsidRPr="00910D99">
              <w:rPr>
                <w:rFonts w:asciiTheme="minorHAnsi" w:hAnsiTheme="minorHAnsi" w:cs="Calibri"/>
              </w:rPr>
              <w:tab/>
            </w:r>
            <w:r w:rsidR="004D771A" w:rsidRPr="00910D99">
              <w:rPr>
                <w:rFonts w:asciiTheme="minorHAnsi" w:hAnsiTheme="minorHAnsi" w:cs="Calibri"/>
              </w:rPr>
              <w:tab/>
            </w:r>
            <w:r w:rsidRPr="009D7B9C">
              <w:rPr>
                <w:rFonts w:asciiTheme="minorHAnsi" w:hAnsiTheme="minorHAnsi" w:cs="Calibri"/>
              </w:rPr>
              <w:t>T</w:t>
            </w:r>
            <w:r>
              <w:rPr>
                <w:rFonts w:asciiTheme="minorHAnsi" w:hAnsiTheme="minorHAnsi" w:cs="Calibri"/>
              </w:rPr>
              <w:t xml:space="preserve">uesdays, </w:t>
            </w:r>
            <w:r w:rsidRPr="009D7B9C">
              <w:rPr>
                <w:rFonts w:asciiTheme="minorHAnsi" w:hAnsiTheme="minorHAnsi" w:cs="Calibri"/>
              </w:rPr>
              <w:t>9:30 AM</w:t>
            </w:r>
            <w:r>
              <w:rPr>
                <w:rFonts w:asciiTheme="minorHAnsi" w:hAnsiTheme="minorHAnsi" w:cs="Calibri"/>
              </w:rPr>
              <w:t xml:space="preserve"> - </w:t>
            </w:r>
            <w:r w:rsidRPr="009D7B9C">
              <w:rPr>
                <w:rFonts w:asciiTheme="minorHAnsi" w:hAnsiTheme="minorHAnsi" w:cs="Calibri"/>
              </w:rPr>
              <w:t>12:15 PM</w:t>
            </w:r>
            <w:r>
              <w:rPr>
                <w:rFonts w:asciiTheme="minorHAnsi" w:hAnsiTheme="minorHAnsi" w:cs="Calibri"/>
              </w:rPr>
              <w:t xml:space="preserve">, Carroll </w:t>
            </w:r>
            <w:r w:rsidR="00EB705E">
              <w:rPr>
                <w:rFonts w:asciiTheme="minorHAnsi" w:hAnsiTheme="minorHAnsi" w:cs="Calibri"/>
              </w:rPr>
              <w:t xml:space="preserve">Hall </w:t>
            </w:r>
            <w:r w:rsidR="00277415">
              <w:rPr>
                <w:rFonts w:asciiTheme="minorHAnsi" w:hAnsiTheme="minorHAnsi" w:cs="Calibri"/>
              </w:rPr>
              <w:t>338</w:t>
            </w:r>
          </w:p>
          <w:p w14:paraId="465F602E" w14:textId="77777777" w:rsidR="004D771A" w:rsidRPr="00910D99" w:rsidRDefault="004D771A" w:rsidP="00015692">
            <w:pPr>
              <w:rPr>
                <w:rFonts w:asciiTheme="minorHAnsi" w:hAnsiTheme="minorHAnsi" w:cs="Calibri"/>
                <w:lang w:val="it-IT"/>
              </w:rPr>
            </w:pPr>
          </w:p>
          <w:p w14:paraId="53F9A897" w14:textId="77777777" w:rsidR="004D771A" w:rsidRPr="00910D99" w:rsidRDefault="004D771A" w:rsidP="00015692">
            <w:pPr>
              <w:rPr>
                <w:rFonts w:asciiTheme="minorHAnsi" w:hAnsiTheme="minorHAnsi" w:cs="Calibri"/>
                <w:lang w:val="it-IT"/>
              </w:rPr>
            </w:pPr>
            <w:r w:rsidRPr="00910D99">
              <w:rPr>
                <w:rFonts w:asciiTheme="minorHAnsi" w:hAnsiTheme="minorHAnsi" w:cs="Calibri"/>
                <w:lang w:val="it-IT"/>
              </w:rPr>
              <w:t>Instructor:</w:t>
            </w:r>
            <w:r w:rsidRPr="00910D99">
              <w:rPr>
                <w:rFonts w:asciiTheme="minorHAnsi" w:hAnsiTheme="minorHAnsi" w:cs="Calibri"/>
                <w:lang w:val="it-IT"/>
              </w:rPr>
              <w:tab/>
            </w:r>
            <w:r w:rsidRPr="00910D99">
              <w:rPr>
                <w:rFonts w:asciiTheme="minorHAnsi" w:hAnsiTheme="minorHAnsi" w:cs="Calibri"/>
                <w:lang w:val="it-IT"/>
              </w:rPr>
              <w:tab/>
            </w:r>
            <w:r w:rsidRPr="00910D99">
              <w:rPr>
                <w:rFonts w:asciiTheme="minorHAnsi" w:hAnsiTheme="minorHAnsi" w:cs="Calibri"/>
                <w:lang w:val="it-IT"/>
              </w:rPr>
              <w:tab/>
              <w:t>Dr. Maria Leonora (Nori) Comello</w:t>
            </w:r>
          </w:p>
          <w:p w14:paraId="2BC58791" w14:textId="77777777" w:rsidR="004D771A" w:rsidRPr="00910D99" w:rsidRDefault="003B7EE1" w:rsidP="00015692">
            <w:pPr>
              <w:ind w:left="2160" w:firstLine="720"/>
              <w:rPr>
                <w:rFonts w:asciiTheme="minorHAnsi" w:hAnsiTheme="minorHAnsi" w:cs="Calibri"/>
              </w:rPr>
            </w:pPr>
            <w:hyperlink r:id="rId7" w:history="1">
              <w:r w:rsidR="004D771A" w:rsidRPr="00910D99">
                <w:rPr>
                  <w:rStyle w:val="Hyperlink"/>
                  <w:rFonts w:asciiTheme="minorHAnsi" w:hAnsiTheme="minorHAnsi" w:cs="Calibri"/>
                  <w:lang w:val="it-IT"/>
                </w:rPr>
                <w:t>comello@email.unc.edu</w:t>
              </w:r>
            </w:hyperlink>
            <w:r w:rsidR="004D771A" w:rsidRPr="00910D99">
              <w:rPr>
                <w:rFonts w:asciiTheme="minorHAnsi" w:hAnsiTheme="minorHAnsi" w:cs="Calibri"/>
              </w:rPr>
              <w:t xml:space="preserve"> (Best way to reach me)</w:t>
            </w:r>
          </w:p>
          <w:p w14:paraId="02147787" w14:textId="650A4876" w:rsidR="004D771A" w:rsidRPr="00910D99" w:rsidRDefault="004D771A" w:rsidP="00503F48">
            <w:pPr>
              <w:ind w:left="2160" w:firstLine="720"/>
              <w:rPr>
                <w:rFonts w:asciiTheme="minorHAnsi" w:hAnsiTheme="minorHAnsi" w:cs="Calibri"/>
              </w:rPr>
            </w:pPr>
            <w:r w:rsidRPr="00910D99">
              <w:rPr>
                <w:rFonts w:asciiTheme="minorHAnsi" w:hAnsiTheme="minorHAnsi" w:cs="Calibri"/>
              </w:rPr>
              <w:t>(919) 928-2440 cell</w:t>
            </w:r>
          </w:p>
          <w:p w14:paraId="33533125" w14:textId="77777777" w:rsidR="002145D2" w:rsidRPr="00910D99" w:rsidRDefault="002145D2" w:rsidP="002145D2">
            <w:pPr>
              <w:ind w:left="2880" w:hanging="2880"/>
              <w:rPr>
                <w:rFonts w:asciiTheme="minorHAnsi" w:hAnsiTheme="minorHAnsi" w:cs="Arial"/>
              </w:rPr>
            </w:pPr>
          </w:p>
          <w:p w14:paraId="053F119D" w14:textId="100497AC" w:rsidR="002145D2" w:rsidRPr="00910D99" w:rsidRDefault="002145D2" w:rsidP="002145D2">
            <w:pPr>
              <w:ind w:left="2880" w:hanging="2880"/>
              <w:rPr>
                <w:rFonts w:asciiTheme="minorHAnsi" w:hAnsiTheme="minorHAnsi" w:cs="Arial"/>
              </w:rPr>
            </w:pPr>
            <w:r w:rsidRPr="00910D99">
              <w:rPr>
                <w:rFonts w:asciiTheme="minorHAnsi" w:hAnsiTheme="minorHAnsi" w:cs="Arial"/>
              </w:rPr>
              <w:t xml:space="preserve">Office </w:t>
            </w:r>
            <w:r w:rsidR="009D7B9C">
              <w:rPr>
                <w:rFonts w:asciiTheme="minorHAnsi" w:hAnsiTheme="minorHAnsi" w:cs="Arial"/>
              </w:rPr>
              <w:t xml:space="preserve">hours &amp; </w:t>
            </w:r>
            <w:r w:rsidRPr="00910D99">
              <w:rPr>
                <w:rFonts w:asciiTheme="minorHAnsi" w:hAnsiTheme="minorHAnsi" w:cs="Arial"/>
              </w:rPr>
              <w:t>location:</w:t>
            </w:r>
            <w:r w:rsidRPr="00910D99">
              <w:rPr>
                <w:rFonts w:asciiTheme="minorHAnsi" w:hAnsiTheme="minorHAnsi" w:cs="Arial"/>
              </w:rPr>
              <w:tab/>
            </w:r>
            <w:r w:rsidR="004C1FF8" w:rsidRPr="004C1FF8">
              <w:rPr>
                <w:rFonts w:asciiTheme="minorHAnsi" w:hAnsiTheme="minorHAnsi" w:cs="Arial"/>
              </w:rPr>
              <w:t>Th</w:t>
            </w:r>
            <w:r w:rsidR="004C1FF8">
              <w:rPr>
                <w:rFonts w:asciiTheme="minorHAnsi" w:hAnsiTheme="minorHAnsi" w:cs="Arial"/>
              </w:rPr>
              <w:t>ursdays</w:t>
            </w:r>
            <w:r w:rsidR="004C1FF8" w:rsidRPr="004C1FF8">
              <w:rPr>
                <w:rFonts w:asciiTheme="minorHAnsi" w:hAnsiTheme="minorHAnsi" w:cs="Arial"/>
              </w:rPr>
              <w:t>, 3:30 – 5pm, Carroll Hall 359</w:t>
            </w:r>
          </w:p>
          <w:p w14:paraId="5823BFB7" w14:textId="77777777" w:rsidR="004D771A" w:rsidRPr="00910D99" w:rsidRDefault="004D771A" w:rsidP="002145D2">
            <w:pPr>
              <w:rPr>
                <w:rFonts w:asciiTheme="minorHAnsi" w:hAnsiTheme="minorHAnsi" w:cs="Calibri"/>
              </w:rPr>
            </w:pPr>
          </w:p>
        </w:tc>
      </w:tr>
    </w:tbl>
    <w:p w14:paraId="0CE4B872" w14:textId="77777777" w:rsidR="004D771A" w:rsidRPr="00910D99" w:rsidRDefault="004D771A" w:rsidP="007C1B13">
      <w:pPr>
        <w:autoSpaceDE w:val="0"/>
        <w:autoSpaceDN w:val="0"/>
        <w:adjustRightInd w:val="0"/>
        <w:rPr>
          <w:rFonts w:asciiTheme="minorHAnsi" w:hAnsiTheme="minorHAnsi" w:cs="Calibri"/>
          <w:color w:val="000000"/>
        </w:rPr>
      </w:pPr>
    </w:p>
    <w:p w14:paraId="3D84AD7A" w14:textId="77777777" w:rsidR="004D771A" w:rsidRPr="00910D99" w:rsidRDefault="000F6DFD" w:rsidP="007C1B13">
      <w:pPr>
        <w:autoSpaceDE w:val="0"/>
        <w:autoSpaceDN w:val="0"/>
        <w:adjustRightInd w:val="0"/>
        <w:rPr>
          <w:rFonts w:asciiTheme="minorHAnsi" w:hAnsiTheme="minorHAnsi" w:cs="Calibri"/>
          <w:b/>
          <w:bCs/>
          <w:color w:val="000000"/>
        </w:rPr>
      </w:pPr>
      <w:r w:rsidRPr="00910D99">
        <w:rPr>
          <w:rFonts w:asciiTheme="minorHAnsi" w:hAnsiTheme="minorHAnsi" w:cs="Calibri"/>
          <w:b/>
          <w:bCs/>
          <w:color w:val="000000"/>
        </w:rPr>
        <w:t>Course description</w:t>
      </w:r>
    </w:p>
    <w:p w14:paraId="260006C6" w14:textId="77777777" w:rsidR="004D771A" w:rsidRPr="00910D99" w:rsidRDefault="004D771A" w:rsidP="007C1B13">
      <w:pPr>
        <w:autoSpaceDE w:val="0"/>
        <w:autoSpaceDN w:val="0"/>
        <w:adjustRightInd w:val="0"/>
        <w:rPr>
          <w:rFonts w:asciiTheme="minorHAnsi" w:hAnsiTheme="minorHAnsi" w:cs="Calibri"/>
          <w:color w:val="000000"/>
        </w:rPr>
      </w:pPr>
    </w:p>
    <w:p w14:paraId="6A10B185" w14:textId="24A8F5B0" w:rsidR="004D771A" w:rsidRPr="00910D99" w:rsidRDefault="000F6DFD" w:rsidP="00702C4E">
      <w:pPr>
        <w:autoSpaceDE w:val="0"/>
        <w:autoSpaceDN w:val="0"/>
        <w:adjustRightInd w:val="0"/>
        <w:rPr>
          <w:rFonts w:asciiTheme="minorHAnsi" w:hAnsiTheme="minorHAnsi" w:cs="Calibri"/>
          <w:color w:val="000000"/>
        </w:rPr>
      </w:pPr>
      <w:r w:rsidRPr="00910D99">
        <w:rPr>
          <w:rFonts w:asciiTheme="minorHAnsi" w:hAnsiTheme="minorHAnsi" w:cs="Calibri"/>
          <w:color w:val="000000"/>
        </w:rPr>
        <w:t xml:space="preserve">This graduate-level seminar will examine social-scientific theories and concepts related to persuasion and social influence in a communication context.  Topics include attitudes, beliefs, and other antecedents to behavior; reasoning and automatic processing; source, message, context, and receiver characteristics; interpersonal influences; and community-based/multi-component campaigns.  Articles will be drawn from a range of persuasion areas including health, political, environmental, and consumer behavior.  </w:t>
      </w:r>
      <w:r w:rsidR="007706C9">
        <w:rPr>
          <w:rFonts w:asciiTheme="minorHAnsi" w:hAnsiTheme="minorHAnsi" w:cs="Calibri"/>
          <w:color w:val="000000"/>
        </w:rPr>
        <w:t>PhD s</w:t>
      </w:r>
      <w:r w:rsidRPr="00910D99">
        <w:rPr>
          <w:rFonts w:asciiTheme="minorHAnsi" w:hAnsiTheme="minorHAnsi" w:cs="Calibri"/>
          <w:color w:val="000000"/>
        </w:rPr>
        <w:t xml:space="preserve">tudents </w:t>
      </w:r>
      <w:r w:rsidR="007706C9">
        <w:rPr>
          <w:rFonts w:asciiTheme="minorHAnsi" w:hAnsiTheme="minorHAnsi" w:cs="Calibri"/>
          <w:color w:val="000000"/>
        </w:rPr>
        <w:t xml:space="preserve">and MA students in the </w:t>
      </w:r>
      <w:r w:rsidRPr="00910D99">
        <w:rPr>
          <w:rFonts w:asciiTheme="minorHAnsi" w:hAnsiTheme="minorHAnsi" w:cs="Calibri"/>
          <w:color w:val="000000"/>
        </w:rPr>
        <w:t xml:space="preserve">research track will be expected to produce a study proposal that utilizes a persuasion theory applied to their area of interest.  </w:t>
      </w:r>
      <w:r w:rsidR="007706C9">
        <w:rPr>
          <w:rFonts w:asciiTheme="minorHAnsi" w:hAnsiTheme="minorHAnsi" w:cs="Calibri"/>
          <w:color w:val="000000"/>
        </w:rPr>
        <w:t>MA s</w:t>
      </w:r>
      <w:r w:rsidRPr="00910D99">
        <w:rPr>
          <w:rFonts w:asciiTheme="minorHAnsi" w:hAnsiTheme="minorHAnsi" w:cs="Calibri"/>
          <w:color w:val="000000"/>
        </w:rPr>
        <w:t xml:space="preserve">tudents in the professional track will write a paper that applies some aspect of a persuasion theory to a professional/organizational problem.  </w:t>
      </w:r>
      <w:r w:rsidR="00847167">
        <w:rPr>
          <w:rFonts w:asciiTheme="minorHAnsi" w:hAnsiTheme="minorHAnsi" w:cs="Calibri"/>
          <w:color w:val="000000"/>
        </w:rPr>
        <w:t xml:space="preserve">Whatever you produce should be useful to your scholarly or professional goals.  </w:t>
      </w:r>
      <w:r w:rsidRPr="00910D99">
        <w:rPr>
          <w:rFonts w:asciiTheme="minorHAnsi" w:hAnsiTheme="minorHAnsi" w:cs="Calibri"/>
          <w:color w:val="000000"/>
        </w:rPr>
        <w:t>I expect everyone to come prepared for lively discussion!</w:t>
      </w:r>
    </w:p>
    <w:p w14:paraId="1D77221F" w14:textId="77777777" w:rsidR="004D771A" w:rsidRPr="00910D99" w:rsidRDefault="004D771A" w:rsidP="007C1B13">
      <w:pPr>
        <w:autoSpaceDE w:val="0"/>
        <w:autoSpaceDN w:val="0"/>
        <w:adjustRightInd w:val="0"/>
        <w:rPr>
          <w:rFonts w:asciiTheme="minorHAnsi" w:hAnsiTheme="minorHAnsi" w:cs="Calibri"/>
          <w:color w:val="000000"/>
        </w:rPr>
      </w:pPr>
    </w:p>
    <w:p w14:paraId="7E64BAD4" w14:textId="776CEE98" w:rsidR="004D771A" w:rsidRPr="00910D99" w:rsidRDefault="004D771A" w:rsidP="00D17C2D">
      <w:pPr>
        <w:autoSpaceDE w:val="0"/>
        <w:autoSpaceDN w:val="0"/>
        <w:adjustRightInd w:val="0"/>
        <w:rPr>
          <w:rFonts w:asciiTheme="minorHAnsi" w:hAnsiTheme="minorHAnsi" w:cs="Calibri"/>
          <w:b/>
          <w:bCs/>
          <w:color w:val="000000"/>
        </w:rPr>
      </w:pPr>
      <w:r w:rsidRPr="00910D99">
        <w:rPr>
          <w:rFonts w:asciiTheme="minorHAnsi" w:hAnsiTheme="minorHAnsi" w:cs="Calibri"/>
          <w:b/>
          <w:bCs/>
          <w:color w:val="000000"/>
        </w:rPr>
        <w:t>Required readings</w:t>
      </w:r>
      <w:r w:rsidR="007E69FD">
        <w:rPr>
          <w:rFonts w:asciiTheme="minorHAnsi" w:hAnsiTheme="minorHAnsi" w:cs="Calibri"/>
          <w:b/>
          <w:bCs/>
          <w:color w:val="000000"/>
        </w:rPr>
        <w:t xml:space="preserve"> and other content</w:t>
      </w:r>
      <w:r w:rsidRPr="00910D99">
        <w:rPr>
          <w:rFonts w:asciiTheme="minorHAnsi" w:hAnsiTheme="minorHAnsi" w:cs="Calibri"/>
          <w:b/>
          <w:bCs/>
          <w:color w:val="000000"/>
        </w:rPr>
        <w:t xml:space="preserve"> </w:t>
      </w:r>
    </w:p>
    <w:p w14:paraId="7960405D" w14:textId="77777777" w:rsidR="00D17C2D" w:rsidRPr="00910D99" w:rsidRDefault="00D17C2D" w:rsidP="00D17C2D">
      <w:pPr>
        <w:autoSpaceDE w:val="0"/>
        <w:autoSpaceDN w:val="0"/>
        <w:adjustRightInd w:val="0"/>
        <w:rPr>
          <w:rFonts w:asciiTheme="minorHAnsi" w:hAnsiTheme="minorHAnsi" w:cs="Calibri"/>
          <w:color w:val="000000"/>
        </w:rPr>
      </w:pPr>
    </w:p>
    <w:p w14:paraId="301C812E" w14:textId="05580E65" w:rsidR="0058530C" w:rsidRPr="008456E9" w:rsidRDefault="007773BA" w:rsidP="008456E9">
      <w:pPr>
        <w:pStyle w:val="ListParagraph"/>
        <w:numPr>
          <w:ilvl w:val="0"/>
          <w:numId w:val="13"/>
        </w:numPr>
        <w:rPr>
          <w:rFonts w:asciiTheme="minorHAnsi" w:hAnsiTheme="minorHAnsi" w:cs="Calibri"/>
          <w:color w:val="000000"/>
        </w:rPr>
      </w:pPr>
      <w:r w:rsidRPr="008456E9">
        <w:rPr>
          <w:rFonts w:asciiTheme="minorHAnsi" w:hAnsiTheme="minorHAnsi" w:cs="Calibri"/>
          <w:color w:val="000000"/>
        </w:rPr>
        <w:t>O’Keefe, D. J</w:t>
      </w:r>
      <w:r w:rsidR="004D771A" w:rsidRPr="008456E9">
        <w:rPr>
          <w:rFonts w:asciiTheme="minorHAnsi" w:hAnsiTheme="minorHAnsi" w:cs="Calibri"/>
          <w:color w:val="000000"/>
        </w:rPr>
        <w:t>. Persuasion: Theory and research</w:t>
      </w:r>
      <w:r w:rsidRPr="008456E9">
        <w:rPr>
          <w:rFonts w:asciiTheme="minorHAnsi" w:hAnsiTheme="minorHAnsi" w:cs="Calibri"/>
          <w:color w:val="000000"/>
        </w:rPr>
        <w:t xml:space="preserve">.  </w:t>
      </w:r>
      <w:r w:rsidR="004D771A" w:rsidRPr="008456E9">
        <w:rPr>
          <w:rFonts w:asciiTheme="minorHAnsi" w:hAnsiTheme="minorHAnsi" w:cs="Calibri"/>
          <w:color w:val="000000"/>
        </w:rPr>
        <w:t>Newbury Park, CA: Sage Publications.</w:t>
      </w:r>
      <w:r w:rsidRPr="008456E9">
        <w:rPr>
          <w:rFonts w:asciiTheme="minorHAnsi" w:hAnsiTheme="minorHAnsi" w:cs="Calibri"/>
          <w:color w:val="000000"/>
        </w:rPr>
        <w:t xml:space="preserve">  3</w:t>
      </w:r>
      <w:r w:rsidRPr="008456E9">
        <w:rPr>
          <w:rFonts w:asciiTheme="minorHAnsi" w:hAnsiTheme="minorHAnsi" w:cs="Calibri"/>
          <w:color w:val="000000"/>
          <w:vertAlign w:val="superscript"/>
        </w:rPr>
        <w:t>rd</w:t>
      </w:r>
      <w:r w:rsidR="0058530C" w:rsidRPr="008456E9">
        <w:rPr>
          <w:rFonts w:asciiTheme="minorHAnsi" w:hAnsiTheme="minorHAnsi" w:cs="Calibri"/>
          <w:color w:val="000000"/>
        </w:rPr>
        <w:t xml:space="preserve"> ed. (2016</w:t>
      </w:r>
      <w:r w:rsidRPr="008456E9">
        <w:rPr>
          <w:rFonts w:asciiTheme="minorHAnsi" w:hAnsiTheme="minorHAnsi" w:cs="Calibri"/>
          <w:color w:val="000000"/>
        </w:rPr>
        <w:t>)</w:t>
      </w:r>
      <w:r w:rsidR="008456E9">
        <w:rPr>
          <w:rFonts w:asciiTheme="minorHAnsi" w:hAnsiTheme="minorHAnsi" w:cs="Calibri"/>
          <w:color w:val="000000"/>
        </w:rPr>
        <w:t xml:space="preserve">.  Several chapters will be assigned over the semester.  </w:t>
      </w:r>
      <w:r w:rsidR="008456E9" w:rsidRPr="008456E9">
        <w:rPr>
          <w:rFonts w:asciiTheme="minorHAnsi" w:hAnsiTheme="minorHAnsi" w:cs="Calibri"/>
          <w:color w:val="000000"/>
        </w:rPr>
        <w:t xml:space="preserve">There is a reserve copy at Park Library.  </w:t>
      </w:r>
      <w:r w:rsidR="00DD3E9E" w:rsidRPr="008456E9">
        <w:rPr>
          <w:rFonts w:asciiTheme="minorHAnsi" w:hAnsiTheme="minorHAnsi" w:cs="Calibri"/>
          <w:color w:val="000000"/>
        </w:rPr>
        <w:t xml:space="preserve">Amazon </w:t>
      </w:r>
      <w:r w:rsidR="00CC1788" w:rsidRPr="008456E9">
        <w:rPr>
          <w:rFonts w:asciiTheme="minorHAnsi" w:hAnsiTheme="minorHAnsi" w:cs="Calibri"/>
          <w:color w:val="000000"/>
        </w:rPr>
        <w:t>and other online sources</w:t>
      </w:r>
      <w:r w:rsidR="008456E9">
        <w:rPr>
          <w:rFonts w:asciiTheme="minorHAnsi" w:hAnsiTheme="minorHAnsi" w:cs="Calibri"/>
          <w:color w:val="000000"/>
        </w:rPr>
        <w:t xml:space="preserve"> offer </w:t>
      </w:r>
      <w:r w:rsidR="008456E9" w:rsidRPr="008456E9">
        <w:rPr>
          <w:rFonts w:asciiTheme="minorHAnsi" w:hAnsiTheme="minorHAnsi" w:cs="Calibri"/>
          <w:color w:val="000000"/>
        </w:rPr>
        <w:t>new and used copies, as well as rental options, but they may be expensive.  You may find ebooks for as low as $15</w:t>
      </w:r>
      <w:r w:rsidR="008456E9">
        <w:rPr>
          <w:rFonts w:asciiTheme="minorHAnsi" w:hAnsiTheme="minorHAnsi" w:cs="Calibri"/>
          <w:color w:val="000000"/>
        </w:rPr>
        <w:t>.</w:t>
      </w:r>
    </w:p>
    <w:p w14:paraId="2CAE7B14" w14:textId="32D353BA" w:rsidR="007E69FD" w:rsidRDefault="007E69FD" w:rsidP="007E69FD">
      <w:pPr>
        <w:pStyle w:val="ListParagraph"/>
        <w:numPr>
          <w:ilvl w:val="0"/>
          <w:numId w:val="13"/>
        </w:numPr>
        <w:rPr>
          <w:rFonts w:asciiTheme="minorHAnsi" w:hAnsiTheme="minorHAnsi" w:cs="Calibri"/>
          <w:color w:val="000000"/>
        </w:rPr>
      </w:pPr>
      <w:r>
        <w:rPr>
          <w:rFonts w:asciiTheme="minorHAnsi" w:hAnsiTheme="minorHAnsi" w:cs="Calibri"/>
          <w:color w:val="000000"/>
        </w:rPr>
        <w:t xml:space="preserve">Other required </w:t>
      </w:r>
      <w:r w:rsidR="00D17C2D" w:rsidRPr="00910D99">
        <w:rPr>
          <w:rFonts w:asciiTheme="minorHAnsi" w:hAnsiTheme="minorHAnsi" w:cs="Calibri"/>
          <w:color w:val="000000"/>
        </w:rPr>
        <w:t xml:space="preserve">course readings </w:t>
      </w:r>
      <w:r w:rsidR="0058530C" w:rsidRPr="00910D99">
        <w:rPr>
          <w:rFonts w:asciiTheme="minorHAnsi" w:hAnsiTheme="minorHAnsi" w:cs="Calibri"/>
          <w:color w:val="000000"/>
        </w:rPr>
        <w:t xml:space="preserve">will have full-text links </w:t>
      </w:r>
      <w:r w:rsidR="00D17C2D" w:rsidRPr="00910D99">
        <w:rPr>
          <w:rFonts w:asciiTheme="minorHAnsi" w:hAnsiTheme="minorHAnsi" w:cs="Calibri"/>
          <w:color w:val="000000"/>
        </w:rPr>
        <w:t>on Sakai under Resources.</w:t>
      </w:r>
    </w:p>
    <w:p w14:paraId="69D7515F" w14:textId="77777777" w:rsidR="007E69FD" w:rsidRPr="00D81129" w:rsidRDefault="007E69FD" w:rsidP="00D81129">
      <w:pPr>
        <w:pStyle w:val="ListParagraph"/>
        <w:rPr>
          <w:rFonts w:asciiTheme="minorHAnsi" w:hAnsiTheme="minorHAnsi" w:cs="Calibri"/>
          <w:color w:val="000000"/>
        </w:rPr>
      </w:pPr>
    </w:p>
    <w:p w14:paraId="4D545E0A" w14:textId="60BD30D8" w:rsidR="00D17C2D" w:rsidRPr="00910D99" w:rsidRDefault="005E6504" w:rsidP="00D17C2D">
      <w:pPr>
        <w:rPr>
          <w:rFonts w:asciiTheme="minorHAnsi" w:hAnsiTheme="minorHAnsi"/>
          <w:b/>
        </w:rPr>
      </w:pPr>
      <w:r>
        <w:rPr>
          <w:rFonts w:asciiTheme="minorHAnsi" w:hAnsiTheme="minorHAnsi"/>
          <w:b/>
        </w:rPr>
        <w:t>ACEJMC c</w:t>
      </w:r>
      <w:r w:rsidR="00D17C2D" w:rsidRPr="00910D99">
        <w:rPr>
          <w:rFonts w:asciiTheme="minorHAnsi" w:hAnsiTheme="minorHAnsi"/>
          <w:b/>
        </w:rPr>
        <w:t>ompetencies</w:t>
      </w:r>
    </w:p>
    <w:p w14:paraId="38A8865E" w14:textId="77777777" w:rsidR="00D17C2D" w:rsidRPr="00910D99" w:rsidRDefault="00D17C2D" w:rsidP="00D17C2D">
      <w:pPr>
        <w:rPr>
          <w:rFonts w:asciiTheme="minorHAnsi" w:hAnsiTheme="minorHAnsi"/>
        </w:rPr>
      </w:pPr>
    </w:p>
    <w:p w14:paraId="34378ABB" w14:textId="77777777" w:rsidR="00D17C2D" w:rsidRPr="00910D99" w:rsidRDefault="00D17C2D" w:rsidP="00D17C2D">
      <w:pPr>
        <w:rPr>
          <w:rFonts w:asciiTheme="minorHAnsi" w:hAnsiTheme="minorHAnsi"/>
        </w:rPr>
      </w:pPr>
      <w:r w:rsidRPr="00910D99">
        <w:rPr>
          <w:rFonts w:asciiTheme="minorHAnsi" w:hAnsiTheme="minorHAnsi"/>
        </w:rPr>
        <w:t>The Accrediting Council on Education in Journalism and Mass Communications (ACEJMC) requires that, irrespective of their particular specialization, all graduates should be aware of certain core values and competencies.  This course is particularly relevant to the following competencies:</w:t>
      </w:r>
    </w:p>
    <w:p w14:paraId="51D205D1" w14:textId="77777777" w:rsidR="00D17C2D" w:rsidRPr="00910D99" w:rsidRDefault="00D17C2D" w:rsidP="001133CF">
      <w:pPr>
        <w:numPr>
          <w:ilvl w:val="0"/>
          <w:numId w:val="12"/>
        </w:numPr>
        <w:rPr>
          <w:rFonts w:asciiTheme="minorHAnsi" w:hAnsiTheme="minorHAnsi"/>
        </w:rPr>
      </w:pPr>
      <w:r w:rsidRPr="00910D99">
        <w:rPr>
          <w:rFonts w:asciiTheme="minorHAnsi" w:hAnsiTheme="minorHAnsi"/>
        </w:rPr>
        <w:t>Understand concepts and apply theories in the use and presentation of images and information;</w:t>
      </w:r>
    </w:p>
    <w:p w14:paraId="0136139F" w14:textId="77777777" w:rsidR="00D17C2D" w:rsidRPr="00910D99" w:rsidRDefault="00D17C2D" w:rsidP="001133CF">
      <w:pPr>
        <w:numPr>
          <w:ilvl w:val="0"/>
          <w:numId w:val="12"/>
        </w:numPr>
        <w:rPr>
          <w:rFonts w:asciiTheme="minorHAnsi" w:hAnsiTheme="minorHAnsi"/>
        </w:rPr>
      </w:pPr>
      <w:r w:rsidRPr="00910D99">
        <w:rPr>
          <w:rFonts w:asciiTheme="minorHAnsi" w:hAnsiTheme="minorHAnsi"/>
        </w:rPr>
        <w:t>Think critically, creatively and independently;</w:t>
      </w:r>
    </w:p>
    <w:p w14:paraId="129B756F" w14:textId="77777777" w:rsidR="00D17C2D" w:rsidRPr="00910D99" w:rsidRDefault="00D17C2D" w:rsidP="001133CF">
      <w:pPr>
        <w:numPr>
          <w:ilvl w:val="0"/>
          <w:numId w:val="12"/>
        </w:numPr>
        <w:rPr>
          <w:rFonts w:asciiTheme="minorHAnsi" w:hAnsiTheme="minorHAnsi"/>
        </w:rPr>
      </w:pPr>
      <w:r w:rsidRPr="00910D99">
        <w:rPr>
          <w:rFonts w:asciiTheme="minorHAnsi" w:hAnsiTheme="minorHAnsi"/>
        </w:rPr>
        <w:t>Conduct research and evaluate information by methods appropriate to the communications professions in which they work;</w:t>
      </w:r>
    </w:p>
    <w:p w14:paraId="70F4DF6A" w14:textId="77777777" w:rsidR="00D17C2D" w:rsidRPr="00910D99" w:rsidRDefault="00D17C2D" w:rsidP="001133CF">
      <w:pPr>
        <w:numPr>
          <w:ilvl w:val="0"/>
          <w:numId w:val="12"/>
        </w:numPr>
        <w:rPr>
          <w:rFonts w:asciiTheme="minorHAnsi" w:hAnsiTheme="minorHAnsi"/>
        </w:rPr>
      </w:pPr>
      <w:r w:rsidRPr="00910D99">
        <w:rPr>
          <w:rFonts w:asciiTheme="minorHAnsi" w:hAnsiTheme="minorHAnsi"/>
        </w:rPr>
        <w:t>Contribute to knowledge appropriate to the communications professions in which they work.</w:t>
      </w:r>
    </w:p>
    <w:p w14:paraId="7D2BE4C5" w14:textId="77777777" w:rsidR="00D17C2D" w:rsidRPr="00910D99" w:rsidRDefault="00D17C2D" w:rsidP="00D17C2D">
      <w:pPr>
        <w:ind w:left="1080"/>
        <w:rPr>
          <w:rFonts w:asciiTheme="minorHAnsi" w:hAnsiTheme="minorHAnsi"/>
        </w:rPr>
      </w:pPr>
    </w:p>
    <w:p w14:paraId="17F45A85" w14:textId="77777777" w:rsidR="00D17C2D" w:rsidRPr="00910D99" w:rsidRDefault="00D17C2D" w:rsidP="00D17C2D">
      <w:pPr>
        <w:rPr>
          <w:rFonts w:asciiTheme="minorHAnsi" w:hAnsiTheme="minorHAnsi"/>
        </w:rPr>
      </w:pPr>
      <w:r w:rsidRPr="00910D99">
        <w:rPr>
          <w:rFonts w:asciiTheme="minorHAnsi" w:hAnsiTheme="minorHAnsi"/>
        </w:rPr>
        <w:t xml:space="preserve">The full list of competencies is available here:  </w:t>
      </w:r>
      <w:hyperlink r:id="rId8" w:anchor="vals&amp;comps" w:history="1">
        <w:r w:rsidRPr="00910D99">
          <w:rPr>
            <w:rStyle w:val="Hyperlink"/>
            <w:rFonts w:asciiTheme="minorHAnsi" w:hAnsiTheme="minorHAnsi"/>
          </w:rPr>
          <w:t>http://www2.ku.edu/~acejmc/PROGRAM/PRINCIPLES.SHTML#vals&amp;comps</w:t>
        </w:r>
      </w:hyperlink>
      <w:r w:rsidRPr="00910D99">
        <w:rPr>
          <w:rFonts w:asciiTheme="minorHAnsi" w:hAnsiTheme="minorHAnsi"/>
        </w:rPr>
        <w:t xml:space="preserve"> </w:t>
      </w:r>
    </w:p>
    <w:p w14:paraId="11A6AE82" w14:textId="22E6E3FB" w:rsidR="009D7B9C" w:rsidRDefault="009D7B9C" w:rsidP="00A50071">
      <w:pPr>
        <w:rPr>
          <w:rFonts w:asciiTheme="minorHAnsi" w:hAnsiTheme="minorHAnsi" w:cs="Calibri"/>
          <w:b/>
          <w:bCs/>
          <w:color w:val="000000"/>
        </w:rPr>
      </w:pPr>
    </w:p>
    <w:p w14:paraId="0EC4D633" w14:textId="305A16FA" w:rsidR="00EB705E" w:rsidRDefault="00EB705E" w:rsidP="00A50071">
      <w:pPr>
        <w:rPr>
          <w:rFonts w:asciiTheme="minorHAnsi" w:hAnsiTheme="minorHAnsi" w:cs="Calibri"/>
          <w:b/>
          <w:bCs/>
          <w:color w:val="000000"/>
        </w:rPr>
      </w:pPr>
    </w:p>
    <w:p w14:paraId="0B30545C" w14:textId="77777777" w:rsidR="00EB705E" w:rsidRDefault="00EB705E" w:rsidP="00A50071">
      <w:pPr>
        <w:rPr>
          <w:rFonts w:asciiTheme="minorHAnsi" w:hAnsiTheme="minorHAnsi" w:cs="Calibri"/>
          <w:b/>
          <w:bCs/>
          <w:color w:val="000000"/>
        </w:rPr>
      </w:pPr>
    </w:p>
    <w:p w14:paraId="090171D9" w14:textId="5BA7AD69" w:rsidR="00A50071" w:rsidRDefault="005E6504" w:rsidP="00A50071">
      <w:pPr>
        <w:rPr>
          <w:rFonts w:asciiTheme="minorHAnsi" w:hAnsiTheme="minorHAnsi" w:cs="Calibri"/>
          <w:b/>
          <w:bCs/>
          <w:color w:val="000000"/>
        </w:rPr>
      </w:pPr>
      <w:r>
        <w:rPr>
          <w:rFonts w:asciiTheme="minorHAnsi" w:hAnsiTheme="minorHAnsi" w:cs="Calibri"/>
          <w:b/>
          <w:bCs/>
          <w:color w:val="000000"/>
        </w:rPr>
        <w:lastRenderedPageBreak/>
        <w:t>Diversity and i</w:t>
      </w:r>
      <w:r w:rsidR="00A50071">
        <w:rPr>
          <w:rFonts w:asciiTheme="minorHAnsi" w:hAnsiTheme="minorHAnsi" w:cs="Calibri"/>
          <w:b/>
          <w:bCs/>
          <w:color w:val="000000"/>
        </w:rPr>
        <w:t>nclusion</w:t>
      </w:r>
    </w:p>
    <w:p w14:paraId="2AEAEAFF" w14:textId="77777777" w:rsidR="00A50071" w:rsidRDefault="00A50071" w:rsidP="00A50071">
      <w:pPr>
        <w:rPr>
          <w:rFonts w:asciiTheme="minorHAnsi" w:hAnsiTheme="minorHAnsi" w:cs="Calibri"/>
          <w:b/>
          <w:bCs/>
          <w:color w:val="000000"/>
        </w:rPr>
      </w:pPr>
    </w:p>
    <w:p w14:paraId="38A123C1" w14:textId="23A79991" w:rsidR="00A50071" w:rsidRPr="00A50071" w:rsidRDefault="00A50071" w:rsidP="00A50071">
      <w:pPr>
        <w:rPr>
          <w:rFonts w:asciiTheme="minorHAnsi" w:hAnsiTheme="minorHAnsi" w:cs="Calibri"/>
          <w:bCs/>
          <w:color w:val="000000"/>
        </w:rPr>
      </w:pPr>
      <w:bookmarkStart w:id="1" w:name="_Hlk534636317"/>
      <w:r w:rsidRPr="00A50071">
        <w:rPr>
          <w:rFonts w:asciiTheme="minorHAnsi" w:hAnsiTheme="minorHAnsi" w:cs="Calibri"/>
          <w:bCs/>
          <w:color w:val="000000"/>
        </w:rPr>
        <w:t xml:space="preserve">The School of Media and Journalism adopted </w:t>
      </w:r>
      <w:hyperlink r:id="rId9" w:tgtFrame="_blank" w:history="1">
        <w:r w:rsidRPr="00A50071">
          <w:rPr>
            <w:rStyle w:val="Hyperlink"/>
            <w:rFonts w:asciiTheme="minorHAnsi" w:hAnsiTheme="minorHAnsi" w:cs="Calibri"/>
            <w:bCs/>
          </w:rPr>
          <w:t>diversity and inclusion mission and vision statements</w:t>
        </w:r>
      </w:hyperlink>
      <w:r w:rsidRPr="00A50071">
        <w:rPr>
          <w:rFonts w:asciiTheme="minorHAnsi" w:hAnsiTheme="minorHAnsi" w:cs="Calibri"/>
          <w:bCs/>
          <w:color w:val="000000"/>
        </w:rPr>
        <w:t xml:space="preserve"> in spring 2016 with accompanying goals.  It complements the University policy on </w:t>
      </w:r>
      <w:hyperlink r:id="rId10" w:tgtFrame="_blank" w:history="1">
        <w:r w:rsidRPr="00A50071">
          <w:rPr>
            <w:rStyle w:val="Hyperlink"/>
            <w:rFonts w:asciiTheme="minorHAnsi" w:hAnsiTheme="minorHAnsi" w:cs="Calibri"/>
            <w:bCs/>
          </w:rPr>
          <w:t>Prohibiting Harassment and Discrimination</w:t>
        </w:r>
      </w:hyperlink>
      <w:r w:rsidRPr="00A50071">
        <w:rPr>
          <w:rFonts w:asciiTheme="minorHAnsi" w:hAnsiTheme="minorHAnsi" w:cs="Calibri"/>
          <w:bCs/>
          <w:color w:val="000000"/>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847167">
        <w:rPr>
          <w:rFonts w:asciiTheme="minorHAnsi" w:hAnsiTheme="minorHAnsi" w:cs="Calibri"/>
          <w:bCs/>
          <w:color w:val="000000"/>
        </w:rPr>
        <w:t xml:space="preserve">  </w:t>
      </w:r>
      <w:r w:rsidR="00847167" w:rsidRPr="00847167">
        <w:rPr>
          <w:rFonts w:asciiTheme="minorHAnsi" w:hAnsiTheme="minorHAnsi" w:cs="Calibri"/>
          <w:bCs/>
          <w:color w:val="000000"/>
        </w:rPr>
        <w:t>The Dean of Students (Suite 1106, Student Academic Services Building, CB# 5100, 450 Ridge Road, Chapel Hill, NC 27599-5100 or [919] 966-4042) has been designated to handle inquiries regarding the University’s nondiscrimination policies.</w:t>
      </w:r>
    </w:p>
    <w:bookmarkEnd w:id="1"/>
    <w:p w14:paraId="18E57E44" w14:textId="77777777" w:rsidR="00A50071" w:rsidRPr="00A50071" w:rsidRDefault="00A50071" w:rsidP="00A50071">
      <w:pPr>
        <w:rPr>
          <w:rFonts w:asciiTheme="minorHAnsi" w:hAnsiTheme="minorHAnsi" w:cs="Calibri"/>
          <w:b/>
          <w:bCs/>
          <w:color w:val="000000"/>
        </w:rPr>
      </w:pPr>
      <w:r w:rsidRPr="00A50071">
        <w:rPr>
          <w:rFonts w:asciiTheme="minorHAnsi" w:hAnsiTheme="minorHAnsi" w:cs="Calibri"/>
          <w:b/>
          <w:bCs/>
          <w:color w:val="000000"/>
        </w:rPr>
        <w:t> </w:t>
      </w:r>
    </w:p>
    <w:p w14:paraId="1A31715E" w14:textId="03395530" w:rsidR="00A50071" w:rsidRDefault="005E6504" w:rsidP="00A50071">
      <w:pPr>
        <w:rPr>
          <w:rFonts w:asciiTheme="minorHAnsi" w:hAnsiTheme="minorHAnsi" w:cs="Calibri"/>
          <w:b/>
          <w:bCs/>
          <w:color w:val="000000"/>
        </w:rPr>
      </w:pPr>
      <w:r>
        <w:rPr>
          <w:rFonts w:asciiTheme="minorHAnsi" w:hAnsiTheme="minorHAnsi" w:cs="Calibri"/>
          <w:b/>
          <w:bCs/>
          <w:color w:val="000000"/>
        </w:rPr>
        <w:t> Special a</w:t>
      </w:r>
      <w:r w:rsidR="00A50071" w:rsidRPr="00A50071">
        <w:rPr>
          <w:rFonts w:asciiTheme="minorHAnsi" w:hAnsiTheme="minorHAnsi" w:cs="Calibri"/>
          <w:b/>
          <w:bCs/>
          <w:color w:val="000000"/>
        </w:rPr>
        <w:t>ccommodations</w:t>
      </w:r>
    </w:p>
    <w:p w14:paraId="56300EF2" w14:textId="77777777" w:rsidR="00A50071" w:rsidRDefault="00A50071" w:rsidP="00A50071">
      <w:pPr>
        <w:rPr>
          <w:rFonts w:asciiTheme="minorHAnsi" w:hAnsiTheme="minorHAnsi" w:cs="Calibri"/>
          <w:b/>
          <w:bCs/>
          <w:color w:val="000000"/>
        </w:rPr>
      </w:pPr>
    </w:p>
    <w:p w14:paraId="3A3DFCDC" w14:textId="1EE1C42F" w:rsidR="00A50071" w:rsidRPr="00A50071" w:rsidRDefault="00A50071" w:rsidP="00A50071">
      <w:pPr>
        <w:rPr>
          <w:rFonts w:asciiTheme="minorHAnsi" w:hAnsiTheme="minorHAnsi" w:cs="Calibri"/>
          <w:bCs/>
          <w:color w:val="000000"/>
        </w:rPr>
      </w:pPr>
      <w:r w:rsidRPr="00A50071">
        <w:rPr>
          <w:rFonts w:asciiTheme="minorHAnsi" w:hAnsiTheme="minorHAnsi" w:cs="Calibri"/>
          <w:bCs/>
          <w:color w:val="000000"/>
        </w:rPr>
        <w:t xml:space="preserve">If you require special accommodations to attend or participate in this course, please let me know as soon as possible. If you need information about disabilities visit the </w:t>
      </w:r>
      <w:hyperlink r:id="rId11" w:tgtFrame="_blank" w:history="1">
        <w:r w:rsidRPr="00A50071">
          <w:rPr>
            <w:rStyle w:val="Hyperlink"/>
            <w:rFonts w:asciiTheme="minorHAnsi" w:hAnsiTheme="minorHAnsi" w:cs="Calibri"/>
            <w:bCs/>
          </w:rPr>
          <w:t>Accessibility Resources &amp; Service Office website</w:t>
        </w:r>
      </w:hyperlink>
      <w:r w:rsidRPr="00A50071">
        <w:rPr>
          <w:rFonts w:asciiTheme="minorHAnsi" w:hAnsiTheme="minorHAnsi" w:cs="Calibri"/>
          <w:bCs/>
          <w:color w:val="000000"/>
        </w:rPr>
        <w:t>, call 919/962-8300, or use NC Relay 711.</w:t>
      </w:r>
    </w:p>
    <w:p w14:paraId="771A5EF5" w14:textId="77777777" w:rsidR="00A50071" w:rsidRPr="00A50071" w:rsidRDefault="00A50071" w:rsidP="00A50071">
      <w:pPr>
        <w:rPr>
          <w:rFonts w:asciiTheme="minorHAnsi" w:hAnsiTheme="minorHAnsi" w:cs="Calibri"/>
          <w:b/>
          <w:bCs/>
          <w:color w:val="000000"/>
        </w:rPr>
      </w:pPr>
      <w:r w:rsidRPr="00A50071">
        <w:rPr>
          <w:rFonts w:asciiTheme="minorHAnsi" w:hAnsiTheme="minorHAnsi" w:cs="Calibri"/>
          <w:b/>
          <w:bCs/>
          <w:color w:val="000000"/>
        </w:rPr>
        <w:t> </w:t>
      </w:r>
    </w:p>
    <w:p w14:paraId="559E57BB" w14:textId="17E06917" w:rsidR="00A50071" w:rsidRDefault="005E6504" w:rsidP="00A50071">
      <w:pPr>
        <w:rPr>
          <w:rFonts w:asciiTheme="minorHAnsi" w:hAnsiTheme="minorHAnsi" w:cs="Calibri"/>
          <w:b/>
          <w:bCs/>
          <w:color w:val="000000"/>
        </w:rPr>
      </w:pPr>
      <w:r>
        <w:rPr>
          <w:rFonts w:asciiTheme="minorHAnsi" w:hAnsiTheme="minorHAnsi" w:cs="Calibri"/>
          <w:b/>
          <w:bCs/>
          <w:color w:val="000000"/>
        </w:rPr>
        <w:t>UNC h</w:t>
      </w:r>
      <w:r w:rsidR="00815277">
        <w:rPr>
          <w:rFonts w:asciiTheme="minorHAnsi" w:hAnsiTheme="minorHAnsi" w:cs="Calibri"/>
          <w:b/>
          <w:bCs/>
          <w:color w:val="000000"/>
        </w:rPr>
        <w:t xml:space="preserve">onor </w:t>
      </w:r>
      <w:r>
        <w:rPr>
          <w:rFonts w:asciiTheme="minorHAnsi" w:hAnsiTheme="minorHAnsi" w:cs="Calibri"/>
          <w:b/>
          <w:bCs/>
          <w:color w:val="000000"/>
        </w:rPr>
        <w:t>c</w:t>
      </w:r>
      <w:r w:rsidR="00815277">
        <w:rPr>
          <w:rFonts w:asciiTheme="minorHAnsi" w:hAnsiTheme="minorHAnsi" w:cs="Calibri"/>
          <w:b/>
          <w:bCs/>
          <w:color w:val="000000"/>
        </w:rPr>
        <w:t>ode</w:t>
      </w:r>
    </w:p>
    <w:p w14:paraId="5E49553C" w14:textId="77777777" w:rsidR="00A50071" w:rsidRDefault="00A50071" w:rsidP="00A50071">
      <w:pPr>
        <w:rPr>
          <w:rFonts w:asciiTheme="minorHAnsi" w:hAnsiTheme="minorHAnsi" w:cs="Calibri"/>
          <w:b/>
          <w:bCs/>
          <w:color w:val="000000"/>
        </w:rPr>
      </w:pPr>
    </w:p>
    <w:p w14:paraId="49B9D171" w14:textId="1A663699" w:rsidR="00A50071" w:rsidRPr="00A50071" w:rsidRDefault="00A50071" w:rsidP="00A50071">
      <w:pPr>
        <w:rPr>
          <w:rFonts w:asciiTheme="minorHAnsi" w:hAnsiTheme="minorHAnsi" w:cs="Calibri"/>
          <w:bCs/>
          <w:color w:val="000000"/>
        </w:rPr>
      </w:pPr>
      <w:r w:rsidRPr="00A50071">
        <w:rPr>
          <w:rFonts w:asciiTheme="minorHAnsi" w:hAnsiTheme="minorHAnsi" w:cs="Calibri"/>
          <w:bCs/>
          <w:color w:val="000000"/>
        </w:rPr>
        <w:t>It shall be the responsibility of every student at the University of North Carolina at Chapel Hill to obey and to support the enforcement of the Honor Code (</w:t>
      </w:r>
      <w:hyperlink r:id="rId12" w:tgtFrame="_blank" w:history="1">
        <w:r w:rsidRPr="00A50071">
          <w:rPr>
            <w:rStyle w:val="Hyperlink"/>
            <w:rFonts w:asciiTheme="minorHAnsi" w:hAnsiTheme="minorHAnsi" w:cs="Calibri"/>
            <w:bCs/>
          </w:rPr>
          <w:t>http://instrument.unc.edu</w:t>
        </w:r>
      </w:hyperlink>
      <w:r w:rsidRPr="00A50071">
        <w:rPr>
          <w:rFonts w:asciiTheme="minorHAnsi" w:hAnsiTheme="minorHAnsi" w:cs="Calibri"/>
          <w:bCs/>
          <w:color w:val="000000"/>
        </w:rPr>
        <w:t>), which prohibits lying, cheating, or stealing when these actions involve academic processes or University, student, or academic personnel acting in an official capacity. </w:t>
      </w:r>
    </w:p>
    <w:p w14:paraId="600530F7" w14:textId="77777777" w:rsidR="00D17C2D" w:rsidRPr="00910D99" w:rsidRDefault="00D17C2D" w:rsidP="00D17C2D">
      <w:pPr>
        <w:rPr>
          <w:rFonts w:asciiTheme="minorHAnsi" w:hAnsiTheme="minorHAnsi" w:cs="Calibri"/>
          <w:b/>
          <w:bCs/>
          <w:color w:val="000000"/>
        </w:rPr>
      </w:pPr>
    </w:p>
    <w:p w14:paraId="423460AD" w14:textId="77777777" w:rsidR="00D17C2D" w:rsidRPr="00910D99" w:rsidRDefault="004D771A" w:rsidP="00D17C2D">
      <w:pPr>
        <w:rPr>
          <w:rFonts w:asciiTheme="minorHAnsi" w:hAnsiTheme="minorHAnsi"/>
          <w:b/>
          <w:bdr w:val="single" w:sz="4" w:space="0" w:color="auto"/>
        </w:rPr>
      </w:pPr>
      <w:r w:rsidRPr="00910D99">
        <w:rPr>
          <w:rFonts w:asciiTheme="minorHAnsi" w:hAnsiTheme="minorHAnsi" w:cs="Calibri"/>
          <w:b/>
          <w:bCs/>
          <w:color w:val="000000"/>
        </w:rPr>
        <w:t xml:space="preserve">Course requirements </w:t>
      </w:r>
      <w:r w:rsidR="00D17C2D" w:rsidRPr="00910D99">
        <w:rPr>
          <w:rFonts w:asciiTheme="minorHAnsi" w:hAnsiTheme="minorHAnsi"/>
          <w:b/>
        </w:rPr>
        <w:t>(THIS IS A PREVIEW ONLY – FULL INSTRUCTIONS WILL BE POSTED ON SAKAI)</w:t>
      </w:r>
    </w:p>
    <w:p w14:paraId="6E6DAABB" w14:textId="77777777" w:rsidR="004D771A" w:rsidRPr="00910D99" w:rsidRDefault="004D771A" w:rsidP="007C1B13">
      <w:pPr>
        <w:autoSpaceDE w:val="0"/>
        <w:autoSpaceDN w:val="0"/>
        <w:adjustRightInd w:val="0"/>
        <w:rPr>
          <w:rFonts w:asciiTheme="minorHAnsi" w:hAnsiTheme="minorHAnsi" w:cs="Calibri"/>
          <w:color w:val="000000"/>
          <w:u w:val="single"/>
        </w:rPr>
      </w:pPr>
    </w:p>
    <w:p w14:paraId="58EA39CE" w14:textId="5665F5BB" w:rsidR="007706C9" w:rsidRPr="00B04B53" w:rsidRDefault="00A97B27" w:rsidP="00B04B53">
      <w:pPr>
        <w:pStyle w:val="ListParagraph"/>
        <w:numPr>
          <w:ilvl w:val="0"/>
          <w:numId w:val="15"/>
        </w:numPr>
        <w:rPr>
          <w:rFonts w:asciiTheme="minorHAnsi" w:hAnsiTheme="minorHAnsi"/>
        </w:rPr>
      </w:pPr>
      <w:r w:rsidRPr="00B04B53">
        <w:rPr>
          <w:rFonts w:asciiTheme="minorHAnsi" w:hAnsiTheme="minorHAnsi"/>
          <w:u w:val="single"/>
        </w:rPr>
        <w:t>Reflection</w:t>
      </w:r>
      <w:r w:rsidR="00EB7163">
        <w:rPr>
          <w:rFonts w:asciiTheme="minorHAnsi" w:hAnsiTheme="minorHAnsi"/>
          <w:u w:val="single"/>
        </w:rPr>
        <w:t xml:space="preserve"> and participation</w:t>
      </w:r>
      <w:r w:rsidR="007F40F2" w:rsidRPr="00B04B53">
        <w:rPr>
          <w:rFonts w:asciiTheme="minorHAnsi" w:hAnsiTheme="minorHAnsi"/>
        </w:rPr>
        <w:t xml:space="preserve">:  </w:t>
      </w:r>
      <w:r w:rsidR="00EB705E" w:rsidRPr="00B04B53">
        <w:rPr>
          <w:rFonts w:asciiTheme="minorHAnsi" w:hAnsiTheme="minorHAnsi"/>
        </w:rPr>
        <w:t>B</w:t>
      </w:r>
      <w:r w:rsidR="00503F48" w:rsidRPr="00B04B53">
        <w:rPr>
          <w:rFonts w:asciiTheme="minorHAnsi" w:hAnsiTheme="minorHAnsi"/>
        </w:rPr>
        <w:t xml:space="preserve">e prepared to discuss readings at the start of class.  Reflect on </w:t>
      </w:r>
      <w:r w:rsidR="007F40F2" w:rsidRPr="00B04B53">
        <w:rPr>
          <w:rFonts w:asciiTheme="minorHAnsi" w:hAnsiTheme="minorHAnsi"/>
        </w:rPr>
        <w:t>1) something of value you took from the readings, 2) a question or point of confusion about any of the readings, and 3) how any of the readings relate to your life, your topic, or past readings.  We will begin each c</w:t>
      </w:r>
      <w:r w:rsidR="005D0D2D" w:rsidRPr="00B04B53">
        <w:rPr>
          <w:rFonts w:asciiTheme="minorHAnsi" w:hAnsiTheme="minorHAnsi"/>
        </w:rPr>
        <w:t xml:space="preserve">lass by having each person talk about these points </w:t>
      </w:r>
      <w:r w:rsidR="007F40F2" w:rsidRPr="00B04B53">
        <w:rPr>
          <w:rFonts w:asciiTheme="minorHAnsi" w:hAnsiTheme="minorHAnsi"/>
        </w:rPr>
        <w:t xml:space="preserve">briefly </w:t>
      </w:r>
      <w:r w:rsidR="005D0D2D" w:rsidRPr="00B04B53">
        <w:rPr>
          <w:rFonts w:asciiTheme="minorHAnsi" w:hAnsiTheme="minorHAnsi"/>
        </w:rPr>
        <w:t xml:space="preserve">(1-2 minutes per person) </w:t>
      </w:r>
      <w:r w:rsidR="007F40F2" w:rsidRPr="00B04B53">
        <w:rPr>
          <w:rFonts w:asciiTheme="minorHAnsi" w:hAnsiTheme="minorHAnsi"/>
        </w:rPr>
        <w:t xml:space="preserve">OR discussing </w:t>
      </w:r>
      <w:r w:rsidR="005D0D2D" w:rsidRPr="00B04B53">
        <w:rPr>
          <w:rFonts w:asciiTheme="minorHAnsi" w:hAnsiTheme="minorHAnsi"/>
        </w:rPr>
        <w:t>them within a small group.</w:t>
      </w:r>
      <w:r w:rsidR="00B1756F" w:rsidRPr="00B04B53">
        <w:rPr>
          <w:rFonts w:asciiTheme="minorHAnsi" w:hAnsiTheme="minorHAnsi"/>
        </w:rPr>
        <w:t xml:space="preserve">  I will sometimes provide additional prompts at the start of class.</w:t>
      </w:r>
      <w:r w:rsidR="00B04B53" w:rsidRPr="00B04B53">
        <w:rPr>
          <w:rFonts w:asciiTheme="minorHAnsi" w:hAnsiTheme="minorHAnsi"/>
        </w:rPr>
        <w:t xml:space="preserve">  If you need to be absent for professional or other reasons, </w:t>
      </w:r>
      <w:r w:rsidR="00B04B53">
        <w:rPr>
          <w:rFonts w:asciiTheme="minorHAnsi" w:hAnsiTheme="minorHAnsi"/>
        </w:rPr>
        <w:t xml:space="preserve">please </w:t>
      </w:r>
      <w:r w:rsidR="00B04B53" w:rsidRPr="00B04B53">
        <w:rPr>
          <w:rFonts w:asciiTheme="minorHAnsi" w:hAnsiTheme="minorHAnsi"/>
        </w:rPr>
        <w:t>submit these in advance (see section on absences).</w:t>
      </w:r>
      <w:r w:rsidR="00EB7163">
        <w:rPr>
          <w:rFonts w:asciiTheme="minorHAnsi" w:hAnsiTheme="minorHAnsi"/>
        </w:rPr>
        <w:t xml:space="preserve">  </w:t>
      </w:r>
      <w:r w:rsidR="00EB7163">
        <w:rPr>
          <w:rFonts w:asciiTheme="minorHAnsi" w:hAnsiTheme="minorHAnsi" w:cs="Calibri"/>
        </w:rPr>
        <w:t xml:space="preserve">Beyond these reflections, I expect everyone to engage in lively and respectful class discussion.  Regular and on-time attendance is important as well.  </w:t>
      </w:r>
    </w:p>
    <w:p w14:paraId="3C0C2185" w14:textId="0F6A0A3A" w:rsidR="007706C9" w:rsidRPr="007706C9" w:rsidRDefault="007706C9" w:rsidP="007706C9">
      <w:pPr>
        <w:ind w:left="360"/>
        <w:rPr>
          <w:rFonts w:asciiTheme="minorHAnsi" w:hAnsiTheme="minorHAnsi"/>
        </w:rPr>
      </w:pPr>
    </w:p>
    <w:p w14:paraId="0E26B329" w14:textId="04FA94C6" w:rsidR="00D17C2D" w:rsidRPr="00910D99" w:rsidRDefault="007706C9" w:rsidP="00701E0A">
      <w:pPr>
        <w:pStyle w:val="ListParagraph"/>
        <w:numPr>
          <w:ilvl w:val="0"/>
          <w:numId w:val="15"/>
        </w:numPr>
        <w:rPr>
          <w:rFonts w:asciiTheme="minorHAnsi" w:hAnsiTheme="minorHAnsi"/>
        </w:rPr>
      </w:pPr>
      <w:r>
        <w:rPr>
          <w:rFonts w:asciiTheme="minorHAnsi" w:hAnsiTheme="minorHAnsi" w:cs="Calibri"/>
          <w:u w:val="single"/>
        </w:rPr>
        <w:t>Article critique</w:t>
      </w:r>
      <w:r w:rsidR="00A97B27">
        <w:rPr>
          <w:rFonts w:asciiTheme="minorHAnsi" w:hAnsiTheme="minorHAnsi" w:cs="Calibri"/>
          <w:u w:val="single"/>
        </w:rPr>
        <w:t xml:space="preserve"> and presentation</w:t>
      </w:r>
      <w:r w:rsidR="000F6DFD" w:rsidRPr="00910D99">
        <w:rPr>
          <w:rFonts w:asciiTheme="minorHAnsi" w:hAnsiTheme="minorHAnsi" w:cs="Calibri"/>
        </w:rPr>
        <w:t xml:space="preserve">:  </w:t>
      </w:r>
      <w:r w:rsidR="0074219B" w:rsidRPr="00910D99">
        <w:rPr>
          <w:rFonts w:asciiTheme="minorHAnsi" w:hAnsiTheme="minorHAnsi"/>
        </w:rPr>
        <w:t>You will select a scholarly article on a persuasion topic that is helpful to your research/professional interests</w:t>
      </w:r>
      <w:r w:rsidR="00522B70" w:rsidRPr="00910D99">
        <w:rPr>
          <w:rFonts w:asciiTheme="minorHAnsi" w:hAnsiTheme="minorHAnsi"/>
        </w:rPr>
        <w:t xml:space="preserve"> and that aligns with one of the class session themes</w:t>
      </w:r>
      <w:r w:rsidR="0074219B" w:rsidRPr="00910D99">
        <w:rPr>
          <w:rFonts w:asciiTheme="minorHAnsi" w:hAnsiTheme="minorHAnsi"/>
        </w:rPr>
        <w:t xml:space="preserve">.  </w:t>
      </w:r>
      <w:r w:rsidR="00522B70" w:rsidRPr="00910D99">
        <w:rPr>
          <w:rFonts w:asciiTheme="minorHAnsi" w:hAnsiTheme="minorHAnsi"/>
        </w:rPr>
        <w:t xml:space="preserve">At the first class meeting, you will have opportunity to sign up for one of the days.  On that day, you </w:t>
      </w:r>
      <w:r w:rsidR="0074219B" w:rsidRPr="00910D99">
        <w:rPr>
          <w:rFonts w:asciiTheme="minorHAnsi" w:hAnsiTheme="minorHAnsi"/>
        </w:rPr>
        <w:t xml:space="preserve">will </w:t>
      </w:r>
      <w:r w:rsidR="00522B70" w:rsidRPr="00910D99">
        <w:rPr>
          <w:rFonts w:asciiTheme="minorHAnsi" w:hAnsiTheme="minorHAnsi"/>
        </w:rPr>
        <w:t xml:space="preserve">submit on Sakai </w:t>
      </w:r>
      <w:r w:rsidR="0074219B" w:rsidRPr="00910D99">
        <w:rPr>
          <w:rFonts w:asciiTheme="minorHAnsi" w:hAnsiTheme="minorHAnsi"/>
        </w:rPr>
        <w:t xml:space="preserve">a written critique </w:t>
      </w:r>
      <w:r w:rsidR="00522B70" w:rsidRPr="00910D99">
        <w:rPr>
          <w:rFonts w:asciiTheme="minorHAnsi" w:hAnsiTheme="minorHAnsi"/>
        </w:rPr>
        <w:t xml:space="preserve">of the article you have chosen </w:t>
      </w:r>
      <w:r w:rsidR="0074219B" w:rsidRPr="00910D99">
        <w:rPr>
          <w:rFonts w:asciiTheme="minorHAnsi" w:hAnsiTheme="minorHAnsi"/>
        </w:rPr>
        <w:t xml:space="preserve">AND prepare a short presentation </w:t>
      </w:r>
      <w:r w:rsidR="00D17C2D" w:rsidRPr="00910D99">
        <w:rPr>
          <w:rFonts w:asciiTheme="minorHAnsi" w:hAnsiTheme="minorHAnsi"/>
        </w:rPr>
        <w:t>about the article to the class and lead discussion.</w:t>
      </w:r>
      <w:r w:rsidR="00522B70" w:rsidRPr="00910D99">
        <w:rPr>
          <w:rFonts w:asciiTheme="minorHAnsi" w:hAnsiTheme="minorHAnsi"/>
        </w:rPr>
        <w:t xml:space="preserve">  </w:t>
      </w:r>
      <w:r w:rsidR="00D17C2D" w:rsidRPr="00910D99">
        <w:rPr>
          <w:rFonts w:asciiTheme="minorHAnsi" w:hAnsiTheme="minorHAnsi"/>
        </w:rPr>
        <w:t xml:space="preserve">The </w:t>
      </w:r>
      <w:r w:rsidR="0074219B" w:rsidRPr="00910D99">
        <w:rPr>
          <w:rFonts w:asciiTheme="minorHAnsi" w:hAnsiTheme="minorHAnsi"/>
        </w:rPr>
        <w:t>article must be theory-based and must present a study (i.e., with data</w:t>
      </w:r>
      <w:r w:rsidR="008456E9">
        <w:rPr>
          <w:rFonts w:asciiTheme="minorHAnsi" w:hAnsiTheme="minorHAnsi"/>
        </w:rPr>
        <w:t>, using qualitative or quantitative methods</w:t>
      </w:r>
      <w:r w:rsidR="0074219B" w:rsidRPr="00910D99">
        <w:rPr>
          <w:rFonts w:asciiTheme="minorHAnsi" w:hAnsiTheme="minorHAnsi"/>
        </w:rPr>
        <w:t>)</w:t>
      </w:r>
      <w:r w:rsidR="00EB705E">
        <w:rPr>
          <w:rFonts w:asciiTheme="minorHAnsi" w:hAnsiTheme="minorHAnsi"/>
        </w:rPr>
        <w:t xml:space="preserve">.  </w:t>
      </w:r>
      <w:r w:rsidR="00522B70" w:rsidRPr="00910D99">
        <w:rPr>
          <w:rFonts w:asciiTheme="minorHAnsi" w:hAnsiTheme="minorHAnsi"/>
        </w:rPr>
        <w:t xml:space="preserve">Your job is to summarize the article, discuss strengths and weaknesses, integrate the article with our readings for the day, and pose questions to the class to prompt discussion about the article/topic.  </w:t>
      </w:r>
      <w:r w:rsidR="00D17C2D" w:rsidRPr="00910D99">
        <w:rPr>
          <w:rFonts w:asciiTheme="minorHAnsi" w:hAnsiTheme="minorHAnsi"/>
        </w:rPr>
        <w:t xml:space="preserve">The </w:t>
      </w:r>
      <w:r w:rsidR="0074219B" w:rsidRPr="00910D99">
        <w:rPr>
          <w:rFonts w:asciiTheme="minorHAnsi" w:hAnsiTheme="minorHAnsi"/>
        </w:rPr>
        <w:t xml:space="preserve">written critique should be no longer than two single-spaced pages. </w:t>
      </w:r>
      <w:r w:rsidR="00D17C2D" w:rsidRPr="00910D99">
        <w:rPr>
          <w:rFonts w:asciiTheme="minorHAnsi" w:hAnsiTheme="minorHAnsi"/>
        </w:rPr>
        <w:t>Detailed instructions for the written critique and presentation will be posted on Sakai.</w:t>
      </w:r>
    </w:p>
    <w:p w14:paraId="27D8B07B" w14:textId="77777777" w:rsidR="00522B70" w:rsidRPr="00910D99" w:rsidRDefault="00522B70" w:rsidP="00522B70">
      <w:pPr>
        <w:pStyle w:val="ListParagraph"/>
        <w:rPr>
          <w:rFonts w:asciiTheme="minorHAnsi" w:hAnsiTheme="minorHAnsi"/>
        </w:rPr>
      </w:pPr>
    </w:p>
    <w:p w14:paraId="7DB3E7FC" w14:textId="77777777" w:rsidR="004D771A" w:rsidRPr="00910D99" w:rsidRDefault="004D771A" w:rsidP="00701E0A">
      <w:pPr>
        <w:numPr>
          <w:ilvl w:val="0"/>
          <w:numId w:val="15"/>
        </w:numPr>
        <w:rPr>
          <w:rFonts w:asciiTheme="minorHAnsi" w:hAnsiTheme="minorHAnsi" w:cs="Calibri"/>
        </w:rPr>
      </w:pPr>
      <w:r w:rsidRPr="00910D99">
        <w:rPr>
          <w:rFonts w:asciiTheme="minorHAnsi" w:hAnsiTheme="minorHAnsi" w:cs="Calibri"/>
          <w:u w:val="single"/>
        </w:rPr>
        <w:lastRenderedPageBreak/>
        <w:t>Study proposal or professional project</w:t>
      </w:r>
      <w:r w:rsidRPr="00910D99">
        <w:rPr>
          <w:rFonts w:asciiTheme="minorHAnsi" w:hAnsiTheme="minorHAnsi" w:cs="Calibri"/>
        </w:rPr>
        <w:t>:  You will be asked to develop a paper and present it to the class.  More details will be provided on Sakai under Assignments, but please note th</w:t>
      </w:r>
      <w:r w:rsidR="00D17C2D" w:rsidRPr="00910D99">
        <w:rPr>
          <w:rFonts w:asciiTheme="minorHAnsi" w:hAnsiTheme="minorHAnsi" w:cs="Calibri"/>
        </w:rPr>
        <w:t>e following</w:t>
      </w:r>
      <w:r w:rsidRPr="00910D99">
        <w:rPr>
          <w:rFonts w:asciiTheme="minorHAnsi" w:hAnsiTheme="minorHAnsi" w:cs="Calibri"/>
        </w:rPr>
        <w:t>.</w:t>
      </w:r>
    </w:p>
    <w:p w14:paraId="62A1D21C" w14:textId="4432EE7B" w:rsidR="004D771A" w:rsidRPr="00910D99" w:rsidRDefault="004D771A" w:rsidP="00701E0A">
      <w:pPr>
        <w:pStyle w:val="ListParagraph"/>
        <w:numPr>
          <w:ilvl w:val="1"/>
          <w:numId w:val="15"/>
        </w:numPr>
        <w:autoSpaceDE w:val="0"/>
        <w:autoSpaceDN w:val="0"/>
        <w:adjustRightInd w:val="0"/>
        <w:rPr>
          <w:rFonts w:asciiTheme="minorHAnsi" w:hAnsiTheme="minorHAnsi" w:cs="Calibri"/>
        </w:rPr>
      </w:pPr>
      <w:r w:rsidRPr="00910D99">
        <w:rPr>
          <w:rFonts w:asciiTheme="minorHAnsi" w:hAnsiTheme="minorHAnsi" w:cs="Calibri"/>
          <w:i/>
          <w:iCs/>
        </w:rPr>
        <w:t xml:space="preserve">If you are </w:t>
      </w:r>
      <w:r w:rsidR="007706C9">
        <w:rPr>
          <w:rFonts w:asciiTheme="minorHAnsi" w:hAnsiTheme="minorHAnsi" w:cs="Calibri"/>
          <w:i/>
          <w:iCs/>
        </w:rPr>
        <w:t>a PhD student or research-track MA student</w:t>
      </w:r>
      <w:r w:rsidRPr="00910D99">
        <w:rPr>
          <w:rFonts w:asciiTheme="minorHAnsi" w:hAnsiTheme="minorHAnsi" w:cs="Calibri"/>
          <w:i/>
          <w:iCs/>
        </w:rPr>
        <w:t xml:space="preserve">:  </w:t>
      </w:r>
      <w:r w:rsidRPr="00910D99">
        <w:rPr>
          <w:rFonts w:asciiTheme="minorHAnsi" w:hAnsiTheme="minorHAnsi" w:cs="Calibri"/>
        </w:rPr>
        <w:t>you should propose a study that investigates some aspect of a theory of persuasion or area of persuasion research.  It should include a brief overview of past research in the same or a similar area, a rationale for your study, the hypotheses or research questions you will investigate, and a description of the methods you will use to collect data (study design; proposed participants; and operationalizations of dependent and independent variables</w:t>
      </w:r>
      <w:r w:rsidRPr="00910D99">
        <w:rPr>
          <w:rFonts w:asciiTheme="minorHAnsi" w:hAnsiTheme="minorHAnsi" w:cs="Calibri"/>
          <w:i/>
          <w:iCs/>
        </w:rPr>
        <w:t>).</w:t>
      </w:r>
      <w:r w:rsidR="00DD3E9E" w:rsidRPr="00910D99">
        <w:rPr>
          <w:rFonts w:asciiTheme="minorHAnsi" w:hAnsiTheme="minorHAnsi" w:cs="Calibri"/>
          <w:iCs/>
        </w:rPr>
        <w:t xml:space="preserve">  Although a proposal is the basic requir</w:t>
      </w:r>
      <w:r w:rsidR="00A97B27">
        <w:rPr>
          <w:rFonts w:asciiTheme="minorHAnsi" w:hAnsiTheme="minorHAnsi" w:cs="Calibri"/>
          <w:iCs/>
        </w:rPr>
        <w:t xml:space="preserve">ement, students are encouraged to carry out </w:t>
      </w:r>
      <w:r w:rsidR="00DD3E9E" w:rsidRPr="00910D99">
        <w:rPr>
          <w:rFonts w:asciiTheme="minorHAnsi" w:hAnsiTheme="minorHAnsi" w:cs="Calibri"/>
          <w:iCs/>
        </w:rPr>
        <w:t>as much of the study as possible during the semester.</w:t>
      </w:r>
    </w:p>
    <w:p w14:paraId="75066059" w14:textId="208145D2" w:rsidR="004D771A" w:rsidRDefault="004D771A" w:rsidP="00701E0A">
      <w:pPr>
        <w:pStyle w:val="ListParagraph"/>
        <w:numPr>
          <w:ilvl w:val="1"/>
          <w:numId w:val="15"/>
        </w:numPr>
        <w:autoSpaceDE w:val="0"/>
        <w:autoSpaceDN w:val="0"/>
        <w:adjustRightInd w:val="0"/>
        <w:rPr>
          <w:rFonts w:asciiTheme="minorHAnsi" w:hAnsiTheme="minorHAnsi" w:cs="Calibri"/>
        </w:rPr>
      </w:pPr>
      <w:r w:rsidRPr="00910D99">
        <w:rPr>
          <w:rFonts w:asciiTheme="minorHAnsi" w:hAnsiTheme="minorHAnsi" w:cs="Calibri"/>
          <w:i/>
          <w:iCs/>
        </w:rPr>
        <w:t xml:space="preserve">If you are </w:t>
      </w:r>
      <w:r w:rsidR="007706C9">
        <w:rPr>
          <w:rFonts w:asciiTheme="minorHAnsi" w:hAnsiTheme="minorHAnsi" w:cs="Calibri"/>
          <w:i/>
          <w:iCs/>
        </w:rPr>
        <w:t>a professional-track MA student</w:t>
      </w:r>
      <w:r w:rsidRPr="00910D99">
        <w:rPr>
          <w:rFonts w:asciiTheme="minorHAnsi" w:hAnsiTheme="minorHAnsi" w:cs="Calibri"/>
          <w:i/>
          <w:iCs/>
        </w:rPr>
        <w:t xml:space="preserve">:  </w:t>
      </w:r>
      <w:r w:rsidRPr="00910D99">
        <w:rPr>
          <w:rFonts w:asciiTheme="minorHAnsi" w:hAnsiTheme="minorHAnsi" w:cs="Calibri"/>
        </w:rPr>
        <w:t xml:space="preserve">you should write a paper that applies some aspect of a theory of persuasion to a professional/organizational problem (e.g., </w:t>
      </w:r>
      <w:r w:rsidR="00DD3E9E" w:rsidRPr="00910D99">
        <w:rPr>
          <w:rFonts w:asciiTheme="minorHAnsi" w:hAnsiTheme="minorHAnsi" w:cs="Calibri"/>
        </w:rPr>
        <w:t xml:space="preserve">development of a campaign plan, </w:t>
      </w:r>
      <w:r w:rsidRPr="00910D99">
        <w:rPr>
          <w:rFonts w:asciiTheme="minorHAnsi" w:hAnsiTheme="minorHAnsi" w:cs="Calibri"/>
        </w:rPr>
        <w:t>a critical analysis of a health organization’s communication materials</w:t>
      </w:r>
      <w:r w:rsidR="00DD3E9E" w:rsidRPr="00910D99">
        <w:rPr>
          <w:rFonts w:asciiTheme="minorHAnsi" w:hAnsiTheme="minorHAnsi" w:cs="Calibri"/>
        </w:rPr>
        <w:t>, etc.</w:t>
      </w:r>
      <w:r w:rsidRPr="00910D99">
        <w:rPr>
          <w:rFonts w:asciiTheme="minorHAnsi" w:hAnsiTheme="minorHAnsi" w:cs="Calibri"/>
        </w:rPr>
        <w:t xml:space="preserve">).  It should be a piece that will be useful as </w:t>
      </w:r>
      <w:r w:rsidR="00197C03">
        <w:rPr>
          <w:rFonts w:asciiTheme="minorHAnsi" w:hAnsiTheme="minorHAnsi" w:cs="Calibri"/>
        </w:rPr>
        <w:t xml:space="preserve">you </w:t>
      </w:r>
      <w:r w:rsidRPr="00910D99">
        <w:rPr>
          <w:rFonts w:asciiTheme="minorHAnsi" w:hAnsiTheme="minorHAnsi" w:cs="Calibri"/>
        </w:rPr>
        <w:t>pursue professional opportunities.</w:t>
      </w:r>
    </w:p>
    <w:p w14:paraId="10AB30EB" w14:textId="77777777" w:rsidR="004D771A" w:rsidRPr="00910D99" w:rsidRDefault="004D771A" w:rsidP="00B27584">
      <w:pPr>
        <w:autoSpaceDE w:val="0"/>
        <w:autoSpaceDN w:val="0"/>
        <w:adjustRightInd w:val="0"/>
        <w:ind w:left="360"/>
        <w:rPr>
          <w:rFonts w:asciiTheme="minorHAnsi" w:hAnsiTheme="minorHAnsi" w:cs="Calibri"/>
        </w:rPr>
      </w:pPr>
    </w:p>
    <w:p w14:paraId="12806125" w14:textId="0220F560" w:rsidR="000F6DFD" w:rsidRPr="00701E0A" w:rsidRDefault="004D771A" w:rsidP="00701E0A">
      <w:pPr>
        <w:autoSpaceDE w:val="0"/>
        <w:autoSpaceDN w:val="0"/>
        <w:adjustRightInd w:val="0"/>
        <w:ind w:left="720"/>
        <w:rPr>
          <w:rFonts w:asciiTheme="minorHAnsi" w:hAnsiTheme="minorHAnsi" w:cs="Calibri"/>
        </w:rPr>
      </w:pPr>
      <w:r w:rsidRPr="00701E0A">
        <w:rPr>
          <w:rFonts w:asciiTheme="minorHAnsi" w:hAnsiTheme="minorHAnsi" w:cs="Calibri"/>
        </w:rPr>
        <w:t>You will work on the paper by stages throughout the semester so that you can receive feedback from me about content and direction.  The paper will be broken down into the following graded assignments:</w:t>
      </w:r>
    </w:p>
    <w:p w14:paraId="457213C1" w14:textId="77777777" w:rsidR="00A50071" w:rsidRPr="00910D99" w:rsidRDefault="00A50071" w:rsidP="001133CF">
      <w:pPr>
        <w:autoSpaceDE w:val="0"/>
        <w:autoSpaceDN w:val="0"/>
        <w:adjustRightInd w:val="0"/>
        <w:ind w:left="720"/>
        <w:rPr>
          <w:rFonts w:asciiTheme="minorHAnsi" w:hAnsiTheme="minorHAnsi" w:cs="Calibri"/>
        </w:rPr>
      </w:pPr>
    </w:p>
    <w:p w14:paraId="621B7DA4" w14:textId="7C8BF6A0" w:rsidR="004D771A" w:rsidRPr="00910D99" w:rsidRDefault="004D771A" w:rsidP="00701E0A">
      <w:pPr>
        <w:pStyle w:val="ListParagraph"/>
        <w:numPr>
          <w:ilvl w:val="1"/>
          <w:numId w:val="15"/>
        </w:numPr>
        <w:autoSpaceDE w:val="0"/>
        <w:autoSpaceDN w:val="0"/>
        <w:adjustRightInd w:val="0"/>
        <w:rPr>
          <w:rFonts w:asciiTheme="minorHAnsi" w:hAnsiTheme="minorHAnsi" w:cs="Calibri"/>
        </w:rPr>
      </w:pPr>
      <w:r w:rsidRPr="00910D99">
        <w:rPr>
          <w:rFonts w:asciiTheme="minorHAnsi" w:hAnsiTheme="minorHAnsi" w:cs="Calibri"/>
        </w:rPr>
        <w:t xml:space="preserve">Synopsis – </w:t>
      </w:r>
      <w:r w:rsidR="001C03BB" w:rsidRPr="00910D99">
        <w:rPr>
          <w:rFonts w:asciiTheme="minorHAnsi" w:hAnsiTheme="minorHAnsi" w:cs="Calibri"/>
        </w:rPr>
        <w:t>Provide a b</w:t>
      </w:r>
      <w:r w:rsidRPr="00910D99">
        <w:rPr>
          <w:rFonts w:asciiTheme="minorHAnsi" w:hAnsiTheme="minorHAnsi" w:cs="Calibri"/>
        </w:rPr>
        <w:t>rief description of the topic you want to study and why it’s important to you and your field</w:t>
      </w:r>
      <w:r w:rsidR="00143728" w:rsidRPr="00910D99">
        <w:rPr>
          <w:rFonts w:asciiTheme="minorHAnsi" w:hAnsiTheme="minorHAnsi" w:cs="Calibri"/>
        </w:rPr>
        <w:t xml:space="preserve">.  </w:t>
      </w:r>
      <w:r w:rsidR="005E6E15">
        <w:rPr>
          <w:rFonts w:asciiTheme="minorHAnsi" w:hAnsiTheme="minorHAnsi" w:cs="Calibri"/>
        </w:rPr>
        <w:t>The assignment instructions on Sakai will provide specific prompts you should address.</w:t>
      </w:r>
    </w:p>
    <w:p w14:paraId="1B8DDAE0" w14:textId="64EFC226" w:rsidR="004D771A" w:rsidRPr="00910D99" w:rsidRDefault="004D771A" w:rsidP="00701E0A">
      <w:pPr>
        <w:pStyle w:val="ListParagraph"/>
        <w:numPr>
          <w:ilvl w:val="1"/>
          <w:numId w:val="15"/>
        </w:numPr>
        <w:autoSpaceDE w:val="0"/>
        <w:autoSpaceDN w:val="0"/>
        <w:adjustRightInd w:val="0"/>
        <w:rPr>
          <w:rFonts w:asciiTheme="minorHAnsi" w:hAnsiTheme="minorHAnsi" w:cs="Calibri"/>
        </w:rPr>
      </w:pPr>
      <w:r w:rsidRPr="00910D99">
        <w:rPr>
          <w:rFonts w:asciiTheme="minorHAnsi" w:hAnsiTheme="minorHAnsi" w:cs="Calibri"/>
        </w:rPr>
        <w:t xml:space="preserve">First draft – </w:t>
      </w:r>
      <w:r w:rsidR="001C03BB" w:rsidRPr="00910D99">
        <w:rPr>
          <w:rFonts w:asciiTheme="minorHAnsi" w:hAnsiTheme="minorHAnsi" w:cs="Calibri"/>
        </w:rPr>
        <w:t>Provide an i</w:t>
      </w:r>
      <w:r w:rsidRPr="00910D99">
        <w:rPr>
          <w:rFonts w:asciiTheme="minorHAnsi" w:hAnsiTheme="minorHAnsi" w:cs="Calibri"/>
        </w:rPr>
        <w:t xml:space="preserve">ntro and review of literature, </w:t>
      </w:r>
      <w:r w:rsidR="000F425C" w:rsidRPr="00910D99">
        <w:rPr>
          <w:rFonts w:asciiTheme="minorHAnsi" w:hAnsiTheme="minorHAnsi" w:cs="Calibri"/>
        </w:rPr>
        <w:t>including RQs/hypotheses.  O</w:t>
      </w:r>
      <w:r w:rsidRPr="00910D99">
        <w:rPr>
          <w:rFonts w:asciiTheme="minorHAnsi" w:hAnsiTheme="minorHAnsi" w:cs="Calibri"/>
        </w:rPr>
        <w:t xml:space="preserve">utline </w:t>
      </w:r>
      <w:r w:rsidR="000F425C" w:rsidRPr="00910D99">
        <w:rPr>
          <w:rFonts w:asciiTheme="minorHAnsi" w:hAnsiTheme="minorHAnsi" w:cs="Calibri"/>
        </w:rPr>
        <w:t xml:space="preserve">methods and other </w:t>
      </w:r>
      <w:r w:rsidRPr="00910D99">
        <w:rPr>
          <w:rFonts w:asciiTheme="minorHAnsi" w:hAnsiTheme="minorHAnsi" w:cs="Calibri"/>
        </w:rPr>
        <w:t>sections you plan to include</w:t>
      </w:r>
      <w:r w:rsidR="000F425C" w:rsidRPr="00910D99">
        <w:rPr>
          <w:rFonts w:asciiTheme="minorHAnsi" w:hAnsiTheme="minorHAnsi" w:cs="Calibri"/>
        </w:rPr>
        <w:t>.</w:t>
      </w:r>
    </w:p>
    <w:p w14:paraId="2C1273DB" w14:textId="083BB895" w:rsidR="004D771A" w:rsidRPr="00910D99" w:rsidRDefault="004D771A" w:rsidP="00701E0A">
      <w:pPr>
        <w:pStyle w:val="ListParagraph"/>
        <w:numPr>
          <w:ilvl w:val="1"/>
          <w:numId w:val="15"/>
        </w:numPr>
        <w:autoSpaceDE w:val="0"/>
        <w:autoSpaceDN w:val="0"/>
        <w:adjustRightInd w:val="0"/>
        <w:rPr>
          <w:rFonts w:asciiTheme="minorHAnsi" w:hAnsiTheme="minorHAnsi" w:cs="Calibri"/>
        </w:rPr>
      </w:pPr>
      <w:r w:rsidRPr="00910D99">
        <w:rPr>
          <w:rFonts w:asciiTheme="minorHAnsi" w:hAnsiTheme="minorHAnsi" w:cs="Calibri"/>
        </w:rPr>
        <w:t xml:space="preserve">Presentation – Toward the end of the semester, each </w:t>
      </w:r>
      <w:r w:rsidR="00DD3E9E" w:rsidRPr="00910D99">
        <w:rPr>
          <w:rFonts w:asciiTheme="minorHAnsi" w:hAnsiTheme="minorHAnsi" w:cs="Calibri"/>
        </w:rPr>
        <w:t>student will deliver a</w:t>
      </w:r>
      <w:r w:rsidRPr="00910D99">
        <w:rPr>
          <w:rFonts w:asciiTheme="minorHAnsi" w:hAnsiTheme="minorHAnsi" w:cs="Calibri"/>
        </w:rPr>
        <w:t xml:space="preserve"> presentation to the class with slides/visuals.  The purpose is to receive feedback prior to final paper turn</w:t>
      </w:r>
      <w:r w:rsidR="00197C03">
        <w:rPr>
          <w:rFonts w:asciiTheme="minorHAnsi" w:hAnsiTheme="minorHAnsi" w:cs="Calibri"/>
        </w:rPr>
        <w:t>-</w:t>
      </w:r>
      <w:r w:rsidRPr="00910D99">
        <w:rPr>
          <w:rFonts w:asciiTheme="minorHAnsi" w:hAnsiTheme="minorHAnsi" w:cs="Calibri"/>
        </w:rPr>
        <w:t>in at the end of the semester.</w:t>
      </w:r>
      <w:r w:rsidR="005B25A7" w:rsidRPr="00910D99">
        <w:rPr>
          <w:rFonts w:asciiTheme="minorHAnsi" w:hAnsiTheme="minorHAnsi" w:cs="Calibri"/>
        </w:rPr>
        <w:t xml:space="preserve">  The time allotment </w:t>
      </w:r>
      <w:r w:rsidR="00EB705E">
        <w:rPr>
          <w:rFonts w:asciiTheme="minorHAnsi" w:hAnsiTheme="minorHAnsi" w:cs="Calibri"/>
        </w:rPr>
        <w:t xml:space="preserve">and format </w:t>
      </w:r>
      <w:r w:rsidR="005B25A7" w:rsidRPr="00910D99">
        <w:rPr>
          <w:rFonts w:asciiTheme="minorHAnsi" w:hAnsiTheme="minorHAnsi" w:cs="Calibri"/>
        </w:rPr>
        <w:t>will depend on the</w:t>
      </w:r>
      <w:r w:rsidR="00701E0A">
        <w:rPr>
          <w:rFonts w:asciiTheme="minorHAnsi" w:hAnsiTheme="minorHAnsi" w:cs="Calibri"/>
        </w:rPr>
        <w:t xml:space="preserve"> number of students</w:t>
      </w:r>
      <w:r w:rsidR="005B25A7" w:rsidRPr="00910D99">
        <w:rPr>
          <w:rFonts w:asciiTheme="minorHAnsi" w:hAnsiTheme="minorHAnsi" w:cs="Calibri"/>
        </w:rPr>
        <w:t>.</w:t>
      </w:r>
    </w:p>
    <w:p w14:paraId="07A6B878" w14:textId="2EDEAFB6" w:rsidR="00A50071" w:rsidRPr="00701E0A" w:rsidRDefault="004D771A" w:rsidP="002F0B3B">
      <w:pPr>
        <w:pStyle w:val="ListParagraph"/>
        <w:numPr>
          <w:ilvl w:val="1"/>
          <w:numId w:val="15"/>
        </w:numPr>
        <w:autoSpaceDE w:val="0"/>
        <w:autoSpaceDN w:val="0"/>
        <w:adjustRightInd w:val="0"/>
        <w:rPr>
          <w:rFonts w:asciiTheme="minorHAnsi" w:hAnsiTheme="minorHAnsi" w:cs="Calibri"/>
        </w:rPr>
      </w:pPr>
      <w:r w:rsidRPr="00701E0A">
        <w:rPr>
          <w:rFonts w:asciiTheme="minorHAnsi" w:hAnsiTheme="minorHAnsi" w:cs="Calibri"/>
        </w:rPr>
        <w:t>Final paper</w:t>
      </w:r>
      <w:r w:rsidR="00DD3E9E" w:rsidRPr="00701E0A">
        <w:rPr>
          <w:rFonts w:asciiTheme="minorHAnsi" w:hAnsiTheme="minorHAnsi" w:cs="Calibri"/>
        </w:rPr>
        <w:t xml:space="preserve"> – </w:t>
      </w:r>
      <w:r w:rsidR="005B25A7" w:rsidRPr="00701E0A">
        <w:rPr>
          <w:rFonts w:asciiTheme="minorHAnsi" w:hAnsiTheme="minorHAnsi" w:cs="Calibri"/>
        </w:rPr>
        <w:t>A</w:t>
      </w:r>
      <w:r w:rsidR="00DD3E9E" w:rsidRPr="00701E0A">
        <w:rPr>
          <w:rFonts w:asciiTheme="minorHAnsi" w:hAnsiTheme="minorHAnsi" w:cs="Calibri"/>
        </w:rPr>
        <w:t>ddress feedback f</w:t>
      </w:r>
      <w:r w:rsidR="005B25A7" w:rsidRPr="00701E0A">
        <w:rPr>
          <w:rFonts w:asciiTheme="minorHAnsi" w:hAnsiTheme="minorHAnsi" w:cs="Calibri"/>
        </w:rPr>
        <w:t>rom first draft</w:t>
      </w:r>
      <w:r w:rsidR="00EB705E">
        <w:rPr>
          <w:rFonts w:asciiTheme="minorHAnsi" w:hAnsiTheme="minorHAnsi" w:cs="Calibri"/>
        </w:rPr>
        <w:t>/presentation</w:t>
      </w:r>
      <w:r w:rsidR="000F425C" w:rsidRPr="00701E0A">
        <w:rPr>
          <w:rFonts w:asciiTheme="minorHAnsi" w:hAnsiTheme="minorHAnsi" w:cs="Calibri"/>
        </w:rPr>
        <w:t xml:space="preserve"> </w:t>
      </w:r>
      <w:r w:rsidR="005B25A7" w:rsidRPr="00701E0A">
        <w:rPr>
          <w:rFonts w:asciiTheme="minorHAnsi" w:hAnsiTheme="minorHAnsi" w:cs="Calibri"/>
        </w:rPr>
        <w:t xml:space="preserve">and </w:t>
      </w:r>
      <w:r w:rsidR="000F425C" w:rsidRPr="00701E0A">
        <w:rPr>
          <w:rFonts w:asciiTheme="minorHAnsi" w:hAnsiTheme="minorHAnsi" w:cs="Calibri"/>
        </w:rPr>
        <w:t xml:space="preserve">flesh out </w:t>
      </w:r>
      <w:r w:rsidR="00701E0A" w:rsidRPr="00701E0A">
        <w:rPr>
          <w:rFonts w:asciiTheme="minorHAnsi" w:hAnsiTheme="minorHAnsi" w:cs="Calibri"/>
        </w:rPr>
        <w:t>remaining sections</w:t>
      </w:r>
      <w:r w:rsidR="005B25A7" w:rsidRPr="00701E0A">
        <w:rPr>
          <w:rFonts w:asciiTheme="minorHAnsi" w:hAnsiTheme="minorHAnsi" w:cs="Calibri"/>
        </w:rPr>
        <w:t>.</w:t>
      </w:r>
    </w:p>
    <w:p w14:paraId="6C7FEA1C" w14:textId="77777777" w:rsidR="00EB7163" w:rsidRDefault="00EB7163" w:rsidP="00EB7163">
      <w:pPr>
        <w:autoSpaceDE w:val="0"/>
        <w:autoSpaceDN w:val="0"/>
        <w:adjustRightInd w:val="0"/>
        <w:rPr>
          <w:rFonts w:asciiTheme="minorHAnsi" w:hAnsiTheme="minorHAnsi" w:cs="Calibri"/>
        </w:rPr>
      </w:pPr>
    </w:p>
    <w:p w14:paraId="331CA274" w14:textId="21608D95" w:rsidR="00EB7163" w:rsidRPr="00EB7163" w:rsidRDefault="00EB7163" w:rsidP="00EB7163">
      <w:pPr>
        <w:autoSpaceDE w:val="0"/>
        <w:autoSpaceDN w:val="0"/>
        <w:adjustRightInd w:val="0"/>
        <w:rPr>
          <w:rFonts w:asciiTheme="minorHAnsi" w:hAnsiTheme="minorHAnsi" w:cs="Calibri"/>
          <w:b/>
        </w:rPr>
      </w:pPr>
      <w:r>
        <w:rPr>
          <w:rFonts w:asciiTheme="minorHAnsi" w:hAnsiTheme="minorHAnsi" w:cs="Calibri"/>
          <w:b/>
        </w:rPr>
        <w:t>Absences</w:t>
      </w:r>
    </w:p>
    <w:p w14:paraId="1130F2F6" w14:textId="77777777" w:rsidR="00EB7163" w:rsidRDefault="00EB7163" w:rsidP="00EB7163">
      <w:pPr>
        <w:autoSpaceDE w:val="0"/>
        <w:autoSpaceDN w:val="0"/>
        <w:adjustRightInd w:val="0"/>
        <w:rPr>
          <w:rFonts w:asciiTheme="minorHAnsi" w:hAnsiTheme="minorHAnsi" w:cs="Calibri"/>
          <w:u w:val="single"/>
        </w:rPr>
      </w:pPr>
    </w:p>
    <w:p w14:paraId="164B4060" w14:textId="1C2A2A00" w:rsidR="00197C03" w:rsidRPr="00EB7163" w:rsidRDefault="00EB7163" w:rsidP="00EB7163">
      <w:pPr>
        <w:autoSpaceDE w:val="0"/>
        <w:autoSpaceDN w:val="0"/>
        <w:adjustRightInd w:val="0"/>
        <w:rPr>
          <w:rFonts w:asciiTheme="minorHAnsi" w:hAnsiTheme="minorHAnsi" w:cs="Calibri"/>
        </w:rPr>
      </w:pPr>
      <w:r>
        <w:rPr>
          <w:rFonts w:asciiTheme="minorHAnsi" w:hAnsiTheme="minorHAnsi" w:cs="Calibri"/>
        </w:rPr>
        <w:t xml:space="preserve">I expect regular and on-time attendance.  </w:t>
      </w:r>
      <w:r w:rsidR="00A97B27" w:rsidRPr="00EB7163">
        <w:rPr>
          <w:rFonts w:asciiTheme="minorHAnsi" w:hAnsiTheme="minorHAnsi" w:cs="Calibri"/>
        </w:rPr>
        <w:t>If you need to be absent for professional or other reasons, please let me know if advance</w:t>
      </w:r>
      <w:r w:rsidR="008456E9">
        <w:rPr>
          <w:rFonts w:asciiTheme="minorHAnsi" w:hAnsiTheme="minorHAnsi" w:cs="Calibri"/>
        </w:rPr>
        <w:t>,</w:t>
      </w:r>
      <w:r w:rsidR="00A97B27" w:rsidRPr="00EB7163">
        <w:rPr>
          <w:rFonts w:asciiTheme="minorHAnsi" w:hAnsiTheme="minorHAnsi" w:cs="Calibri"/>
        </w:rPr>
        <w:t xml:space="preserve"> and submit reflection/discussion points so we can include your thoughts in class discussion.</w:t>
      </w:r>
    </w:p>
    <w:p w14:paraId="5F0A1AC0" w14:textId="77777777" w:rsidR="002F0B3B" w:rsidRPr="00D81129" w:rsidRDefault="002F0B3B" w:rsidP="00D81129">
      <w:pPr>
        <w:pStyle w:val="ListParagraph"/>
        <w:autoSpaceDE w:val="0"/>
        <w:autoSpaceDN w:val="0"/>
        <w:adjustRightInd w:val="0"/>
        <w:rPr>
          <w:rFonts w:asciiTheme="minorHAnsi" w:hAnsiTheme="minorHAnsi" w:cs="Calibri"/>
        </w:rPr>
      </w:pPr>
    </w:p>
    <w:p w14:paraId="1DCF2D31" w14:textId="0D7C24C7" w:rsidR="00B1756F" w:rsidRPr="00B1756F" w:rsidRDefault="005B25A7" w:rsidP="00B1756F">
      <w:pPr>
        <w:autoSpaceDE w:val="0"/>
        <w:autoSpaceDN w:val="0"/>
        <w:adjustRightInd w:val="0"/>
        <w:rPr>
          <w:rFonts w:asciiTheme="minorHAnsi" w:hAnsiTheme="minorHAnsi" w:cs="Calibri"/>
          <w:b/>
        </w:rPr>
      </w:pPr>
      <w:r w:rsidRPr="00910D99">
        <w:rPr>
          <w:rFonts w:asciiTheme="minorHAnsi" w:hAnsiTheme="minorHAnsi" w:cs="Calibri"/>
        </w:rPr>
        <w:t>G</w:t>
      </w:r>
      <w:r w:rsidR="004D771A" w:rsidRPr="00910D99">
        <w:rPr>
          <w:rFonts w:asciiTheme="minorHAnsi" w:hAnsiTheme="minorHAnsi" w:cs="Calibri"/>
          <w:b/>
        </w:rPr>
        <w:t xml:space="preserve">rading </w:t>
      </w:r>
      <w:bookmarkStart w:id="2" w:name="_Hlk15648913"/>
    </w:p>
    <w:p w14:paraId="300583BF" w14:textId="77777777" w:rsidR="00B1756F" w:rsidRPr="00B1756F" w:rsidRDefault="00B1756F" w:rsidP="00B1756F">
      <w:pPr>
        <w:rPr>
          <w:rFonts w:asciiTheme="minorHAnsi" w:hAnsiTheme="minorHAnsi" w:cs="Calibri"/>
        </w:rPr>
      </w:pPr>
    </w:p>
    <w:p w14:paraId="5E9C1325" w14:textId="77777777" w:rsidR="00B1756F" w:rsidRPr="00B1756F" w:rsidRDefault="00B1756F" w:rsidP="00B1756F">
      <w:pPr>
        <w:rPr>
          <w:rFonts w:asciiTheme="minorHAnsi" w:hAnsiTheme="minorHAnsi" w:cs="Calibri"/>
        </w:rPr>
      </w:pPr>
      <w:r w:rsidRPr="00B1756F">
        <w:rPr>
          <w:rFonts w:asciiTheme="minorHAnsi" w:hAnsiTheme="minorHAnsi" w:cs="Calibri"/>
        </w:rPr>
        <w:t xml:space="preserve">Grades for overall course performance and most individual assignments </w:t>
      </w:r>
      <w:bookmarkEnd w:id="2"/>
      <w:r w:rsidRPr="00B1756F">
        <w:rPr>
          <w:rFonts w:asciiTheme="minorHAnsi" w:hAnsiTheme="minorHAnsi" w:cs="Calibri"/>
        </w:rPr>
        <w:t xml:space="preserve">will be based on the graduate scale (H, P, L, F).  </w:t>
      </w:r>
      <w:r w:rsidRPr="00B1756F">
        <w:rPr>
          <w:rFonts w:asciiTheme="minorHAnsi" w:hAnsiTheme="minorHAnsi" w:cs="Calibri"/>
          <w:i/>
        </w:rPr>
        <w:t>As applied to final course grades</w:t>
      </w:r>
      <w:r w:rsidRPr="00B1756F">
        <w:rPr>
          <w:rFonts w:asciiTheme="minorHAnsi" w:hAnsiTheme="minorHAnsi" w:cs="Calibri"/>
        </w:rPr>
        <w:t>, interpretations are as follows:</w:t>
      </w:r>
    </w:p>
    <w:p w14:paraId="24976DB3" w14:textId="77777777" w:rsidR="00B1756F" w:rsidRPr="00B1756F" w:rsidRDefault="00B1756F" w:rsidP="00B1756F">
      <w:pPr>
        <w:rPr>
          <w:rFonts w:asciiTheme="minorHAnsi" w:hAnsiTheme="minorHAnsi" w:cs="Calibri"/>
        </w:rPr>
      </w:pPr>
    </w:p>
    <w:p w14:paraId="60583E26" w14:textId="77777777" w:rsidR="00B1756F" w:rsidRPr="00B1756F" w:rsidRDefault="00B1756F" w:rsidP="00B1756F">
      <w:pPr>
        <w:numPr>
          <w:ilvl w:val="0"/>
          <w:numId w:val="3"/>
        </w:numPr>
        <w:rPr>
          <w:rFonts w:asciiTheme="minorHAnsi" w:hAnsiTheme="minorHAnsi" w:cs="Calibri"/>
          <w:i/>
        </w:rPr>
      </w:pPr>
      <w:r w:rsidRPr="00B1756F">
        <w:rPr>
          <w:rFonts w:asciiTheme="minorHAnsi" w:hAnsiTheme="minorHAnsi" w:cs="Calibri"/>
        </w:rPr>
        <w:t xml:space="preserve">H = Your very best work. These students read and critically engage with all materials. They are able to apply concepts to practical and/or research-based contexts, suggest new directions, and significantly contribute to the body of scholarship in the area.  Assignments are submitted on time and are well written and engaging.  </w:t>
      </w:r>
      <w:r w:rsidRPr="00B1756F">
        <w:rPr>
          <w:rFonts w:asciiTheme="minorHAnsi" w:hAnsiTheme="minorHAnsi" w:cs="Calibri"/>
          <w:i/>
        </w:rPr>
        <w:t>Reserved for truly extraordinary work – I will actually say “wow!”</w:t>
      </w:r>
    </w:p>
    <w:p w14:paraId="345514A4" w14:textId="77777777" w:rsidR="00B1756F" w:rsidRPr="00B1756F" w:rsidRDefault="00B1756F" w:rsidP="00B1756F">
      <w:pPr>
        <w:numPr>
          <w:ilvl w:val="0"/>
          <w:numId w:val="3"/>
        </w:numPr>
        <w:rPr>
          <w:rFonts w:asciiTheme="minorHAnsi" w:hAnsiTheme="minorHAnsi" w:cs="Calibri"/>
        </w:rPr>
      </w:pPr>
      <w:r w:rsidRPr="00B1756F">
        <w:rPr>
          <w:rFonts w:asciiTheme="minorHAnsi" w:hAnsiTheme="minorHAnsi" w:cs="Calibri"/>
        </w:rPr>
        <w:t>P = Your very best work. These students read and critically engage with all materials. They are able to apply concepts and suggest new directions in many instances.  Assignments are submitted on time and are well written and engaging.</w:t>
      </w:r>
    </w:p>
    <w:p w14:paraId="3F05B371" w14:textId="77777777" w:rsidR="00B1756F" w:rsidRPr="00B1756F" w:rsidRDefault="00B1756F" w:rsidP="00B1756F">
      <w:pPr>
        <w:numPr>
          <w:ilvl w:val="0"/>
          <w:numId w:val="3"/>
        </w:numPr>
        <w:rPr>
          <w:rFonts w:asciiTheme="minorHAnsi" w:hAnsiTheme="minorHAnsi" w:cs="Calibri"/>
        </w:rPr>
      </w:pPr>
      <w:r w:rsidRPr="00B1756F">
        <w:rPr>
          <w:rFonts w:asciiTheme="minorHAnsi" w:hAnsiTheme="minorHAnsi" w:cs="Calibri"/>
        </w:rPr>
        <w:lastRenderedPageBreak/>
        <w:t>L = Students read most of the material but do not often critically engage with it. They are able to apply concepts and suggest new directions in some instances.</w:t>
      </w:r>
    </w:p>
    <w:p w14:paraId="58C1C40D" w14:textId="77777777" w:rsidR="00B1756F" w:rsidRPr="00B1756F" w:rsidRDefault="00B1756F" w:rsidP="00B1756F">
      <w:pPr>
        <w:numPr>
          <w:ilvl w:val="0"/>
          <w:numId w:val="3"/>
        </w:numPr>
        <w:rPr>
          <w:rFonts w:asciiTheme="minorHAnsi" w:hAnsiTheme="minorHAnsi" w:cs="Calibri"/>
        </w:rPr>
      </w:pPr>
      <w:r w:rsidRPr="00B1756F">
        <w:rPr>
          <w:rFonts w:asciiTheme="minorHAnsi" w:hAnsiTheme="minorHAnsi" w:cs="Calibri"/>
        </w:rPr>
        <w:t>F = Students miss one or more classes without prior arrangement.  They do not always read the material, and they fail to critically engage it.</w:t>
      </w:r>
    </w:p>
    <w:p w14:paraId="1C8B03F0" w14:textId="77777777" w:rsidR="00B1756F" w:rsidRPr="00B1756F" w:rsidRDefault="00B1756F" w:rsidP="00B1756F">
      <w:pPr>
        <w:rPr>
          <w:rFonts w:asciiTheme="minorHAnsi" w:hAnsiTheme="minorHAnsi" w:cs="Calibri"/>
        </w:rPr>
      </w:pPr>
    </w:p>
    <w:p w14:paraId="1C22C02B" w14:textId="6F73786B" w:rsidR="00B1756F" w:rsidRDefault="00B1756F" w:rsidP="00B1756F">
      <w:pPr>
        <w:rPr>
          <w:rFonts w:asciiTheme="minorHAnsi" w:hAnsiTheme="minorHAnsi" w:cs="Calibri"/>
        </w:rPr>
      </w:pPr>
      <w:r w:rsidRPr="00B1756F">
        <w:rPr>
          <w:rFonts w:asciiTheme="minorHAnsi" w:hAnsiTheme="minorHAnsi" w:cs="Calibri"/>
        </w:rPr>
        <w:t xml:space="preserve">Most individual assignments are also evaluated according to the H/P/L/F scale.  </w:t>
      </w:r>
      <w:r w:rsidRPr="00B1756F">
        <w:rPr>
          <w:rFonts w:asciiTheme="minorHAnsi" w:hAnsiTheme="minorHAnsi" w:cs="Calibri"/>
          <w:i/>
        </w:rPr>
        <w:t>As applied to individual assignments,</w:t>
      </w:r>
      <w:r w:rsidRPr="00B1756F">
        <w:rPr>
          <w:rFonts w:asciiTheme="minorHAnsi" w:hAnsiTheme="minorHAnsi" w:cs="Calibri"/>
        </w:rPr>
        <w:t xml:space="preserve"> a P signifies work that meets rubric requirements, is well written, and is submitted on time.  An H signifies work that meets the above and is also exceptional in terms of depth of analysis or significance of contribution.</w:t>
      </w:r>
    </w:p>
    <w:p w14:paraId="3BDFA618" w14:textId="77777777" w:rsidR="00EB7163" w:rsidRPr="00B1756F" w:rsidRDefault="00EB7163" w:rsidP="00B1756F">
      <w:pPr>
        <w:rPr>
          <w:rFonts w:asciiTheme="minorHAnsi" w:hAnsiTheme="minorHAnsi" w:cs="Calibri"/>
        </w:rPr>
      </w:pPr>
    </w:p>
    <w:p w14:paraId="7C32EB03" w14:textId="77777777" w:rsidR="00B1756F" w:rsidRPr="00B1756F" w:rsidRDefault="00B1756F" w:rsidP="00B1756F">
      <w:pPr>
        <w:rPr>
          <w:rFonts w:asciiTheme="minorHAnsi" w:hAnsiTheme="minorHAnsi" w:cs="Calibri"/>
        </w:rPr>
      </w:pPr>
      <w:r w:rsidRPr="00B1756F">
        <w:rPr>
          <w:rFonts w:asciiTheme="minorHAnsi" w:hAnsiTheme="minorHAnsi" w:cs="Calibri"/>
        </w:rPr>
        <w:t>Although no formal points corresponding to the grades are issued, the WEIGHTS of each assignment in determining the final course grade are as follows:</w:t>
      </w:r>
    </w:p>
    <w:p w14:paraId="6A18CD51" w14:textId="77777777" w:rsidR="00F821AB" w:rsidRPr="00910D99" w:rsidRDefault="00F821AB" w:rsidP="00F821AB">
      <w:pPr>
        <w:autoSpaceDE w:val="0"/>
        <w:autoSpaceDN w:val="0"/>
        <w:adjustRightInd w:val="0"/>
        <w:rPr>
          <w:rFonts w:asciiTheme="minorHAnsi" w:hAnsiTheme="minorHAnsi" w:cs="Calibri"/>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5"/>
        <w:gridCol w:w="1013"/>
      </w:tblGrid>
      <w:tr w:rsidR="00F821AB" w:rsidRPr="00910D99" w14:paraId="263C51A9" w14:textId="77777777" w:rsidTr="00E33ADC">
        <w:trPr>
          <w:trHeight w:val="300"/>
        </w:trPr>
        <w:tc>
          <w:tcPr>
            <w:tcW w:w="4625" w:type="dxa"/>
            <w:noWrap/>
          </w:tcPr>
          <w:p w14:paraId="54899E6D" w14:textId="77777777" w:rsidR="00F821AB" w:rsidRPr="00910D99" w:rsidRDefault="00F821AB" w:rsidP="00E33ADC">
            <w:pPr>
              <w:autoSpaceDE w:val="0"/>
              <w:autoSpaceDN w:val="0"/>
              <w:adjustRightInd w:val="0"/>
              <w:rPr>
                <w:rFonts w:asciiTheme="minorHAnsi" w:hAnsiTheme="minorHAnsi" w:cs="Calibri"/>
              </w:rPr>
            </w:pPr>
            <w:r w:rsidRPr="00910D99">
              <w:rPr>
                <w:rFonts w:asciiTheme="minorHAnsi" w:hAnsiTheme="minorHAnsi" w:cs="Calibri"/>
              </w:rPr>
              <w:t>Synopsis</w:t>
            </w:r>
          </w:p>
        </w:tc>
        <w:tc>
          <w:tcPr>
            <w:tcW w:w="1013" w:type="dxa"/>
            <w:noWrap/>
          </w:tcPr>
          <w:p w14:paraId="3E8F9B0F" w14:textId="77777777" w:rsidR="00F821AB" w:rsidRPr="00910D99" w:rsidRDefault="00F821AB" w:rsidP="00E33ADC">
            <w:pPr>
              <w:autoSpaceDE w:val="0"/>
              <w:autoSpaceDN w:val="0"/>
              <w:adjustRightInd w:val="0"/>
              <w:jc w:val="right"/>
              <w:rPr>
                <w:rFonts w:asciiTheme="minorHAnsi" w:hAnsiTheme="minorHAnsi" w:cs="Calibri"/>
              </w:rPr>
            </w:pPr>
            <w:r>
              <w:rPr>
                <w:rFonts w:asciiTheme="minorHAnsi" w:hAnsiTheme="minorHAnsi" w:cs="Calibri"/>
              </w:rPr>
              <w:t>10</w:t>
            </w:r>
          </w:p>
        </w:tc>
      </w:tr>
      <w:tr w:rsidR="00F821AB" w:rsidRPr="00910D99" w14:paraId="4FCC77E2" w14:textId="77777777" w:rsidTr="00E33ADC">
        <w:trPr>
          <w:trHeight w:val="300"/>
        </w:trPr>
        <w:tc>
          <w:tcPr>
            <w:tcW w:w="4625" w:type="dxa"/>
            <w:noWrap/>
          </w:tcPr>
          <w:p w14:paraId="7315979C" w14:textId="77777777" w:rsidR="00F821AB" w:rsidRPr="00910D99" w:rsidRDefault="00F821AB" w:rsidP="00E33ADC">
            <w:pPr>
              <w:autoSpaceDE w:val="0"/>
              <w:autoSpaceDN w:val="0"/>
              <w:adjustRightInd w:val="0"/>
              <w:rPr>
                <w:rFonts w:asciiTheme="minorHAnsi" w:hAnsiTheme="minorHAnsi" w:cs="Calibri"/>
              </w:rPr>
            </w:pPr>
            <w:r w:rsidRPr="00910D99">
              <w:rPr>
                <w:rFonts w:asciiTheme="minorHAnsi" w:hAnsiTheme="minorHAnsi" w:cs="Calibri"/>
              </w:rPr>
              <w:t>First draft</w:t>
            </w:r>
          </w:p>
        </w:tc>
        <w:tc>
          <w:tcPr>
            <w:tcW w:w="1013" w:type="dxa"/>
            <w:noWrap/>
          </w:tcPr>
          <w:p w14:paraId="1E6625FF" w14:textId="77777777" w:rsidR="00F821AB" w:rsidRPr="00910D99" w:rsidRDefault="00F821AB" w:rsidP="00E33ADC">
            <w:pPr>
              <w:autoSpaceDE w:val="0"/>
              <w:autoSpaceDN w:val="0"/>
              <w:adjustRightInd w:val="0"/>
              <w:jc w:val="right"/>
              <w:rPr>
                <w:rFonts w:asciiTheme="minorHAnsi" w:hAnsiTheme="minorHAnsi" w:cs="Calibri"/>
              </w:rPr>
            </w:pPr>
            <w:r w:rsidRPr="00910D99">
              <w:rPr>
                <w:rFonts w:asciiTheme="minorHAnsi" w:hAnsiTheme="minorHAnsi" w:cs="Calibri"/>
              </w:rPr>
              <w:t>15</w:t>
            </w:r>
          </w:p>
        </w:tc>
      </w:tr>
      <w:tr w:rsidR="00F821AB" w:rsidRPr="00910D99" w14:paraId="73B8F91A" w14:textId="77777777" w:rsidTr="00E33ADC">
        <w:trPr>
          <w:trHeight w:val="300"/>
        </w:trPr>
        <w:tc>
          <w:tcPr>
            <w:tcW w:w="4625" w:type="dxa"/>
            <w:noWrap/>
          </w:tcPr>
          <w:p w14:paraId="7220078B" w14:textId="77777777" w:rsidR="00F821AB" w:rsidRPr="00910D99" w:rsidRDefault="00F821AB" w:rsidP="00E33ADC">
            <w:pPr>
              <w:autoSpaceDE w:val="0"/>
              <w:autoSpaceDN w:val="0"/>
              <w:adjustRightInd w:val="0"/>
              <w:rPr>
                <w:rFonts w:asciiTheme="minorHAnsi" w:hAnsiTheme="minorHAnsi" w:cs="Calibri"/>
              </w:rPr>
            </w:pPr>
            <w:r w:rsidRPr="00910D99">
              <w:rPr>
                <w:rFonts w:asciiTheme="minorHAnsi" w:hAnsiTheme="minorHAnsi" w:cs="Calibri"/>
              </w:rPr>
              <w:t>Presentation</w:t>
            </w:r>
          </w:p>
        </w:tc>
        <w:tc>
          <w:tcPr>
            <w:tcW w:w="1013" w:type="dxa"/>
            <w:noWrap/>
          </w:tcPr>
          <w:p w14:paraId="51CE55A8" w14:textId="77777777" w:rsidR="00F821AB" w:rsidRPr="00910D99" w:rsidRDefault="00F821AB" w:rsidP="00E33ADC">
            <w:pPr>
              <w:autoSpaceDE w:val="0"/>
              <w:autoSpaceDN w:val="0"/>
              <w:adjustRightInd w:val="0"/>
              <w:jc w:val="right"/>
              <w:rPr>
                <w:rFonts w:asciiTheme="minorHAnsi" w:hAnsiTheme="minorHAnsi" w:cs="Calibri"/>
              </w:rPr>
            </w:pPr>
            <w:r w:rsidRPr="00910D99">
              <w:rPr>
                <w:rFonts w:asciiTheme="minorHAnsi" w:hAnsiTheme="minorHAnsi" w:cs="Calibri"/>
              </w:rPr>
              <w:t>10</w:t>
            </w:r>
          </w:p>
        </w:tc>
      </w:tr>
      <w:tr w:rsidR="00F821AB" w:rsidRPr="00910D99" w14:paraId="154D0998" w14:textId="77777777" w:rsidTr="00E33ADC">
        <w:trPr>
          <w:trHeight w:val="300"/>
        </w:trPr>
        <w:tc>
          <w:tcPr>
            <w:tcW w:w="4625" w:type="dxa"/>
            <w:noWrap/>
          </w:tcPr>
          <w:p w14:paraId="1A3949F1" w14:textId="77777777" w:rsidR="00F821AB" w:rsidRPr="00910D99" w:rsidRDefault="00F821AB" w:rsidP="00E33ADC">
            <w:pPr>
              <w:autoSpaceDE w:val="0"/>
              <w:autoSpaceDN w:val="0"/>
              <w:adjustRightInd w:val="0"/>
              <w:rPr>
                <w:rFonts w:asciiTheme="minorHAnsi" w:hAnsiTheme="minorHAnsi" w:cs="Calibri"/>
              </w:rPr>
            </w:pPr>
            <w:r w:rsidRPr="00910D99">
              <w:rPr>
                <w:rFonts w:asciiTheme="minorHAnsi" w:hAnsiTheme="minorHAnsi" w:cs="Calibri"/>
              </w:rPr>
              <w:t>Final paper</w:t>
            </w:r>
          </w:p>
        </w:tc>
        <w:tc>
          <w:tcPr>
            <w:tcW w:w="1013" w:type="dxa"/>
            <w:noWrap/>
          </w:tcPr>
          <w:p w14:paraId="22D660D1" w14:textId="77777777" w:rsidR="00F821AB" w:rsidRPr="00910D99" w:rsidRDefault="00F821AB" w:rsidP="00E33ADC">
            <w:pPr>
              <w:autoSpaceDE w:val="0"/>
              <w:autoSpaceDN w:val="0"/>
              <w:adjustRightInd w:val="0"/>
              <w:jc w:val="right"/>
              <w:rPr>
                <w:rFonts w:asciiTheme="minorHAnsi" w:hAnsiTheme="minorHAnsi" w:cs="Calibri"/>
              </w:rPr>
            </w:pPr>
            <w:r w:rsidRPr="00910D99">
              <w:rPr>
                <w:rFonts w:asciiTheme="minorHAnsi" w:hAnsiTheme="minorHAnsi" w:cs="Calibri"/>
              </w:rPr>
              <w:t>40</w:t>
            </w:r>
          </w:p>
        </w:tc>
      </w:tr>
      <w:tr w:rsidR="00F821AB" w:rsidRPr="00910D99" w14:paraId="74C6808C" w14:textId="77777777" w:rsidTr="00E33ADC">
        <w:trPr>
          <w:trHeight w:val="300"/>
        </w:trPr>
        <w:tc>
          <w:tcPr>
            <w:tcW w:w="4625" w:type="dxa"/>
            <w:noWrap/>
          </w:tcPr>
          <w:p w14:paraId="4775D3A0" w14:textId="77777777" w:rsidR="00F821AB" w:rsidRPr="00910D99" w:rsidRDefault="00F821AB" w:rsidP="00E33ADC">
            <w:pPr>
              <w:autoSpaceDE w:val="0"/>
              <w:autoSpaceDN w:val="0"/>
              <w:adjustRightInd w:val="0"/>
              <w:rPr>
                <w:rFonts w:asciiTheme="minorHAnsi" w:hAnsiTheme="minorHAnsi" w:cs="Calibri"/>
              </w:rPr>
            </w:pPr>
            <w:r w:rsidRPr="00910D99">
              <w:rPr>
                <w:rFonts w:asciiTheme="minorHAnsi" w:hAnsiTheme="minorHAnsi" w:cs="Calibri"/>
              </w:rPr>
              <w:t>Article critique</w:t>
            </w:r>
          </w:p>
        </w:tc>
        <w:tc>
          <w:tcPr>
            <w:tcW w:w="1013" w:type="dxa"/>
            <w:noWrap/>
          </w:tcPr>
          <w:p w14:paraId="0E447EF0" w14:textId="77777777" w:rsidR="00F821AB" w:rsidRPr="00910D99" w:rsidRDefault="00F821AB" w:rsidP="00E33ADC">
            <w:pPr>
              <w:autoSpaceDE w:val="0"/>
              <w:autoSpaceDN w:val="0"/>
              <w:adjustRightInd w:val="0"/>
              <w:jc w:val="right"/>
              <w:rPr>
                <w:rFonts w:asciiTheme="minorHAnsi" w:hAnsiTheme="minorHAnsi" w:cs="Calibri"/>
              </w:rPr>
            </w:pPr>
            <w:r>
              <w:rPr>
                <w:rFonts w:asciiTheme="minorHAnsi" w:hAnsiTheme="minorHAnsi" w:cs="Calibri"/>
              </w:rPr>
              <w:t>15</w:t>
            </w:r>
          </w:p>
        </w:tc>
      </w:tr>
      <w:tr w:rsidR="00F821AB" w:rsidRPr="00910D99" w14:paraId="356869B9" w14:textId="77777777" w:rsidTr="00E33ADC">
        <w:trPr>
          <w:trHeight w:val="300"/>
        </w:trPr>
        <w:tc>
          <w:tcPr>
            <w:tcW w:w="4625" w:type="dxa"/>
            <w:noWrap/>
          </w:tcPr>
          <w:p w14:paraId="7E3E6002" w14:textId="6BC73C4C" w:rsidR="00F821AB" w:rsidRPr="00910D99" w:rsidRDefault="00A97B27" w:rsidP="00E33ADC">
            <w:pPr>
              <w:autoSpaceDE w:val="0"/>
              <w:autoSpaceDN w:val="0"/>
              <w:adjustRightInd w:val="0"/>
              <w:rPr>
                <w:rFonts w:asciiTheme="minorHAnsi" w:hAnsiTheme="minorHAnsi" w:cs="Calibri"/>
              </w:rPr>
            </w:pPr>
            <w:r>
              <w:rPr>
                <w:rFonts w:asciiTheme="minorHAnsi" w:hAnsiTheme="minorHAnsi" w:cs="Calibri"/>
              </w:rPr>
              <w:t>Reflection</w:t>
            </w:r>
            <w:r w:rsidR="005E6504">
              <w:rPr>
                <w:rFonts w:asciiTheme="minorHAnsi" w:hAnsiTheme="minorHAnsi" w:cs="Calibri"/>
              </w:rPr>
              <w:t xml:space="preserve"> and participation</w:t>
            </w:r>
          </w:p>
        </w:tc>
        <w:tc>
          <w:tcPr>
            <w:tcW w:w="1013" w:type="dxa"/>
            <w:noWrap/>
          </w:tcPr>
          <w:p w14:paraId="39F63552" w14:textId="77777777" w:rsidR="00F821AB" w:rsidRDefault="00F821AB" w:rsidP="00E33ADC">
            <w:pPr>
              <w:autoSpaceDE w:val="0"/>
              <w:autoSpaceDN w:val="0"/>
              <w:adjustRightInd w:val="0"/>
              <w:jc w:val="right"/>
              <w:rPr>
                <w:rFonts w:asciiTheme="minorHAnsi" w:hAnsiTheme="minorHAnsi" w:cs="Calibri"/>
              </w:rPr>
            </w:pPr>
            <w:r>
              <w:rPr>
                <w:rFonts w:asciiTheme="minorHAnsi" w:hAnsiTheme="minorHAnsi" w:cs="Calibri"/>
              </w:rPr>
              <w:t>10</w:t>
            </w:r>
          </w:p>
        </w:tc>
      </w:tr>
      <w:tr w:rsidR="00F821AB" w:rsidRPr="00910D99" w14:paraId="4CCD4889" w14:textId="77777777" w:rsidTr="00E33ADC">
        <w:trPr>
          <w:trHeight w:val="300"/>
        </w:trPr>
        <w:tc>
          <w:tcPr>
            <w:tcW w:w="4625" w:type="dxa"/>
            <w:noWrap/>
          </w:tcPr>
          <w:p w14:paraId="01ACBD5F" w14:textId="77777777" w:rsidR="00F821AB" w:rsidRPr="00910D99" w:rsidRDefault="00F821AB" w:rsidP="00E33ADC">
            <w:pPr>
              <w:autoSpaceDE w:val="0"/>
              <w:autoSpaceDN w:val="0"/>
              <w:adjustRightInd w:val="0"/>
              <w:rPr>
                <w:rFonts w:asciiTheme="minorHAnsi" w:hAnsiTheme="minorHAnsi" w:cs="Calibri"/>
              </w:rPr>
            </w:pPr>
            <w:r w:rsidRPr="00910D99">
              <w:rPr>
                <w:rFonts w:asciiTheme="minorHAnsi" w:hAnsiTheme="minorHAnsi" w:cs="Calibri"/>
              </w:rPr>
              <w:t>TOTAL</w:t>
            </w:r>
          </w:p>
        </w:tc>
        <w:tc>
          <w:tcPr>
            <w:tcW w:w="1013" w:type="dxa"/>
            <w:noWrap/>
          </w:tcPr>
          <w:p w14:paraId="5AE98CD9" w14:textId="77777777" w:rsidR="00F821AB" w:rsidRPr="00910D99" w:rsidRDefault="00F821AB" w:rsidP="00E33ADC">
            <w:pPr>
              <w:autoSpaceDE w:val="0"/>
              <w:autoSpaceDN w:val="0"/>
              <w:adjustRightInd w:val="0"/>
              <w:jc w:val="right"/>
              <w:rPr>
                <w:rFonts w:asciiTheme="minorHAnsi" w:hAnsiTheme="minorHAnsi" w:cs="Calibri"/>
              </w:rPr>
            </w:pPr>
            <w:r w:rsidRPr="00910D99">
              <w:rPr>
                <w:rFonts w:asciiTheme="minorHAnsi" w:hAnsiTheme="minorHAnsi" w:cs="Calibri"/>
              </w:rPr>
              <w:t>100</w:t>
            </w:r>
          </w:p>
        </w:tc>
      </w:tr>
    </w:tbl>
    <w:p w14:paraId="7BEA21A3" w14:textId="77777777" w:rsidR="00930AB0" w:rsidRDefault="00930AB0" w:rsidP="005976E7">
      <w:pPr>
        <w:rPr>
          <w:rFonts w:asciiTheme="minorHAnsi" w:hAnsiTheme="minorHAnsi" w:cs="Calibri"/>
        </w:rPr>
      </w:pPr>
    </w:p>
    <w:p w14:paraId="68900E76" w14:textId="65FAF6E9" w:rsidR="00930AB0" w:rsidRDefault="00930AB0" w:rsidP="005976E7">
      <w:pPr>
        <w:rPr>
          <w:rFonts w:asciiTheme="minorHAnsi" w:hAnsiTheme="minorHAnsi" w:cs="Calibri"/>
        </w:rPr>
      </w:pPr>
      <w:r>
        <w:rPr>
          <w:rFonts w:asciiTheme="minorHAnsi" w:hAnsiTheme="minorHAnsi" w:cs="Calibri"/>
        </w:rPr>
        <w:t xml:space="preserve">For individual assignments, I will also provide written feedback, typically in the form of comments </w:t>
      </w:r>
      <w:r w:rsidR="00EB7163">
        <w:rPr>
          <w:rFonts w:asciiTheme="minorHAnsi" w:hAnsiTheme="minorHAnsi" w:cs="Calibri"/>
        </w:rPr>
        <w:t xml:space="preserve">(sometimes extensive) </w:t>
      </w:r>
      <w:r>
        <w:rPr>
          <w:rFonts w:asciiTheme="minorHAnsi" w:hAnsiTheme="minorHAnsi" w:cs="Calibri"/>
        </w:rPr>
        <w:t>added directly to your paper using the comment feature in Word.</w:t>
      </w:r>
    </w:p>
    <w:p w14:paraId="3FE90EE9" w14:textId="77777777" w:rsidR="00D41929" w:rsidRPr="00910D99" w:rsidRDefault="00D41929" w:rsidP="005976E7">
      <w:pPr>
        <w:rPr>
          <w:rFonts w:asciiTheme="minorHAnsi" w:hAnsiTheme="minorHAnsi" w:cs="Calibri"/>
        </w:rPr>
      </w:pPr>
    </w:p>
    <w:p w14:paraId="49EB3541" w14:textId="2D4520BF" w:rsidR="004D771A" w:rsidRDefault="002404BA" w:rsidP="0040356A">
      <w:pPr>
        <w:rPr>
          <w:rFonts w:asciiTheme="minorHAnsi" w:hAnsiTheme="minorHAnsi" w:cs="Calibri"/>
          <w:b/>
        </w:rPr>
      </w:pPr>
      <w:r w:rsidRPr="00910D99">
        <w:rPr>
          <w:rFonts w:asciiTheme="minorHAnsi" w:hAnsiTheme="minorHAnsi" w:cs="Calibri"/>
          <w:b/>
        </w:rPr>
        <w:t>Spring 20</w:t>
      </w:r>
      <w:r w:rsidR="00B1756F">
        <w:rPr>
          <w:rFonts w:asciiTheme="minorHAnsi" w:hAnsiTheme="minorHAnsi" w:cs="Calibri"/>
          <w:b/>
        </w:rPr>
        <w:t>20</w:t>
      </w:r>
      <w:r w:rsidR="009855BA" w:rsidRPr="00910D99">
        <w:rPr>
          <w:rFonts w:asciiTheme="minorHAnsi" w:hAnsiTheme="minorHAnsi" w:cs="Calibri"/>
          <w:b/>
        </w:rPr>
        <w:t xml:space="preserve"> Persuasion </w:t>
      </w:r>
      <w:r w:rsidR="00DF4DDF" w:rsidRPr="00910D99">
        <w:rPr>
          <w:rFonts w:asciiTheme="minorHAnsi" w:hAnsiTheme="minorHAnsi" w:cs="Calibri"/>
          <w:b/>
        </w:rPr>
        <w:t>Course Outline – tentative s</w:t>
      </w:r>
      <w:r w:rsidR="004D771A" w:rsidRPr="00910D99">
        <w:rPr>
          <w:rFonts w:asciiTheme="minorHAnsi" w:hAnsiTheme="minorHAnsi" w:cs="Calibri"/>
          <w:b/>
        </w:rPr>
        <w:t xml:space="preserve">chedule – </w:t>
      </w:r>
      <w:r w:rsidR="00DF4DDF" w:rsidRPr="00910D99">
        <w:rPr>
          <w:rFonts w:asciiTheme="minorHAnsi" w:hAnsiTheme="minorHAnsi" w:cs="Calibri"/>
          <w:b/>
        </w:rPr>
        <w:t>s</w:t>
      </w:r>
      <w:r w:rsidR="004D771A" w:rsidRPr="00910D99">
        <w:rPr>
          <w:rFonts w:asciiTheme="minorHAnsi" w:hAnsiTheme="minorHAnsi" w:cs="Calibri"/>
          <w:b/>
        </w:rPr>
        <w:t>ubject to change</w:t>
      </w:r>
    </w:p>
    <w:p w14:paraId="155A3AA2" w14:textId="00008C24" w:rsidR="00114CC2" w:rsidRDefault="00114CC2" w:rsidP="0040356A">
      <w:pPr>
        <w:rPr>
          <w:rFonts w:asciiTheme="minorHAnsi" w:hAnsiTheme="minorHAnsi" w:cs="Calibri"/>
          <w:b/>
        </w:rPr>
      </w:pPr>
    </w:p>
    <w:p w14:paraId="43EBE150" w14:textId="4C34C28C" w:rsidR="00D41929" w:rsidRDefault="00114CC2" w:rsidP="0040356A">
      <w:pPr>
        <w:rPr>
          <w:rFonts w:asciiTheme="minorHAnsi" w:hAnsiTheme="minorHAnsi" w:cs="Calibri"/>
          <w:b/>
        </w:rPr>
      </w:pPr>
      <w:r w:rsidRPr="00114CC2">
        <w:rPr>
          <w:rFonts w:asciiTheme="minorHAnsi" w:hAnsiTheme="minorHAnsi" w:cs="Calibri"/>
          <w:b/>
        </w:rPr>
        <w:t>This schedule represents a good faith effort to outline our work over the course of the semest</w:t>
      </w:r>
      <w:r>
        <w:rPr>
          <w:rFonts w:asciiTheme="minorHAnsi" w:hAnsiTheme="minorHAnsi" w:cs="Calibri"/>
          <w:b/>
        </w:rPr>
        <w:t>er.  However, because of unpredictable factors (inclement weather, guest speaker opportunities</w:t>
      </w:r>
      <w:r w:rsidRPr="00114CC2">
        <w:rPr>
          <w:rFonts w:asciiTheme="minorHAnsi" w:hAnsiTheme="minorHAnsi" w:cs="Calibri"/>
          <w:b/>
        </w:rPr>
        <w:t>,</w:t>
      </w:r>
      <w:r>
        <w:rPr>
          <w:rFonts w:asciiTheme="minorHAnsi" w:hAnsiTheme="minorHAnsi" w:cs="Calibri"/>
          <w:b/>
        </w:rPr>
        <w:t xml:space="preserve"> etc.), the ti</w:t>
      </w:r>
      <w:r w:rsidRPr="00114CC2">
        <w:rPr>
          <w:rFonts w:asciiTheme="minorHAnsi" w:hAnsiTheme="minorHAnsi" w:cs="Calibri"/>
          <w:b/>
        </w:rPr>
        <w:t>meline and assignments are subject to change.  I will alert you of any changes in readings, assignments, due dates, etc., over the course of the semester.  Thank you for your flexibility</w:t>
      </w:r>
      <w:r w:rsidR="00EB7163">
        <w:rPr>
          <w:rFonts w:asciiTheme="minorHAnsi" w:hAnsiTheme="minorHAnsi" w:cs="Calibri"/>
          <w:b/>
        </w:rPr>
        <w:t>!</w:t>
      </w:r>
    </w:p>
    <w:p w14:paraId="5D5890DA" w14:textId="77777777" w:rsidR="00481726" w:rsidRPr="00910D99" w:rsidRDefault="00481726" w:rsidP="0040356A">
      <w:pPr>
        <w:rPr>
          <w:rFonts w:asciiTheme="minorHAnsi" w:hAnsiTheme="minorHAnsi" w:cs="Calibri"/>
          <w:b/>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9275"/>
      </w:tblGrid>
      <w:tr w:rsidR="004D771A" w:rsidRPr="00910D99" w14:paraId="1BF76951" w14:textId="77777777" w:rsidTr="00CE443E">
        <w:tc>
          <w:tcPr>
            <w:tcW w:w="1255" w:type="dxa"/>
            <w:shd w:val="clear" w:color="auto" w:fill="B3B3B3"/>
          </w:tcPr>
          <w:p w14:paraId="07BB899E" w14:textId="77777777" w:rsidR="004D771A" w:rsidRPr="00910D99" w:rsidRDefault="004D771A" w:rsidP="00872B54">
            <w:pPr>
              <w:pStyle w:val="Default"/>
              <w:spacing w:line="312" w:lineRule="auto"/>
              <w:rPr>
                <w:rFonts w:asciiTheme="minorHAnsi" w:hAnsiTheme="minorHAnsi" w:cs="Calibri"/>
                <w:b/>
                <w:bCs/>
              </w:rPr>
            </w:pPr>
          </w:p>
        </w:tc>
        <w:tc>
          <w:tcPr>
            <w:tcW w:w="9275" w:type="dxa"/>
            <w:shd w:val="clear" w:color="auto" w:fill="B3B3B3"/>
          </w:tcPr>
          <w:p w14:paraId="409B2C18" w14:textId="77777777" w:rsidR="004D771A" w:rsidRPr="00910D99" w:rsidRDefault="004D771A" w:rsidP="00872B54">
            <w:pPr>
              <w:pStyle w:val="Default"/>
              <w:spacing w:line="312" w:lineRule="auto"/>
              <w:rPr>
                <w:rFonts w:asciiTheme="minorHAnsi" w:hAnsiTheme="minorHAnsi" w:cs="Calibri"/>
                <w:b/>
                <w:bCs/>
              </w:rPr>
            </w:pPr>
            <w:r w:rsidRPr="00910D99">
              <w:rPr>
                <w:rFonts w:asciiTheme="minorHAnsi" w:hAnsiTheme="minorHAnsi" w:cs="Calibri"/>
                <w:b/>
                <w:bCs/>
              </w:rPr>
              <w:t>Topic</w:t>
            </w:r>
          </w:p>
        </w:tc>
      </w:tr>
      <w:tr w:rsidR="00952CB0" w:rsidRPr="00910D99" w14:paraId="3439167C" w14:textId="77777777" w:rsidTr="00CE443E">
        <w:trPr>
          <w:trHeight w:val="668"/>
        </w:trPr>
        <w:tc>
          <w:tcPr>
            <w:tcW w:w="1255" w:type="dxa"/>
            <w:shd w:val="clear" w:color="auto" w:fill="F2F2F2"/>
          </w:tcPr>
          <w:p w14:paraId="462B20FA" w14:textId="77777777" w:rsidR="00952CB0" w:rsidRDefault="00952CB0" w:rsidP="00952CB0">
            <w:pPr>
              <w:pStyle w:val="Default"/>
              <w:spacing w:line="312" w:lineRule="auto"/>
              <w:rPr>
                <w:rFonts w:ascii="Arial" w:hAnsi="Arial" w:cs="Arial"/>
                <w:sz w:val="22"/>
                <w:szCs w:val="22"/>
              </w:rPr>
            </w:pPr>
            <w:r>
              <w:rPr>
                <w:rFonts w:ascii="Arial" w:hAnsi="Arial" w:cs="Arial"/>
                <w:sz w:val="22"/>
                <w:szCs w:val="22"/>
              </w:rPr>
              <w:t>Week 1</w:t>
            </w:r>
          </w:p>
          <w:p w14:paraId="1829F9CF" w14:textId="6C0607A2" w:rsidR="00952CB0" w:rsidRPr="00910D99" w:rsidRDefault="00952CB0" w:rsidP="00952CB0">
            <w:pPr>
              <w:pStyle w:val="Default"/>
              <w:spacing w:line="312" w:lineRule="auto"/>
              <w:rPr>
                <w:rFonts w:asciiTheme="minorHAnsi" w:hAnsiTheme="minorHAnsi" w:cs="Calibri"/>
              </w:rPr>
            </w:pPr>
            <w:r w:rsidRPr="009306F7">
              <w:rPr>
                <w:rFonts w:ascii="Arial" w:hAnsi="Arial" w:cs="Arial"/>
                <w:sz w:val="22"/>
                <w:szCs w:val="22"/>
              </w:rPr>
              <w:t>Jan 14</w:t>
            </w:r>
          </w:p>
        </w:tc>
        <w:tc>
          <w:tcPr>
            <w:tcW w:w="9275" w:type="dxa"/>
          </w:tcPr>
          <w:p w14:paraId="1D612E47" w14:textId="16239EF6" w:rsidR="00952CB0" w:rsidRPr="00910D99" w:rsidRDefault="00952CB0" w:rsidP="00952CB0">
            <w:pPr>
              <w:rPr>
                <w:rFonts w:asciiTheme="minorHAnsi" w:hAnsiTheme="minorHAnsi" w:cs="Calibri"/>
              </w:rPr>
            </w:pPr>
            <w:r w:rsidRPr="00910D99">
              <w:rPr>
                <w:rFonts w:asciiTheme="minorHAnsi" w:hAnsiTheme="minorHAnsi" w:cs="Calibri"/>
              </w:rPr>
              <w:t>Day one. Meet and greet, discuss course goals, go over syllabus, discuss research interests.</w:t>
            </w:r>
          </w:p>
        </w:tc>
      </w:tr>
      <w:tr w:rsidR="00952CB0" w:rsidRPr="00910D99" w14:paraId="794BBEA2" w14:textId="77777777" w:rsidTr="00CE443E">
        <w:trPr>
          <w:trHeight w:val="668"/>
        </w:trPr>
        <w:tc>
          <w:tcPr>
            <w:tcW w:w="1255" w:type="dxa"/>
            <w:shd w:val="clear" w:color="auto" w:fill="F2F2F2"/>
          </w:tcPr>
          <w:p w14:paraId="0D2071D6" w14:textId="77777777"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2</w:t>
            </w:r>
          </w:p>
          <w:p w14:paraId="30BBC99A" w14:textId="45A37438"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 xml:space="preserve">Jan </w:t>
            </w:r>
            <w:r>
              <w:rPr>
                <w:rFonts w:asciiTheme="minorHAnsi" w:hAnsiTheme="minorHAnsi" w:cs="Calibri"/>
              </w:rPr>
              <w:t>21</w:t>
            </w:r>
          </w:p>
        </w:tc>
        <w:tc>
          <w:tcPr>
            <w:tcW w:w="9275" w:type="dxa"/>
          </w:tcPr>
          <w:p w14:paraId="2F31EEE4" w14:textId="079D875B" w:rsidR="00952CB0" w:rsidRPr="00910D99" w:rsidRDefault="008C2D18" w:rsidP="00952CB0">
            <w:pPr>
              <w:rPr>
                <w:rFonts w:asciiTheme="minorHAnsi" w:hAnsiTheme="minorHAnsi" w:cs="Calibri"/>
                <w:b/>
                <w:bCs/>
              </w:rPr>
            </w:pPr>
            <w:r>
              <w:rPr>
                <w:rFonts w:asciiTheme="minorHAnsi" w:hAnsiTheme="minorHAnsi" w:cs="Calibri"/>
                <w:b/>
                <w:bCs/>
              </w:rPr>
              <w:t>T</w:t>
            </w:r>
            <w:r w:rsidR="00952CB0" w:rsidRPr="00910D99">
              <w:rPr>
                <w:rFonts w:asciiTheme="minorHAnsi" w:hAnsiTheme="minorHAnsi" w:cs="Calibri"/>
                <w:b/>
                <w:bCs/>
              </w:rPr>
              <w:t>heory assessment and persuasion</w:t>
            </w:r>
            <w:r>
              <w:rPr>
                <w:rFonts w:asciiTheme="minorHAnsi" w:hAnsiTheme="minorHAnsi" w:cs="Calibri"/>
                <w:b/>
                <w:bCs/>
              </w:rPr>
              <w:t xml:space="preserve"> research methods</w:t>
            </w:r>
          </w:p>
          <w:p w14:paraId="29A6616B" w14:textId="77777777" w:rsidR="00952CB0" w:rsidRPr="00910D99" w:rsidRDefault="00952CB0" w:rsidP="00952CB0">
            <w:pPr>
              <w:rPr>
                <w:rFonts w:asciiTheme="minorHAnsi" w:hAnsiTheme="minorHAnsi" w:cs="Calibri"/>
                <w:b/>
                <w:bCs/>
              </w:rPr>
            </w:pPr>
          </w:p>
          <w:p w14:paraId="6EF40F60" w14:textId="5040D70C" w:rsidR="00952CB0" w:rsidRPr="00910D99" w:rsidRDefault="00952CB0" w:rsidP="00952CB0">
            <w:pPr>
              <w:autoSpaceDE w:val="0"/>
              <w:autoSpaceDN w:val="0"/>
              <w:adjustRightInd w:val="0"/>
              <w:rPr>
                <w:rFonts w:asciiTheme="minorHAnsi" w:hAnsiTheme="minorHAnsi" w:cs="Calibri"/>
                <w:color w:val="000000"/>
              </w:rPr>
            </w:pPr>
            <w:r w:rsidRPr="00910D99">
              <w:rPr>
                <w:rFonts w:asciiTheme="minorHAnsi" w:hAnsiTheme="minorHAnsi" w:cs="Calibri"/>
                <w:color w:val="000000"/>
              </w:rPr>
              <w:t>O’Keefe, Chapters 1 &amp; 9</w:t>
            </w:r>
          </w:p>
          <w:p w14:paraId="23FEB6FC" w14:textId="77777777" w:rsidR="00952CB0" w:rsidRPr="00910D99" w:rsidRDefault="00952CB0" w:rsidP="00952CB0">
            <w:pPr>
              <w:autoSpaceDE w:val="0"/>
              <w:autoSpaceDN w:val="0"/>
              <w:adjustRightInd w:val="0"/>
              <w:rPr>
                <w:rFonts w:asciiTheme="minorHAnsi" w:hAnsiTheme="minorHAnsi" w:cs="Calibri"/>
                <w:color w:val="000000"/>
              </w:rPr>
            </w:pPr>
          </w:p>
          <w:p w14:paraId="37E3E825" w14:textId="5D236DEB" w:rsidR="00952CB0" w:rsidRDefault="00952CB0" w:rsidP="00952CB0">
            <w:pPr>
              <w:autoSpaceDE w:val="0"/>
              <w:autoSpaceDN w:val="0"/>
              <w:adjustRightInd w:val="0"/>
              <w:rPr>
                <w:rFonts w:asciiTheme="minorHAnsi" w:hAnsiTheme="minorHAnsi" w:cs="Calibri"/>
                <w:bCs/>
              </w:rPr>
            </w:pPr>
            <w:r w:rsidRPr="00910D99">
              <w:rPr>
                <w:rFonts w:asciiTheme="minorHAnsi" w:hAnsiTheme="minorHAnsi" w:cs="Calibri"/>
                <w:bCs/>
              </w:rPr>
              <w:t xml:space="preserve">Chaffee, S. H., &amp; Berger, C. R. (1987). What communication scientists do. In C. R. Berger &amp; S. H. Chaffee (Eds.), </w:t>
            </w:r>
            <w:r w:rsidRPr="00910D99">
              <w:rPr>
                <w:rFonts w:asciiTheme="minorHAnsi" w:hAnsiTheme="minorHAnsi" w:cs="Calibri"/>
                <w:bCs/>
                <w:i/>
              </w:rPr>
              <w:t>Handbook of communication science</w:t>
            </w:r>
            <w:r w:rsidRPr="00910D99">
              <w:rPr>
                <w:rFonts w:asciiTheme="minorHAnsi" w:hAnsiTheme="minorHAnsi" w:cs="Calibri"/>
                <w:bCs/>
              </w:rPr>
              <w:t xml:space="preserve"> (pp. 99-122). Newbury Park, CA: Sage.  WE WILL DISCUSS ONLY THROUGH PG. 106.</w:t>
            </w:r>
          </w:p>
          <w:p w14:paraId="333CB407" w14:textId="47FAB691" w:rsidR="00135656" w:rsidRDefault="00135656" w:rsidP="00952CB0">
            <w:pPr>
              <w:autoSpaceDE w:val="0"/>
              <w:autoSpaceDN w:val="0"/>
              <w:adjustRightInd w:val="0"/>
              <w:rPr>
                <w:rFonts w:asciiTheme="minorHAnsi" w:hAnsiTheme="minorHAnsi" w:cs="Calibri"/>
                <w:bCs/>
              </w:rPr>
            </w:pPr>
          </w:p>
          <w:p w14:paraId="783AA7DF" w14:textId="204820FF" w:rsidR="00135656" w:rsidRDefault="00C80ADB" w:rsidP="00952CB0">
            <w:pPr>
              <w:autoSpaceDE w:val="0"/>
              <w:autoSpaceDN w:val="0"/>
              <w:adjustRightInd w:val="0"/>
              <w:rPr>
                <w:rFonts w:asciiTheme="minorHAnsi" w:hAnsiTheme="minorHAnsi" w:cs="Calibri"/>
                <w:bCs/>
              </w:rPr>
            </w:pPr>
            <w:r w:rsidRPr="00C80ADB">
              <w:rPr>
                <w:rFonts w:asciiTheme="minorHAnsi" w:hAnsiTheme="minorHAnsi" w:cs="Calibri"/>
                <w:bCs/>
                <w:i/>
              </w:rPr>
              <w:t>Choose one</w:t>
            </w:r>
            <w:r>
              <w:rPr>
                <w:rFonts w:asciiTheme="minorHAnsi" w:hAnsiTheme="minorHAnsi" w:cs="Calibri"/>
                <w:bCs/>
              </w:rPr>
              <w:t xml:space="preserve"> of the following methods pieces:</w:t>
            </w:r>
          </w:p>
          <w:p w14:paraId="76DB734E" w14:textId="55CC5F72" w:rsidR="00135656" w:rsidRDefault="00135656" w:rsidP="00135656">
            <w:pPr>
              <w:autoSpaceDE w:val="0"/>
              <w:autoSpaceDN w:val="0"/>
              <w:adjustRightInd w:val="0"/>
              <w:rPr>
                <w:rFonts w:asciiTheme="minorHAnsi" w:hAnsiTheme="minorHAnsi" w:cs="Calibri"/>
                <w:bCs/>
              </w:rPr>
            </w:pPr>
            <w:r w:rsidRPr="00135656">
              <w:rPr>
                <w:rFonts w:asciiTheme="minorHAnsi" w:hAnsiTheme="minorHAnsi" w:cs="Calibri"/>
                <w:bCs/>
              </w:rPr>
              <w:t xml:space="preserve">Karmarkar, U. R., &amp; Plassmann, H. (2019). Consumer neuroscience: Past, present, and future. </w:t>
            </w:r>
            <w:r w:rsidRPr="00135656">
              <w:rPr>
                <w:rFonts w:asciiTheme="minorHAnsi" w:hAnsiTheme="minorHAnsi" w:cs="Calibri"/>
                <w:bCs/>
                <w:i/>
                <w:iCs/>
              </w:rPr>
              <w:t>Organizational Research Methods</w:t>
            </w:r>
            <w:r w:rsidRPr="00135656">
              <w:rPr>
                <w:rFonts w:asciiTheme="minorHAnsi" w:hAnsiTheme="minorHAnsi" w:cs="Calibri"/>
                <w:bCs/>
              </w:rPr>
              <w:t xml:space="preserve">, </w:t>
            </w:r>
            <w:r w:rsidRPr="00135656">
              <w:rPr>
                <w:rFonts w:asciiTheme="minorHAnsi" w:hAnsiTheme="minorHAnsi" w:cs="Calibri"/>
                <w:bCs/>
                <w:i/>
                <w:iCs/>
              </w:rPr>
              <w:t>22</w:t>
            </w:r>
            <w:r w:rsidRPr="00135656">
              <w:rPr>
                <w:rFonts w:asciiTheme="minorHAnsi" w:hAnsiTheme="minorHAnsi" w:cs="Calibri"/>
                <w:bCs/>
              </w:rPr>
              <w:t>(1), 174-195.</w:t>
            </w:r>
          </w:p>
          <w:p w14:paraId="2B2D05FF" w14:textId="5E804808" w:rsidR="00952CB0" w:rsidRPr="00910D99" w:rsidRDefault="00C80ADB" w:rsidP="007C3FA8">
            <w:pPr>
              <w:autoSpaceDE w:val="0"/>
              <w:autoSpaceDN w:val="0"/>
              <w:adjustRightInd w:val="0"/>
              <w:rPr>
                <w:rFonts w:asciiTheme="minorHAnsi" w:hAnsiTheme="minorHAnsi" w:cs="Calibri"/>
              </w:rPr>
            </w:pPr>
            <w:r w:rsidRPr="00C80ADB">
              <w:rPr>
                <w:rFonts w:asciiTheme="minorHAnsi" w:hAnsiTheme="minorHAnsi" w:cs="Calibri"/>
                <w:bCs/>
              </w:rPr>
              <w:t xml:space="preserve">Belk, R. W. (2017). Qualitative research in advertising. </w:t>
            </w:r>
            <w:r w:rsidRPr="00C80ADB">
              <w:rPr>
                <w:rFonts w:asciiTheme="minorHAnsi" w:hAnsiTheme="minorHAnsi" w:cs="Calibri"/>
                <w:bCs/>
                <w:i/>
                <w:iCs/>
              </w:rPr>
              <w:t>Journal of Advertising</w:t>
            </w:r>
            <w:r w:rsidRPr="00C80ADB">
              <w:rPr>
                <w:rFonts w:asciiTheme="minorHAnsi" w:hAnsiTheme="minorHAnsi" w:cs="Calibri"/>
                <w:bCs/>
              </w:rPr>
              <w:t xml:space="preserve">, </w:t>
            </w:r>
            <w:r w:rsidRPr="00C80ADB">
              <w:rPr>
                <w:rFonts w:asciiTheme="minorHAnsi" w:hAnsiTheme="minorHAnsi" w:cs="Calibri"/>
                <w:bCs/>
                <w:i/>
                <w:iCs/>
              </w:rPr>
              <w:t>46</w:t>
            </w:r>
            <w:r w:rsidRPr="00C80ADB">
              <w:rPr>
                <w:rFonts w:asciiTheme="minorHAnsi" w:hAnsiTheme="minorHAnsi" w:cs="Calibri"/>
                <w:bCs/>
              </w:rPr>
              <w:t>(1), 36-47.</w:t>
            </w:r>
          </w:p>
        </w:tc>
      </w:tr>
      <w:tr w:rsidR="00952CB0" w:rsidRPr="00910D99" w14:paraId="49001FE9" w14:textId="77777777" w:rsidTr="00CE443E">
        <w:trPr>
          <w:trHeight w:val="658"/>
        </w:trPr>
        <w:tc>
          <w:tcPr>
            <w:tcW w:w="1255" w:type="dxa"/>
            <w:shd w:val="clear" w:color="auto" w:fill="F2F2F2"/>
          </w:tcPr>
          <w:p w14:paraId="69DD3320" w14:textId="77777777"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lastRenderedPageBreak/>
              <w:t>Week 3</w:t>
            </w:r>
          </w:p>
          <w:p w14:paraId="65FF5094" w14:textId="7B6967A8"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Jan 2</w:t>
            </w:r>
            <w:r>
              <w:rPr>
                <w:rFonts w:asciiTheme="minorHAnsi" w:hAnsiTheme="minorHAnsi" w:cs="Calibri"/>
              </w:rPr>
              <w:t>8</w:t>
            </w:r>
          </w:p>
        </w:tc>
        <w:tc>
          <w:tcPr>
            <w:tcW w:w="9275" w:type="dxa"/>
          </w:tcPr>
          <w:p w14:paraId="5039F6FF" w14:textId="1219A63A" w:rsidR="00952CB0" w:rsidRPr="00910D99" w:rsidRDefault="00952CB0" w:rsidP="00952CB0">
            <w:pPr>
              <w:rPr>
                <w:rFonts w:asciiTheme="minorHAnsi" w:hAnsiTheme="minorHAnsi" w:cs="Calibri"/>
                <w:b/>
                <w:bCs/>
                <w:color w:val="000000"/>
              </w:rPr>
            </w:pPr>
            <w:r w:rsidRPr="00910D99">
              <w:rPr>
                <w:rFonts w:asciiTheme="minorHAnsi" w:hAnsiTheme="minorHAnsi" w:cs="Calibri"/>
                <w:b/>
                <w:bCs/>
                <w:color w:val="000000"/>
              </w:rPr>
              <w:t>Belief-based models of attitude</w:t>
            </w:r>
            <w:r>
              <w:rPr>
                <w:rFonts w:asciiTheme="minorHAnsi" w:hAnsiTheme="minorHAnsi" w:cs="Calibri"/>
                <w:b/>
                <w:bCs/>
                <w:color w:val="000000"/>
              </w:rPr>
              <w:t xml:space="preserve"> change.   </w:t>
            </w:r>
            <w:r w:rsidRPr="00D34717">
              <w:rPr>
                <w:rFonts w:asciiTheme="minorHAnsi" w:hAnsiTheme="minorHAnsi" w:cs="Calibri"/>
                <w:b/>
                <w:bCs/>
                <w:color w:val="000000"/>
                <w:highlight w:val="cyan"/>
              </w:rPr>
              <w:t>Synopsis due</w:t>
            </w:r>
          </w:p>
          <w:p w14:paraId="0EC32492" w14:textId="33D7E1A3" w:rsidR="00952CB0" w:rsidRPr="00910D99" w:rsidRDefault="00952CB0" w:rsidP="00952CB0">
            <w:pPr>
              <w:rPr>
                <w:rFonts w:asciiTheme="minorHAnsi" w:hAnsiTheme="minorHAnsi" w:cs="Calibri"/>
                <w:b/>
                <w:bCs/>
                <w:color w:val="000000"/>
              </w:rPr>
            </w:pPr>
          </w:p>
          <w:p w14:paraId="1EAA13A9" w14:textId="3DEC4578" w:rsidR="00952CB0" w:rsidRPr="00910D99" w:rsidRDefault="00952CB0" w:rsidP="00952CB0">
            <w:pPr>
              <w:autoSpaceDE w:val="0"/>
              <w:autoSpaceDN w:val="0"/>
              <w:adjustRightInd w:val="0"/>
              <w:rPr>
                <w:rFonts w:asciiTheme="minorHAnsi" w:hAnsiTheme="minorHAnsi" w:cs="Calibri"/>
                <w:color w:val="000000"/>
              </w:rPr>
            </w:pPr>
            <w:r w:rsidRPr="00910D99">
              <w:rPr>
                <w:rFonts w:asciiTheme="minorHAnsi" w:hAnsiTheme="minorHAnsi" w:cs="Calibri"/>
                <w:color w:val="000000"/>
              </w:rPr>
              <w:t>O’Keefe, Chapter 4</w:t>
            </w:r>
          </w:p>
          <w:p w14:paraId="7DC0FCDA" w14:textId="77777777" w:rsidR="00952CB0" w:rsidRPr="00910D99" w:rsidRDefault="00952CB0" w:rsidP="00952CB0">
            <w:pPr>
              <w:autoSpaceDE w:val="0"/>
              <w:autoSpaceDN w:val="0"/>
              <w:adjustRightInd w:val="0"/>
              <w:rPr>
                <w:rFonts w:asciiTheme="minorHAnsi" w:hAnsiTheme="minorHAnsi" w:cs="Calibri"/>
                <w:color w:val="000000"/>
              </w:rPr>
            </w:pPr>
          </w:p>
          <w:p w14:paraId="3B7653EE" w14:textId="6A88CD52" w:rsidR="00952CB0" w:rsidRDefault="00952CB0" w:rsidP="00952CB0">
            <w:pPr>
              <w:autoSpaceDE w:val="0"/>
              <w:autoSpaceDN w:val="0"/>
              <w:adjustRightInd w:val="0"/>
              <w:rPr>
                <w:rFonts w:asciiTheme="minorHAnsi" w:hAnsiTheme="minorHAnsi" w:cs="Calibri"/>
                <w:color w:val="000000"/>
              </w:rPr>
            </w:pPr>
            <w:r w:rsidRPr="00910D99">
              <w:rPr>
                <w:rFonts w:asciiTheme="minorHAnsi" w:hAnsiTheme="minorHAnsi" w:cs="Calibri"/>
                <w:color w:val="000000"/>
              </w:rPr>
              <w:t>Gilbert, D. T. (1991). How mental systems believe. </w:t>
            </w:r>
            <w:r w:rsidRPr="00910D99">
              <w:rPr>
                <w:rFonts w:asciiTheme="minorHAnsi" w:hAnsiTheme="minorHAnsi" w:cs="Calibri"/>
                <w:i/>
                <w:iCs/>
                <w:color w:val="000000"/>
              </w:rPr>
              <w:t>American Psychologist</w:t>
            </w:r>
            <w:r w:rsidRPr="00910D99">
              <w:rPr>
                <w:rFonts w:asciiTheme="minorHAnsi" w:hAnsiTheme="minorHAnsi" w:cs="Calibri"/>
                <w:color w:val="000000"/>
              </w:rPr>
              <w:t>, </w:t>
            </w:r>
            <w:r w:rsidRPr="00910D99">
              <w:rPr>
                <w:rFonts w:asciiTheme="minorHAnsi" w:hAnsiTheme="minorHAnsi" w:cs="Calibri"/>
                <w:i/>
                <w:iCs/>
                <w:color w:val="000000"/>
              </w:rPr>
              <w:t>46</w:t>
            </w:r>
            <w:r w:rsidRPr="00910D99">
              <w:rPr>
                <w:rFonts w:asciiTheme="minorHAnsi" w:hAnsiTheme="minorHAnsi" w:cs="Calibri"/>
                <w:color w:val="000000"/>
              </w:rPr>
              <w:t>(2), 107-119.</w:t>
            </w:r>
          </w:p>
          <w:p w14:paraId="7E9B0C67" w14:textId="77777777" w:rsidR="00952CB0" w:rsidRDefault="00952CB0" w:rsidP="00952CB0">
            <w:pPr>
              <w:autoSpaceDE w:val="0"/>
              <w:autoSpaceDN w:val="0"/>
              <w:adjustRightInd w:val="0"/>
              <w:rPr>
                <w:rFonts w:asciiTheme="minorHAnsi" w:hAnsiTheme="minorHAnsi" w:cs="Calibri"/>
                <w:color w:val="000000"/>
              </w:rPr>
            </w:pPr>
          </w:p>
          <w:p w14:paraId="08233049" w14:textId="7FF7DBFC" w:rsidR="00952CB0" w:rsidRPr="00910D99" w:rsidRDefault="00952CB0" w:rsidP="00952CB0">
            <w:pPr>
              <w:autoSpaceDE w:val="0"/>
              <w:autoSpaceDN w:val="0"/>
              <w:adjustRightInd w:val="0"/>
              <w:rPr>
                <w:rFonts w:asciiTheme="minorHAnsi" w:hAnsiTheme="minorHAnsi" w:cs="Calibri"/>
                <w:color w:val="000000"/>
              </w:rPr>
            </w:pPr>
            <w:r w:rsidRPr="00AC1FFF">
              <w:rPr>
                <w:rFonts w:asciiTheme="minorHAnsi" w:hAnsiTheme="minorHAnsi" w:cs="Calibri"/>
                <w:color w:val="000000"/>
              </w:rPr>
              <w:t xml:space="preserve">Lewandowsky, S., Ecker, U. K., Seifert, C. M., Schwarz, N., &amp; Cook, J. (2012). Misinformation and its correction: Continued influence and successful debiasing. </w:t>
            </w:r>
            <w:r w:rsidRPr="00AC1FFF">
              <w:rPr>
                <w:rFonts w:asciiTheme="minorHAnsi" w:hAnsiTheme="minorHAnsi" w:cs="Calibri"/>
                <w:i/>
                <w:iCs/>
                <w:color w:val="000000"/>
              </w:rPr>
              <w:t>Psychological Science in the Public Interest</w:t>
            </w:r>
            <w:r w:rsidRPr="00AC1FFF">
              <w:rPr>
                <w:rFonts w:asciiTheme="minorHAnsi" w:hAnsiTheme="minorHAnsi" w:cs="Calibri"/>
                <w:color w:val="000000"/>
              </w:rPr>
              <w:t xml:space="preserve">, </w:t>
            </w:r>
            <w:r w:rsidRPr="00AC1FFF">
              <w:rPr>
                <w:rFonts w:asciiTheme="minorHAnsi" w:hAnsiTheme="minorHAnsi" w:cs="Calibri"/>
                <w:i/>
                <w:iCs/>
                <w:color w:val="000000"/>
              </w:rPr>
              <w:t>13</w:t>
            </w:r>
            <w:r w:rsidRPr="00AC1FFF">
              <w:rPr>
                <w:rFonts w:asciiTheme="minorHAnsi" w:hAnsiTheme="minorHAnsi" w:cs="Calibri"/>
                <w:color w:val="000000"/>
              </w:rPr>
              <w:t>(3), 106-131.</w:t>
            </w:r>
            <w:r>
              <w:rPr>
                <w:rFonts w:asciiTheme="minorHAnsi" w:hAnsiTheme="minorHAnsi" w:cs="Calibri"/>
                <w:color w:val="000000"/>
              </w:rPr>
              <w:t xml:space="preserve">  READ PGS. 106-111 ONLY.</w:t>
            </w:r>
          </w:p>
        </w:tc>
      </w:tr>
      <w:tr w:rsidR="00952CB0" w:rsidRPr="00910D99" w14:paraId="3BA4F5A7" w14:textId="77777777" w:rsidTr="00CE443E">
        <w:trPr>
          <w:trHeight w:val="658"/>
        </w:trPr>
        <w:tc>
          <w:tcPr>
            <w:tcW w:w="1255" w:type="dxa"/>
            <w:shd w:val="clear" w:color="auto" w:fill="F2F2F2"/>
          </w:tcPr>
          <w:p w14:paraId="24D4FABF" w14:textId="77777777"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4</w:t>
            </w:r>
          </w:p>
          <w:p w14:paraId="19A447B5" w14:textId="3204AC68" w:rsidR="00952CB0" w:rsidRPr="00910D99" w:rsidRDefault="00952CB0" w:rsidP="00952CB0">
            <w:pPr>
              <w:pStyle w:val="Default"/>
              <w:spacing w:line="312" w:lineRule="auto"/>
              <w:rPr>
                <w:rFonts w:asciiTheme="minorHAnsi" w:hAnsiTheme="minorHAnsi" w:cs="Calibri"/>
              </w:rPr>
            </w:pPr>
            <w:r>
              <w:rPr>
                <w:rFonts w:asciiTheme="minorHAnsi" w:hAnsiTheme="minorHAnsi" w:cs="Calibri"/>
              </w:rPr>
              <w:t>Feb 4</w:t>
            </w:r>
          </w:p>
        </w:tc>
        <w:tc>
          <w:tcPr>
            <w:tcW w:w="9275" w:type="dxa"/>
          </w:tcPr>
          <w:p w14:paraId="79671846" w14:textId="06178AF1" w:rsidR="00952CB0" w:rsidRPr="00910D99" w:rsidRDefault="00952CB0" w:rsidP="00952CB0">
            <w:pPr>
              <w:rPr>
                <w:rFonts w:asciiTheme="minorHAnsi" w:hAnsiTheme="minorHAnsi" w:cs="Calibri"/>
                <w:b/>
                <w:bCs/>
                <w:color w:val="000000"/>
              </w:rPr>
            </w:pPr>
            <w:r w:rsidRPr="00910D99">
              <w:rPr>
                <w:rFonts w:asciiTheme="minorHAnsi" w:hAnsiTheme="minorHAnsi" w:cs="Calibri"/>
                <w:b/>
                <w:bCs/>
                <w:color w:val="000000"/>
              </w:rPr>
              <w:t>Cognitive dissonance</w:t>
            </w:r>
            <w:r>
              <w:rPr>
                <w:rFonts w:asciiTheme="minorHAnsi" w:hAnsiTheme="minorHAnsi" w:cs="Calibri"/>
                <w:b/>
                <w:bCs/>
                <w:color w:val="000000"/>
              </w:rPr>
              <w:t xml:space="preserve"> and misinformation</w:t>
            </w:r>
          </w:p>
          <w:p w14:paraId="46B5FE8D" w14:textId="77777777" w:rsidR="00952CB0" w:rsidRPr="00910D99" w:rsidRDefault="00952CB0" w:rsidP="00952CB0">
            <w:pPr>
              <w:rPr>
                <w:rFonts w:asciiTheme="minorHAnsi" w:hAnsiTheme="minorHAnsi" w:cs="Calibri"/>
                <w:b/>
                <w:bCs/>
                <w:color w:val="000000"/>
              </w:rPr>
            </w:pPr>
          </w:p>
          <w:p w14:paraId="4EF34A34" w14:textId="47C4704C" w:rsidR="00952CB0" w:rsidRPr="00910D99" w:rsidRDefault="00952CB0" w:rsidP="00952CB0">
            <w:pPr>
              <w:rPr>
                <w:rFonts w:asciiTheme="minorHAnsi" w:hAnsiTheme="minorHAnsi" w:cs="Calibri"/>
                <w:color w:val="000000"/>
              </w:rPr>
            </w:pPr>
            <w:r w:rsidRPr="00910D99">
              <w:rPr>
                <w:rFonts w:asciiTheme="minorHAnsi" w:hAnsiTheme="minorHAnsi" w:cs="Calibri"/>
                <w:color w:val="000000"/>
              </w:rPr>
              <w:t>O’Keefe, Chapter 5</w:t>
            </w:r>
          </w:p>
          <w:p w14:paraId="667284B4" w14:textId="77777777" w:rsidR="00952CB0" w:rsidRPr="00910D99" w:rsidRDefault="00952CB0" w:rsidP="00952CB0">
            <w:pPr>
              <w:rPr>
                <w:rFonts w:asciiTheme="minorHAnsi" w:hAnsiTheme="minorHAnsi" w:cs="Calibri"/>
                <w:color w:val="000000"/>
              </w:rPr>
            </w:pPr>
          </w:p>
          <w:p w14:paraId="5259E919" w14:textId="51E51DF4" w:rsidR="00952CB0" w:rsidRDefault="00952CB0" w:rsidP="00952CB0">
            <w:pPr>
              <w:rPr>
                <w:rFonts w:asciiTheme="minorHAnsi" w:hAnsiTheme="minorHAnsi" w:cs="Calibri"/>
              </w:rPr>
            </w:pPr>
            <w:r w:rsidRPr="00910D99">
              <w:rPr>
                <w:rFonts w:asciiTheme="minorHAnsi" w:hAnsiTheme="minorHAnsi" w:cs="Calibri"/>
              </w:rPr>
              <w:t>Dickerson, C. A., Thibodeau, R., Aronson, E., &amp; Miller, D. (1992). Using Cognitive Dissonance to Encourage Water Conservation. </w:t>
            </w:r>
            <w:r w:rsidRPr="00910D99">
              <w:rPr>
                <w:rFonts w:asciiTheme="minorHAnsi" w:hAnsiTheme="minorHAnsi" w:cs="Calibri"/>
                <w:i/>
                <w:iCs/>
              </w:rPr>
              <w:t>Journal of Applied Social Psychology</w:t>
            </w:r>
            <w:r w:rsidRPr="00910D99">
              <w:rPr>
                <w:rFonts w:asciiTheme="minorHAnsi" w:hAnsiTheme="minorHAnsi" w:cs="Calibri"/>
              </w:rPr>
              <w:t>, </w:t>
            </w:r>
            <w:r w:rsidRPr="00910D99">
              <w:rPr>
                <w:rFonts w:asciiTheme="minorHAnsi" w:hAnsiTheme="minorHAnsi" w:cs="Calibri"/>
                <w:i/>
                <w:iCs/>
              </w:rPr>
              <w:t>22</w:t>
            </w:r>
            <w:r w:rsidRPr="00910D99">
              <w:rPr>
                <w:rFonts w:asciiTheme="minorHAnsi" w:hAnsiTheme="minorHAnsi" w:cs="Calibri"/>
              </w:rPr>
              <w:t>(11), 841-854.</w:t>
            </w:r>
          </w:p>
          <w:p w14:paraId="366C0429" w14:textId="7AE5B9FD" w:rsidR="00952CB0" w:rsidRDefault="00952CB0" w:rsidP="00952CB0">
            <w:pPr>
              <w:rPr>
                <w:rFonts w:asciiTheme="minorHAnsi" w:hAnsiTheme="minorHAnsi" w:cs="Calibri"/>
              </w:rPr>
            </w:pPr>
            <w:r>
              <w:rPr>
                <w:rFonts w:asciiTheme="minorHAnsi" w:hAnsiTheme="minorHAnsi" w:cs="Calibri"/>
              </w:rPr>
              <w:br/>
              <w:t>READ REMAINDER OF LEWANDOWSKY ARTICLE FROM LAST WEEK.</w:t>
            </w:r>
          </w:p>
          <w:p w14:paraId="5A1D11EC" w14:textId="2845840C" w:rsidR="00952CB0" w:rsidRDefault="00952CB0" w:rsidP="00952CB0">
            <w:pPr>
              <w:rPr>
                <w:rFonts w:asciiTheme="minorHAnsi" w:hAnsiTheme="minorHAnsi" w:cs="Calibri"/>
              </w:rPr>
            </w:pPr>
          </w:p>
          <w:p w14:paraId="42384F60" w14:textId="12CCEEC6" w:rsidR="00952CB0" w:rsidRDefault="00952CB0" w:rsidP="00952CB0">
            <w:pPr>
              <w:rPr>
                <w:rFonts w:asciiTheme="minorHAnsi" w:hAnsiTheme="minorHAnsi" w:cs="Calibri"/>
                <w:bCs/>
                <w:color w:val="000000"/>
              </w:rPr>
            </w:pPr>
            <w:r>
              <w:rPr>
                <w:rFonts w:asciiTheme="minorHAnsi" w:hAnsiTheme="minorHAnsi" w:cs="Calibri"/>
                <w:color w:val="000000"/>
              </w:rPr>
              <w:t xml:space="preserve">Recommended further reading:  Journal of Communication special issue on misinformation, Vol 65, Issue 4.  Read overview by special-issue editors Southwell and Thorson:  </w:t>
            </w:r>
            <w:hyperlink r:id="rId13" w:history="1">
              <w:r w:rsidRPr="00FE7D45">
                <w:rPr>
                  <w:rStyle w:val="Hyperlink"/>
                  <w:rFonts w:asciiTheme="minorHAnsi" w:hAnsiTheme="minorHAnsi" w:cs="Calibri"/>
                </w:rPr>
                <w:t>https://onlinelibrary-wiley-com.libproxy.lib.unc.edu/doi/epdf/10.1111/jcom.12168</w:t>
              </w:r>
            </w:hyperlink>
            <w:r>
              <w:rPr>
                <w:rFonts w:asciiTheme="minorHAnsi" w:hAnsiTheme="minorHAnsi" w:cs="Calibri"/>
                <w:color w:val="000000"/>
              </w:rPr>
              <w:t xml:space="preserve"> </w:t>
            </w:r>
          </w:p>
          <w:p w14:paraId="61F2D367" w14:textId="64C3AFB3" w:rsidR="00952CB0" w:rsidRPr="00910D99" w:rsidRDefault="00952CB0" w:rsidP="00952CB0">
            <w:pPr>
              <w:rPr>
                <w:rFonts w:asciiTheme="minorHAnsi" w:hAnsiTheme="minorHAnsi" w:cs="Calibri"/>
                <w:bCs/>
                <w:color w:val="000000"/>
              </w:rPr>
            </w:pPr>
          </w:p>
        </w:tc>
      </w:tr>
      <w:tr w:rsidR="00952CB0" w:rsidRPr="00910D99" w14:paraId="73A07B7E" w14:textId="77777777" w:rsidTr="00CE443E">
        <w:trPr>
          <w:trHeight w:val="658"/>
        </w:trPr>
        <w:tc>
          <w:tcPr>
            <w:tcW w:w="1255" w:type="dxa"/>
            <w:shd w:val="clear" w:color="auto" w:fill="F2F2F2"/>
          </w:tcPr>
          <w:p w14:paraId="4270DC56" w14:textId="77777777"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5</w:t>
            </w:r>
          </w:p>
          <w:p w14:paraId="7EC1B2D2" w14:textId="35BA510D"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 xml:space="preserve">Feb </w:t>
            </w:r>
            <w:r>
              <w:rPr>
                <w:rFonts w:asciiTheme="minorHAnsi" w:hAnsiTheme="minorHAnsi" w:cs="Calibri"/>
              </w:rPr>
              <w:t>11</w:t>
            </w:r>
          </w:p>
        </w:tc>
        <w:tc>
          <w:tcPr>
            <w:tcW w:w="9275" w:type="dxa"/>
          </w:tcPr>
          <w:p w14:paraId="583007F4" w14:textId="00053B7D" w:rsidR="00952CB0" w:rsidRPr="00910D99" w:rsidRDefault="00952CB0" w:rsidP="00952CB0">
            <w:pPr>
              <w:rPr>
                <w:rFonts w:asciiTheme="minorHAnsi" w:hAnsiTheme="minorHAnsi" w:cs="Calibri"/>
                <w:b/>
                <w:bCs/>
                <w:color w:val="000000"/>
              </w:rPr>
            </w:pPr>
            <w:r w:rsidRPr="00910D99">
              <w:rPr>
                <w:rFonts w:asciiTheme="minorHAnsi" w:hAnsiTheme="minorHAnsi" w:cs="Calibri"/>
                <w:b/>
                <w:bCs/>
                <w:color w:val="000000"/>
              </w:rPr>
              <w:t>Theories of behavioral intention (</w:t>
            </w:r>
            <w:smartTag w:uri="urn:schemas-microsoft-com:office:smarttags" w:element="stockticker">
              <w:r w:rsidRPr="00910D99">
                <w:rPr>
                  <w:rFonts w:asciiTheme="minorHAnsi" w:hAnsiTheme="minorHAnsi" w:cs="Calibri"/>
                  <w:b/>
                  <w:bCs/>
                  <w:color w:val="000000"/>
                </w:rPr>
                <w:t>TRA</w:t>
              </w:r>
            </w:smartTag>
            <w:r w:rsidRPr="00910D99">
              <w:rPr>
                <w:rFonts w:asciiTheme="minorHAnsi" w:hAnsiTheme="minorHAnsi" w:cs="Calibri"/>
                <w:b/>
                <w:bCs/>
                <w:color w:val="000000"/>
              </w:rPr>
              <w:t>/TPB and intention-behavior gap)</w:t>
            </w:r>
          </w:p>
          <w:p w14:paraId="65239525" w14:textId="77777777" w:rsidR="00952CB0" w:rsidRPr="00910D99" w:rsidRDefault="00952CB0" w:rsidP="00952CB0">
            <w:pPr>
              <w:rPr>
                <w:rFonts w:asciiTheme="minorHAnsi" w:hAnsiTheme="minorHAnsi" w:cs="Calibri"/>
                <w:b/>
                <w:bCs/>
                <w:color w:val="000000"/>
              </w:rPr>
            </w:pPr>
          </w:p>
          <w:p w14:paraId="211DAB5F" w14:textId="7296BB92" w:rsidR="00952CB0" w:rsidRDefault="00952CB0" w:rsidP="00952CB0">
            <w:pPr>
              <w:rPr>
                <w:rFonts w:asciiTheme="minorHAnsi" w:hAnsiTheme="minorHAnsi" w:cs="Calibri"/>
                <w:color w:val="000000"/>
              </w:rPr>
            </w:pPr>
            <w:r w:rsidRPr="00910D99">
              <w:rPr>
                <w:rFonts w:asciiTheme="minorHAnsi" w:hAnsiTheme="minorHAnsi" w:cs="Calibri"/>
                <w:color w:val="000000"/>
              </w:rPr>
              <w:t>O’Keefe, Chapter 6</w:t>
            </w:r>
          </w:p>
          <w:p w14:paraId="3D6A6796" w14:textId="3614AC73" w:rsidR="00952CB0" w:rsidRDefault="00952CB0" w:rsidP="00952CB0">
            <w:pPr>
              <w:rPr>
                <w:rFonts w:asciiTheme="minorHAnsi" w:hAnsiTheme="minorHAnsi" w:cs="Calibri"/>
                <w:color w:val="000000"/>
              </w:rPr>
            </w:pPr>
          </w:p>
          <w:p w14:paraId="19055903" w14:textId="4DBCE3A0" w:rsidR="007A4D71" w:rsidRDefault="007A4D71" w:rsidP="007A4D71">
            <w:pPr>
              <w:rPr>
                <w:rFonts w:asciiTheme="minorHAnsi" w:hAnsiTheme="minorHAnsi" w:cs="Calibri"/>
                <w:color w:val="000000"/>
              </w:rPr>
            </w:pPr>
            <w:r w:rsidRPr="007A4D71">
              <w:rPr>
                <w:rFonts w:asciiTheme="minorHAnsi" w:hAnsiTheme="minorHAnsi" w:cs="Calibri"/>
                <w:color w:val="000000"/>
              </w:rPr>
              <w:t xml:space="preserve">Carrington, M. J., Neville, B. A., &amp; Whitwell, G. J. (2014). Lost in translation: Exploring the ethical consumer intention–behavior gap. </w:t>
            </w:r>
            <w:r w:rsidRPr="007A4D71">
              <w:rPr>
                <w:rFonts w:asciiTheme="minorHAnsi" w:hAnsiTheme="minorHAnsi" w:cs="Calibri"/>
                <w:i/>
                <w:iCs/>
                <w:color w:val="000000"/>
              </w:rPr>
              <w:t>Journal of Business Research</w:t>
            </w:r>
            <w:r w:rsidRPr="007A4D71">
              <w:rPr>
                <w:rFonts w:asciiTheme="minorHAnsi" w:hAnsiTheme="minorHAnsi" w:cs="Calibri"/>
                <w:color w:val="000000"/>
              </w:rPr>
              <w:t xml:space="preserve">, </w:t>
            </w:r>
            <w:r w:rsidRPr="007A4D71">
              <w:rPr>
                <w:rFonts w:asciiTheme="minorHAnsi" w:hAnsiTheme="minorHAnsi" w:cs="Calibri"/>
                <w:i/>
                <w:iCs/>
                <w:color w:val="000000"/>
              </w:rPr>
              <w:t>67</w:t>
            </w:r>
            <w:r w:rsidRPr="007A4D71">
              <w:rPr>
                <w:rFonts w:asciiTheme="minorHAnsi" w:hAnsiTheme="minorHAnsi" w:cs="Calibri"/>
                <w:color w:val="000000"/>
              </w:rPr>
              <w:t>(1), 2759-2767.</w:t>
            </w:r>
          </w:p>
          <w:p w14:paraId="62753EE6" w14:textId="46FAEC39" w:rsidR="00DB5410" w:rsidRDefault="00DB5410" w:rsidP="007A4D71">
            <w:pPr>
              <w:rPr>
                <w:rFonts w:asciiTheme="minorHAnsi" w:hAnsiTheme="minorHAnsi" w:cs="Calibri"/>
                <w:color w:val="000000"/>
              </w:rPr>
            </w:pPr>
          </w:p>
          <w:p w14:paraId="2F9F39C8" w14:textId="77777777" w:rsidR="00DB5410" w:rsidRDefault="00DB5410" w:rsidP="00DB5410">
            <w:pPr>
              <w:rPr>
                <w:rFonts w:asciiTheme="minorHAnsi" w:hAnsiTheme="minorHAnsi" w:cs="Calibri"/>
                <w:color w:val="000000"/>
              </w:rPr>
            </w:pPr>
            <w:r w:rsidRPr="00F95EB4">
              <w:rPr>
                <w:rFonts w:asciiTheme="minorHAnsi" w:hAnsiTheme="minorHAnsi" w:cs="Calibri"/>
                <w:color w:val="000000"/>
              </w:rPr>
              <w:t xml:space="preserve">Yzer, M. (2012). The integrative model of behavioral prediction as a tool for designing health messages. </w:t>
            </w:r>
            <w:r w:rsidRPr="00F95EB4">
              <w:rPr>
                <w:rFonts w:asciiTheme="minorHAnsi" w:hAnsiTheme="minorHAnsi" w:cs="Calibri"/>
                <w:i/>
                <w:iCs/>
                <w:color w:val="000000"/>
              </w:rPr>
              <w:t>Health communication message design: Theory and practice</w:t>
            </w:r>
            <w:r w:rsidRPr="00F95EB4">
              <w:rPr>
                <w:rFonts w:asciiTheme="minorHAnsi" w:hAnsiTheme="minorHAnsi" w:cs="Calibri"/>
                <w:color w:val="000000"/>
              </w:rPr>
              <w:t>, 21-40.</w:t>
            </w:r>
          </w:p>
          <w:p w14:paraId="3EFC644C" w14:textId="0D6098EA" w:rsidR="00952CB0" w:rsidRPr="00910D99" w:rsidRDefault="00952CB0" w:rsidP="007A4D71">
            <w:pPr>
              <w:rPr>
                <w:rFonts w:asciiTheme="minorHAnsi" w:hAnsiTheme="minorHAnsi" w:cs="Calibri"/>
                <w:color w:val="000000"/>
              </w:rPr>
            </w:pPr>
          </w:p>
        </w:tc>
      </w:tr>
      <w:tr w:rsidR="00952CB0" w:rsidRPr="00910D99" w14:paraId="23231457" w14:textId="77777777" w:rsidTr="00CE443E">
        <w:trPr>
          <w:trHeight w:val="658"/>
        </w:trPr>
        <w:tc>
          <w:tcPr>
            <w:tcW w:w="1255" w:type="dxa"/>
            <w:shd w:val="clear" w:color="auto" w:fill="F2F2F2"/>
          </w:tcPr>
          <w:p w14:paraId="6EAE8057" w14:textId="77777777"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6</w:t>
            </w:r>
          </w:p>
          <w:p w14:paraId="377E7547" w14:textId="4E2BD79F"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Feb 1</w:t>
            </w:r>
            <w:r>
              <w:rPr>
                <w:rFonts w:asciiTheme="minorHAnsi" w:hAnsiTheme="minorHAnsi" w:cs="Calibri"/>
              </w:rPr>
              <w:t>8</w:t>
            </w:r>
          </w:p>
        </w:tc>
        <w:tc>
          <w:tcPr>
            <w:tcW w:w="9275" w:type="dxa"/>
          </w:tcPr>
          <w:p w14:paraId="05E4A845" w14:textId="3B858EAA" w:rsidR="00952CB0" w:rsidRPr="00910D99" w:rsidRDefault="00952CB0" w:rsidP="00952CB0">
            <w:pPr>
              <w:rPr>
                <w:rFonts w:asciiTheme="minorHAnsi" w:hAnsiTheme="minorHAnsi" w:cs="Calibri"/>
                <w:b/>
                <w:bCs/>
                <w:color w:val="000000"/>
              </w:rPr>
            </w:pPr>
            <w:r w:rsidRPr="00910D99">
              <w:rPr>
                <w:rFonts w:asciiTheme="minorHAnsi" w:hAnsiTheme="minorHAnsi" w:cs="Calibri"/>
                <w:b/>
                <w:bCs/>
                <w:color w:val="000000"/>
              </w:rPr>
              <w:t>Elaboration Likelihood Model / information processing</w:t>
            </w:r>
            <w:r>
              <w:rPr>
                <w:rFonts w:asciiTheme="minorHAnsi" w:hAnsiTheme="minorHAnsi" w:cs="Calibri"/>
                <w:b/>
                <w:bCs/>
                <w:color w:val="000000"/>
              </w:rPr>
              <w:t>, bias, and reflection</w:t>
            </w:r>
          </w:p>
          <w:p w14:paraId="2489A752" w14:textId="77777777" w:rsidR="00952CB0" w:rsidRPr="00910D99" w:rsidRDefault="00952CB0" w:rsidP="00952CB0">
            <w:pPr>
              <w:rPr>
                <w:rFonts w:asciiTheme="minorHAnsi" w:hAnsiTheme="minorHAnsi" w:cs="Calibri"/>
                <w:b/>
                <w:bCs/>
                <w:color w:val="000000"/>
              </w:rPr>
            </w:pPr>
          </w:p>
          <w:p w14:paraId="778536F9" w14:textId="0559705C" w:rsidR="00952CB0" w:rsidRPr="00910D99" w:rsidRDefault="00952CB0" w:rsidP="00952CB0">
            <w:pPr>
              <w:rPr>
                <w:rFonts w:asciiTheme="minorHAnsi" w:hAnsiTheme="minorHAnsi" w:cs="Calibri"/>
                <w:color w:val="000000"/>
              </w:rPr>
            </w:pPr>
            <w:r w:rsidRPr="00910D99">
              <w:rPr>
                <w:rFonts w:asciiTheme="minorHAnsi" w:hAnsiTheme="minorHAnsi" w:cs="Calibri"/>
                <w:color w:val="000000"/>
              </w:rPr>
              <w:t>O’Keefe, Chapter 8</w:t>
            </w:r>
          </w:p>
          <w:p w14:paraId="4C9AE6CB" w14:textId="77777777" w:rsidR="00952CB0" w:rsidRPr="00910D99" w:rsidRDefault="00952CB0" w:rsidP="00952CB0">
            <w:pPr>
              <w:rPr>
                <w:rFonts w:asciiTheme="minorHAnsi" w:hAnsiTheme="minorHAnsi" w:cs="Calibri"/>
                <w:color w:val="000000"/>
              </w:rPr>
            </w:pPr>
          </w:p>
          <w:p w14:paraId="77BA7612" w14:textId="1C350064" w:rsidR="00952CB0" w:rsidRPr="00910D99" w:rsidRDefault="00952CB0" w:rsidP="00952CB0">
            <w:pPr>
              <w:rPr>
                <w:rFonts w:asciiTheme="minorHAnsi" w:hAnsiTheme="minorHAnsi" w:cs="Calibri"/>
                <w:color w:val="000000"/>
              </w:rPr>
            </w:pPr>
            <w:r w:rsidRPr="00910D99">
              <w:rPr>
                <w:rFonts w:asciiTheme="minorHAnsi" w:hAnsiTheme="minorHAnsi" w:cs="Calibri"/>
                <w:color w:val="000000"/>
              </w:rPr>
              <w:t xml:space="preserve">Kang, J., Bennett, M. W., Carbado, D. W., Casey, P., Dasgupta, N., Faigman, D. L., ... &amp; Mnookin, J. (2012). Implicit bias in the courtroom. </w:t>
            </w:r>
            <w:r w:rsidRPr="00910D99">
              <w:rPr>
                <w:rFonts w:asciiTheme="minorHAnsi" w:hAnsiTheme="minorHAnsi" w:cs="Calibri"/>
                <w:i/>
                <w:color w:val="000000"/>
              </w:rPr>
              <w:t>UCLA Law Review</w:t>
            </w:r>
            <w:r w:rsidRPr="00910D99">
              <w:rPr>
                <w:rFonts w:asciiTheme="minorHAnsi" w:hAnsiTheme="minorHAnsi" w:cs="Calibri"/>
                <w:color w:val="000000"/>
              </w:rPr>
              <w:t>, 59(5).  READ SECTIONS ON INTRO AND INTERVENTIONS.  SKIM SECTIONS ON CRIMINAL AND CIVIL PATHS.</w:t>
            </w:r>
          </w:p>
          <w:p w14:paraId="456A814B" w14:textId="77777777" w:rsidR="00952CB0" w:rsidRPr="00910D99" w:rsidRDefault="00952CB0" w:rsidP="00952CB0">
            <w:pPr>
              <w:rPr>
                <w:rFonts w:asciiTheme="minorHAnsi" w:hAnsiTheme="minorHAnsi" w:cs="Calibri"/>
                <w:color w:val="000000"/>
              </w:rPr>
            </w:pPr>
          </w:p>
          <w:p w14:paraId="28730215" w14:textId="3F03E061" w:rsidR="00952CB0" w:rsidRDefault="00952CB0" w:rsidP="00952CB0">
            <w:pPr>
              <w:rPr>
                <w:rFonts w:asciiTheme="minorHAnsi" w:hAnsiTheme="minorHAnsi" w:cs="Calibri"/>
                <w:color w:val="000000"/>
              </w:rPr>
            </w:pPr>
            <w:r w:rsidRPr="002F22F2">
              <w:rPr>
                <w:rFonts w:asciiTheme="minorHAnsi" w:hAnsiTheme="minorHAnsi" w:cs="Calibri"/>
                <w:color w:val="000000"/>
              </w:rPr>
              <w:t xml:space="preserve">Resnicow, K., &amp; McMaster, F. (2012). Motivational Interviewing: moving from why to how with autonomy support. </w:t>
            </w:r>
            <w:r w:rsidRPr="002F22F2">
              <w:rPr>
                <w:rFonts w:asciiTheme="minorHAnsi" w:hAnsiTheme="minorHAnsi" w:cs="Calibri"/>
                <w:i/>
                <w:iCs/>
                <w:color w:val="000000"/>
              </w:rPr>
              <w:t>International Journal of Behavioral Nutrition and Physical Activity</w:t>
            </w:r>
            <w:r w:rsidRPr="002F22F2">
              <w:rPr>
                <w:rFonts w:asciiTheme="minorHAnsi" w:hAnsiTheme="minorHAnsi" w:cs="Calibri"/>
                <w:color w:val="000000"/>
              </w:rPr>
              <w:t xml:space="preserve">, </w:t>
            </w:r>
            <w:r w:rsidRPr="002F22F2">
              <w:rPr>
                <w:rFonts w:asciiTheme="minorHAnsi" w:hAnsiTheme="minorHAnsi" w:cs="Calibri"/>
                <w:i/>
                <w:iCs/>
                <w:color w:val="000000"/>
              </w:rPr>
              <w:t>9</w:t>
            </w:r>
            <w:r>
              <w:rPr>
                <w:rFonts w:asciiTheme="minorHAnsi" w:hAnsiTheme="minorHAnsi" w:cs="Calibri"/>
                <w:color w:val="000000"/>
              </w:rPr>
              <w:t>(19), 1-9.</w:t>
            </w:r>
          </w:p>
          <w:p w14:paraId="712577F7" w14:textId="40896EFA" w:rsidR="00952CB0" w:rsidRDefault="00952CB0" w:rsidP="00952CB0">
            <w:pPr>
              <w:rPr>
                <w:rFonts w:asciiTheme="minorHAnsi" w:hAnsiTheme="minorHAnsi" w:cs="Calibri"/>
                <w:color w:val="000000"/>
              </w:rPr>
            </w:pPr>
          </w:p>
          <w:p w14:paraId="327DE766" w14:textId="25AFCC44" w:rsidR="00155E7F" w:rsidRPr="00910D99" w:rsidRDefault="00952CB0" w:rsidP="007C3FA8">
            <w:pPr>
              <w:rPr>
                <w:rFonts w:asciiTheme="minorHAnsi" w:hAnsiTheme="minorHAnsi" w:cs="Calibri"/>
                <w:color w:val="000000"/>
              </w:rPr>
            </w:pPr>
            <w:r>
              <w:rPr>
                <w:rFonts w:asciiTheme="minorHAnsi" w:hAnsiTheme="minorHAnsi" w:cs="Calibri"/>
                <w:color w:val="000000"/>
              </w:rPr>
              <w:t xml:space="preserve">Recommended:  </w:t>
            </w:r>
            <w:r w:rsidRPr="00766D68">
              <w:rPr>
                <w:rFonts w:asciiTheme="minorHAnsi" w:hAnsiTheme="minorHAnsi" w:cs="Calibri"/>
                <w:color w:val="000000"/>
              </w:rPr>
              <w:t xml:space="preserve">Gerrard, M., Gibbons, F. X., Houlihan, A. E., Stock, M. L., &amp; Pomery, E. A. (2008). A dual-process approach to health risk decision making: The prototype willingness model. </w:t>
            </w:r>
            <w:r w:rsidRPr="00766D68">
              <w:rPr>
                <w:rFonts w:asciiTheme="minorHAnsi" w:hAnsiTheme="minorHAnsi" w:cs="Calibri"/>
                <w:i/>
                <w:iCs/>
                <w:color w:val="000000"/>
              </w:rPr>
              <w:t>Developmental Review</w:t>
            </w:r>
            <w:r w:rsidRPr="00766D68">
              <w:rPr>
                <w:rFonts w:asciiTheme="minorHAnsi" w:hAnsiTheme="minorHAnsi" w:cs="Calibri"/>
                <w:color w:val="000000"/>
              </w:rPr>
              <w:t xml:space="preserve">, </w:t>
            </w:r>
            <w:r w:rsidRPr="00766D68">
              <w:rPr>
                <w:rFonts w:asciiTheme="minorHAnsi" w:hAnsiTheme="minorHAnsi" w:cs="Calibri"/>
                <w:i/>
                <w:iCs/>
                <w:color w:val="000000"/>
              </w:rPr>
              <w:t>28</w:t>
            </w:r>
            <w:r w:rsidRPr="00766D68">
              <w:rPr>
                <w:rFonts w:asciiTheme="minorHAnsi" w:hAnsiTheme="minorHAnsi" w:cs="Calibri"/>
                <w:color w:val="000000"/>
              </w:rPr>
              <w:t>(1), 29-61.</w:t>
            </w:r>
          </w:p>
        </w:tc>
      </w:tr>
      <w:tr w:rsidR="00952CB0" w:rsidRPr="00910D99" w14:paraId="2E44CBAF" w14:textId="77777777" w:rsidTr="00CE443E">
        <w:trPr>
          <w:trHeight w:val="658"/>
        </w:trPr>
        <w:tc>
          <w:tcPr>
            <w:tcW w:w="1255" w:type="dxa"/>
            <w:shd w:val="clear" w:color="auto" w:fill="F2F2F2"/>
          </w:tcPr>
          <w:p w14:paraId="13D010BF" w14:textId="4FE4B095"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lastRenderedPageBreak/>
              <w:t>Week 7</w:t>
            </w:r>
          </w:p>
          <w:p w14:paraId="301F1946" w14:textId="116B00B0"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Feb 2</w:t>
            </w:r>
            <w:r>
              <w:rPr>
                <w:rFonts w:asciiTheme="minorHAnsi" w:hAnsiTheme="minorHAnsi" w:cs="Calibri"/>
              </w:rPr>
              <w:t>5</w:t>
            </w:r>
          </w:p>
        </w:tc>
        <w:tc>
          <w:tcPr>
            <w:tcW w:w="9275" w:type="dxa"/>
          </w:tcPr>
          <w:p w14:paraId="1207CB10" w14:textId="08DB9BDD" w:rsidR="00952CB0" w:rsidRPr="00910D99" w:rsidRDefault="00952CB0" w:rsidP="00952CB0">
            <w:pPr>
              <w:rPr>
                <w:rFonts w:asciiTheme="minorHAnsi" w:hAnsiTheme="minorHAnsi" w:cs="Calibri"/>
                <w:b/>
                <w:bCs/>
                <w:color w:val="000000"/>
              </w:rPr>
            </w:pPr>
            <w:r>
              <w:rPr>
                <w:rFonts w:asciiTheme="minorHAnsi" w:hAnsiTheme="minorHAnsi" w:cs="Calibri"/>
                <w:b/>
                <w:bCs/>
                <w:color w:val="000000"/>
              </w:rPr>
              <w:t>Message factors, emotions, and narratives</w:t>
            </w:r>
          </w:p>
          <w:p w14:paraId="3B32DA17" w14:textId="77777777" w:rsidR="00952CB0" w:rsidRPr="00910D99" w:rsidRDefault="00952CB0" w:rsidP="00952CB0">
            <w:pPr>
              <w:rPr>
                <w:rFonts w:asciiTheme="minorHAnsi" w:hAnsiTheme="minorHAnsi" w:cs="Calibri"/>
                <w:color w:val="000000"/>
              </w:rPr>
            </w:pPr>
          </w:p>
          <w:p w14:paraId="28E572E2" w14:textId="695BD0EC" w:rsidR="00952CB0" w:rsidRPr="00910D99" w:rsidRDefault="00952CB0" w:rsidP="00952CB0">
            <w:pPr>
              <w:rPr>
                <w:rFonts w:asciiTheme="minorHAnsi" w:hAnsiTheme="minorHAnsi" w:cs="Calibri"/>
                <w:color w:val="000000"/>
              </w:rPr>
            </w:pPr>
            <w:r w:rsidRPr="00910D99">
              <w:rPr>
                <w:rFonts w:asciiTheme="minorHAnsi" w:hAnsiTheme="minorHAnsi" w:cs="Calibri"/>
                <w:color w:val="000000"/>
              </w:rPr>
              <w:t>O’Keefe, Chapter 11</w:t>
            </w:r>
          </w:p>
          <w:p w14:paraId="0575095E" w14:textId="77777777" w:rsidR="00952CB0" w:rsidRPr="00910D99" w:rsidRDefault="00952CB0" w:rsidP="00952CB0">
            <w:pPr>
              <w:rPr>
                <w:rFonts w:asciiTheme="minorHAnsi" w:hAnsiTheme="minorHAnsi" w:cs="Calibri"/>
                <w:color w:val="000000"/>
              </w:rPr>
            </w:pPr>
          </w:p>
          <w:p w14:paraId="1D2A52A6" w14:textId="2B5762A8" w:rsidR="00952CB0" w:rsidRDefault="00952CB0" w:rsidP="00952CB0">
            <w:pPr>
              <w:rPr>
                <w:rFonts w:asciiTheme="minorHAnsi" w:hAnsiTheme="minorHAnsi" w:cs="Calibri"/>
                <w:color w:val="000000"/>
              </w:rPr>
            </w:pPr>
            <w:r w:rsidRPr="00910D99">
              <w:rPr>
                <w:rFonts w:asciiTheme="minorHAnsi" w:hAnsiTheme="minorHAnsi" w:cs="Calibri"/>
                <w:color w:val="000000"/>
              </w:rPr>
              <w:t>Myrick, J. G., &amp; Oliver, M. B. (2014). Laughing and Crying: Mixed Emotions, Compassion, and the Effectiveness of a YouTube PSA About Skin Cancer. </w:t>
            </w:r>
            <w:r w:rsidRPr="00910D99">
              <w:rPr>
                <w:rFonts w:asciiTheme="minorHAnsi" w:hAnsiTheme="minorHAnsi" w:cs="Calibri"/>
                <w:i/>
                <w:iCs/>
                <w:color w:val="000000"/>
              </w:rPr>
              <w:t>Health Communication</w:t>
            </w:r>
            <w:r w:rsidRPr="00910D99">
              <w:rPr>
                <w:rFonts w:asciiTheme="minorHAnsi" w:hAnsiTheme="minorHAnsi" w:cs="Calibri"/>
                <w:color w:val="000000"/>
              </w:rPr>
              <w:t>, (ahead-of-print), 1-10.</w:t>
            </w:r>
          </w:p>
          <w:p w14:paraId="52708B24" w14:textId="3F68BD27" w:rsidR="00952CB0" w:rsidRDefault="00952CB0" w:rsidP="00952CB0">
            <w:pPr>
              <w:rPr>
                <w:rFonts w:asciiTheme="minorHAnsi" w:hAnsiTheme="minorHAnsi" w:cs="Calibri"/>
                <w:color w:val="000000"/>
              </w:rPr>
            </w:pPr>
          </w:p>
          <w:p w14:paraId="0A344D5D" w14:textId="2C254A1D" w:rsidR="00605082" w:rsidRDefault="00952CB0" w:rsidP="00952CB0">
            <w:pPr>
              <w:rPr>
                <w:rFonts w:asciiTheme="minorHAnsi" w:hAnsiTheme="minorHAnsi" w:cs="Calibri"/>
                <w:color w:val="000000"/>
              </w:rPr>
            </w:pPr>
            <w:r w:rsidRPr="00BB157A">
              <w:rPr>
                <w:rFonts w:asciiTheme="minorHAnsi" w:hAnsiTheme="minorHAnsi" w:cs="Calibri"/>
                <w:color w:val="000000"/>
              </w:rPr>
              <w:t>Bilandzic, H., &amp; Busselle, R. (2012). Narrative: Conceptualizations and Foundational Literatures. In The SAGE Handbook of Persuasion: Developments in Theory and Practice.  Ed. Di</w:t>
            </w:r>
            <w:r>
              <w:rPr>
                <w:rFonts w:asciiTheme="minorHAnsi" w:hAnsiTheme="minorHAnsi" w:cs="Calibri"/>
                <w:color w:val="000000"/>
              </w:rPr>
              <w:t>llard, J.</w:t>
            </w:r>
          </w:p>
          <w:p w14:paraId="3C0BDDB2" w14:textId="51ACCA44" w:rsidR="00952CB0" w:rsidRPr="00910D99" w:rsidRDefault="00952CB0" w:rsidP="00894D6B">
            <w:pPr>
              <w:rPr>
                <w:rFonts w:asciiTheme="minorHAnsi" w:hAnsiTheme="minorHAnsi" w:cs="Calibri"/>
                <w:b/>
                <w:bCs/>
                <w:color w:val="000000"/>
              </w:rPr>
            </w:pPr>
          </w:p>
        </w:tc>
      </w:tr>
      <w:tr w:rsidR="00952CB0" w:rsidRPr="00910D99" w14:paraId="56FE8EE9" w14:textId="77777777" w:rsidTr="00CE443E">
        <w:trPr>
          <w:trHeight w:val="658"/>
        </w:trPr>
        <w:tc>
          <w:tcPr>
            <w:tcW w:w="1255" w:type="dxa"/>
            <w:shd w:val="clear" w:color="auto" w:fill="F2F2F2"/>
          </w:tcPr>
          <w:p w14:paraId="2046C022" w14:textId="77777777"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8</w:t>
            </w:r>
          </w:p>
          <w:p w14:paraId="55459DBC" w14:textId="26339307" w:rsidR="00952CB0" w:rsidRPr="00910D99" w:rsidRDefault="00952CB0" w:rsidP="00952CB0">
            <w:pPr>
              <w:pStyle w:val="Default"/>
              <w:spacing w:line="312" w:lineRule="auto"/>
              <w:rPr>
                <w:rFonts w:asciiTheme="minorHAnsi" w:hAnsiTheme="minorHAnsi" w:cs="Calibri"/>
              </w:rPr>
            </w:pPr>
            <w:r>
              <w:rPr>
                <w:rFonts w:asciiTheme="minorHAnsi" w:hAnsiTheme="minorHAnsi" w:cs="Calibri"/>
              </w:rPr>
              <w:t xml:space="preserve">Mar </w:t>
            </w:r>
            <w:r w:rsidR="00744C49">
              <w:rPr>
                <w:rFonts w:asciiTheme="minorHAnsi" w:hAnsiTheme="minorHAnsi" w:cs="Calibri"/>
              </w:rPr>
              <w:t>3</w:t>
            </w:r>
          </w:p>
        </w:tc>
        <w:tc>
          <w:tcPr>
            <w:tcW w:w="9275" w:type="dxa"/>
          </w:tcPr>
          <w:p w14:paraId="32DEAB7F" w14:textId="097DFB7C" w:rsidR="00952CB0" w:rsidRPr="00910D99" w:rsidRDefault="00952CB0" w:rsidP="00952CB0">
            <w:pPr>
              <w:rPr>
                <w:rFonts w:asciiTheme="minorHAnsi" w:hAnsiTheme="minorHAnsi" w:cs="Calibri"/>
                <w:b/>
                <w:bCs/>
                <w:color w:val="000000"/>
              </w:rPr>
            </w:pPr>
            <w:r w:rsidRPr="00910D99">
              <w:rPr>
                <w:rFonts w:asciiTheme="minorHAnsi" w:hAnsiTheme="minorHAnsi" w:cs="Calibri"/>
                <w:b/>
                <w:bCs/>
                <w:color w:val="000000"/>
              </w:rPr>
              <w:t>Communicator &amp; receiver factors</w:t>
            </w:r>
            <w:r>
              <w:rPr>
                <w:rFonts w:asciiTheme="minorHAnsi" w:hAnsiTheme="minorHAnsi" w:cs="Calibri"/>
                <w:b/>
                <w:bCs/>
                <w:color w:val="000000"/>
              </w:rPr>
              <w:t xml:space="preserve"> / Workshop day</w:t>
            </w:r>
          </w:p>
          <w:p w14:paraId="23660207" w14:textId="77777777" w:rsidR="00952CB0" w:rsidRPr="00910D99" w:rsidRDefault="00952CB0" w:rsidP="00952CB0">
            <w:pPr>
              <w:rPr>
                <w:rFonts w:asciiTheme="minorHAnsi" w:hAnsiTheme="minorHAnsi" w:cs="Calibri"/>
                <w:b/>
                <w:bCs/>
                <w:color w:val="000000"/>
              </w:rPr>
            </w:pPr>
          </w:p>
          <w:p w14:paraId="1B6886AF" w14:textId="719696AA" w:rsidR="00952CB0" w:rsidRPr="00910D99" w:rsidRDefault="00952CB0" w:rsidP="00952CB0">
            <w:pPr>
              <w:rPr>
                <w:rFonts w:asciiTheme="minorHAnsi" w:hAnsiTheme="minorHAnsi" w:cs="Calibri"/>
                <w:color w:val="000000"/>
              </w:rPr>
            </w:pPr>
            <w:r>
              <w:rPr>
                <w:rFonts w:asciiTheme="minorHAnsi" w:hAnsiTheme="minorHAnsi" w:cs="Calibri"/>
                <w:color w:val="000000"/>
              </w:rPr>
              <w:t xml:space="preserve">Skim </w:t>
            </w:r>
            <w:r w:rsidRPr="00910D99">
              <w:rPr>
                <w:rFonts w:asciiTheme="minorHAnsi" w:hAnsiTheme="minorHAnsi" w:cs="Calibri"/>
                <w:color w:val="000000"/>
              </w:rPr>
              <w:t>O’Keefe, Chapter 10 &amp; 12</w:t>
            </w:r>
          </w:p>
          <w:p w14:paraId="1403ADA3" w14:textId="77777777" w:rsidR="00952CB0" w:rsidRPr="00910D99" w:rsidRDefault="00952CB0" w:rsidP="00952CB0">
            <w:pPr>
              <w:rPr>
                <w:rFonts w:asciiTheme="minorHAnsi" w:hAnsiTheme="minorHAnsi" w:cs="Calibri"/>
                <w:color w:val="000000"/>
              </w:rPr>
            </w:pPr>
          </w:p>
          <w:p w14:paraId="5432ED23" w14:textId="77777777" w:rsidR="00952CB0" w:rsidRPr="00910D99" w:rsidRDefault="00952CB0" w:rsidP="00952CB0">
            <w:pPr>
              <w:rPr>
                <w:rFonts w:asciiTheme="minorHAnsi" w:hAnsiTheme="minorHAnsi" w:cs="Calibri"/>
                <w:b/>
                <w:color w:val="000000"/>
              </w:rPr>
            </w:pPr>
            <w:r>
              <w:rPr>
                <w:rFonts w:asciiTheme="minorHAnsi" w:hAnsiTheme="minorHAnsi" w:cs="Calibri"/>
                <w:b/>
                <w:color w:val="000000"/>
                <w:highlight w:val="cyan"/>
              </w:rPr>
              <w:t xml:space="preserve">BY END OF WEEK:  </w:t>
            </w:r>
            <w:r w:rsidRPr="00910D99">
              <w:rPr>
                <w:rFonts w:asciiTheme="minorHAnsi" w:hAnsiTheme="minorHAnsi" w:cs="Calibri"/>
                <w:b/>
                <w:color w:val="000000"/>
                <w:highlight w:val="cyan"/>
              </w:rPr>
              <w:t>FIRST DRAFT DUE</w:t>
            </w:r>
            <w:r>
              <w:rPr>
                <w:rFonts w:asciiTheme="minorHAnsi" w:hAnsiTheme="minorHAnsi" w:cs="Calibri"/>
                <w:b/>
                <w:color w:val="000000"/>
              </w:rPr>
              <w:t>.  I will also send out a mid-semester evaluation to get your feedback on the course thus far.</w:t>
            </w:r>
          </w:p>
          <w:p w14:paraId="2E06D3F8" w14:textId="507C7407" w:rsidR="00952CB0" w:rsidRPr="00910D99" w:rsidRDefault="00952CB0" w:rsidP="00952CB0">
            <w:pPr>
              <w:rPr>
                <w:rFonts w:asciiTheme="minorHAnsi" w:hAnsiTheme="minorHAnsi" w:cs="Calibri"/>
                <w:color w:val="000000"/>
              </w:rPr>
            </w:pPr>
          </w:p>
        </w:tc>
      </w:tr>
      <w:tr w:rsidR="00952CB0" w:rsidRPr="00910D99" w14:paraId="0F22EE09" w14:textId="77777777" w:rsidTr="00CE443E">
        <w:trPr>
          <w:trHeight w:val="658"/>
        </w:trPr>
        <w:tc>
          <w:tcPr>
            <w:tcW w:w="1255" w:type="dxa"/>
            <w:shd w:val="clear" w:color="auto" w:fill="F2F2F2"/>
          </w:tcPr>
          <w:p w14:paraId="7EBD54DC" w14:textId="77777777"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9</w:t>
            </w:r>
          </w:p>
          <w:p w14:paraId="406D826B" w14:textId="3CEA2A71"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 xml:space="preserve">Mar </w:t>
            </w:r>
            <w:r>
              <w:rPr>
                <w:rFonts w:asciiTheme="minorHAnsi" w:hAnsiTheme="minorHAnsi" w:cs="Calibri"/>
              </w:rPr>
              <w:t>1</w:t>
            </w:r>
            <w:r w:rsidR="00744C49">
              <w:rPr>
                <w:rFonts w:asciiTheme="minorHAnsi" w:hAnsiTheme="minorHAnsi" w:cs="Calibri"/>
              </w:rPr>
              <w:t>0</w:t>
            </w:r>
          </w:p>
        </w:tc>
        <w:tc>
          <w:tcPr>
            <w:tcW w:w="9275" w:type="dxa"/>
          </w:tcPr>
          <w:p w14:paraId="65784AFE" w14:textId="77777777" w:rsidR="00952CB0" w:rsidRPr="00910D99" w:rsidRDefault="00952CB0" w:rsidP="00952CB0">
            <w:pPr>
              <w:rPr>
                <w:rFonts w:asciiTheme="minorHAnsi" w:hAnsiTheme="minorHAnsi" w:cs="Calibri"/>
                <w:b/>
                <w:bCs/>
                <w:color w:val="000000"/>
              </w:rPr>
            </w:pPr>
            <w:r w:rsidRPr="00910D99">
              <w:rPr>
                <w:rFonts w:asciiTheme="minorHAnsi" w:hAnsiTheme="minorHAnsi" w:cs="Calibri"/>
                <w:b/>
                <w:bCs/>
                <w:color w:val="000000"/>
              </w:rPr>
              <w:t>NO CLASS – SPRING BREAK!</w:t>
            </w:r>
          </w:p>
          <w:p w14:paraId="6707CEA1" w14:textId="77777777" w:rsidR="00952CB0" w:rsidRDefault="00952CB0" w:rsidP="00952CB0">
            <w:pPr>
              <w:rPr>
                <w:rFonts w:asciiTheme="minorHAnsi" w:hAnsiTheme="minorHAnsi" w:cs="Calibri"/>
                <w:b/>
                <w:color w:val="000000"/>
                <w:highlight w:val="cyan"/>
              </w:rPr>
            </w:pPr>
          </w:p>
          <w:p w14:paraId="244BE87E" w14:textId="192EEF3B" w:rsidR="00952CB0" w:rsidRPr="00910D99" w:rsidRDefault="00952CB0" w:rsidP="00952CB0">
            <w:pPr>
              <w:rPr>
                <w:rFonts w:asciiTheme="minorHAnsi" w:hAnsiTheme="minorHAnsi" w:cs="Calibri"/>
                <w:b/>
                <w:bCs/>
                <w:color w:val="000000"/>
              </w:rPr>
            </w:pPr>
          </w:p>
        </w:tc>
      </w:tr>
      <w:tr w:rsidR="00952CB0" w:rsidRPr="00910D99" w14:paraId="1E66C619" w14:textId="77777777" w:rsidTr="00CE443E">
        <w:trPr>
          <w:trHeight w:val="658"/>
        </w:trPr>
        <w:tc>
          <w:tcPr>
            <w:tcW w:w="1255" w:type="dxa"/>
            <w:shd w:val="clear" w:color="auto" w:fill="F2F2F2"/>
          </w:tcPr>
          <w:p w14:paraId="4A1294F4" w14:textId="77777777"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10</w:t>
            </w:r>
          </w:p>
          <w:p w14:paraId="45E92BA2" w14:textId="6832252B"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Mar 1</w:t>
            </w:r>
            <w:r w:rsidR="00744C49">
              <w:rPr>
                <w:rFonts w:asciiTheme="minorHAnsi" w:hAnsiTheme="minorHAnsi" w:cs="Calibri"/>
              </w:rPr>
              <w:t>7</w:t>
            </w:r>
          </w:p>
        </w:tc>
        <w:tc>
          <w:tcPr>
            <w:tcW w:w="9275" w:type="dxa"/>
          </w:tcPr>
          <w:p w14:paraId="54CBEFEC" w14:textId="77777777" w:rsidR="00952CB0" w:rsidRPr="00910D99" w:rsidRDefault="00952CB0" w:rsidP="00952CB0">
            <w:pPr>
              <w:rPr>
                <w:rFonts w:asciiTheme="minorHAnsi" w:hAnsiTheme="minorHAnsi" w:cs="Calibri"/>
                <w:color w:val="000000"/>
              </w:rPr>
            </w:pPr>
            <w:r>
              <w:rPr>
                <w:rFonts w:asciiTheme="minorHAnsi" w:hAnsiTheme="minorHAnsi" w:cs="Calibri"/>
                <w:b/>
                <w:bCs/>
                <w:color w:val="000000"/>
              </w:rPr>
              <w:t>Reward and punishment</w:t>
            </w:r>
          </w:p>
          <w:p w14:paraId="2EC010B8" w14:textId="77777777" w:rsidR="00952CB0" w:rsidRPr="00910D99" w:rsidRDefault="00952CB0" w:rsidP="00952CB0">
            <w:pPr>
              <w:rPr>
                <w:rFonts w:asciiTheme="minorHAnsi" w:hAnsiTheme="minorHAnsi" w:cs="Calibri"/>
                <w:color w:val="000000"/>
              </w:rPr>
            </w:pPr>
          </w:p>
          <w:p w14:paraId="71CAF918" w14:textId="0A1F0196" w:rsidR="00952CB0" w:rsidRDefault="00952CB0" w:rsidP="00952CB0">
            <w:pPr>
              <w:rPr>
                <w:rFonts w:asciiTheme="minorHAnsi" w:hAnsiTheme="minorHAnsi" w:cs="Calibri"/>
                <w:bCs/>
                <w:color w:val="000000"/>
              </w:rPr>
            </w:pPr>
            <w:r w:rsidRPr="005E6E15">
              <w:rPr>
                <w:rFonts w:asciiTheme="minorHAnsi" w:hAnsiTheme="minorHAnsi" w:cs="Calibri"/>
                <w:bCs/>
                <w:color w:val="000000"/>
                <w:highlight w:val="yellow"/>
              </w:rPr>
              <w:t>Guest speaker:</w:t>
            </w:r>
            <w:r>
              <w:rPr>
                <w:rFonts w:asciiTheme="minorHAnsi" w:hAnsiTheme="minorHAnsi" w:cs="Calibri"/>
                <w:bCs/>
                <w:color w:val="000000"/>
              </w:rPr>
              <w:t xml:space="preserve">  </w:t>
            </w:r>
            <w:r w:rsidR="007C3FA8">
              <w:rPr>
                <w:rFonts w:asciiTheme="minorHAnsi" w:hAnsiTheme="minorHAnsi" w:cs="Calibri"/>
                <w:bCs/>
                <w:color w:val="000000"/>
              </w:rPr>
              <w:t>TBD</w:t>
            </w:r>
          </w:p>
          <w:p w14:paraId="78906F87" w14:textId="58139909" w:rsidR="00952CB0" w:rsidRDefault="00952CB0" w:rsidP="00952CB0">
            <w:pPr>
              <w:rPr>
                <w:rFonts w:asciiTheme="minorHAnsi" w:hAnsiTheme="minorHAnsi" w:cs="Calibri"/>
                <w:bCs/>
                <w:color w:val="000000"/>
              </w:rPr>
            </w:pPr>
          </w:p>
          <w:p w14:paraId="02E2C604" w14:textId="07337193" w:rsidR="00952CB0" w:rsidRDefault="00952CB0" w:rsidP="00952CB0">
            <w:pPr>
              <w:rPr>
                <w:rFonts w:asciiTheme="minorHAnsi" w:hAnsiTheme="minorHAnsi" w:cs="Calibri"/>
                <w:bCs/>
                <w:color w:val="000000"/>
              </w:rPr>
            </w:pPr>
            <w:r w:rsidRPr="0069243F">
              <w:rPr>
                <w:rFonts w:asciiTheme="minorHAnsi" w:hAnsiTheme="minorHAnsi" w:cs="Calibri"/>
                <w:bCs/>
                <w:color w:val="000000"/>
              </w:rPr>
              <w:t xml:space="preserve">Hanus, M. D., &amp; Fox, J. (2015). Assessing the effects of gamification in the classroom: A longitudinal study on intrinsic motivation, social comparison, satisfaction, effort, and academic performance. </w:t>
            </w:r>
            <w:r w:rsidRPr="0069243F">
              <w:rPr>
                <w:rFonts w:asciiTheme="minorHAnsi" w:hAnsiTheme="minorHAnsi" w:cs="Calibri"/>
                <w:bCs/>
                <w:i/>
                <w:iCs/>
                <w:color w:val="000000"/>
              </w:rPr>
              <w:t>Computers &amp; Education</w:t>
            </w:r>
            <w:r w:rsidRPr="0069243F">
              <w:rPr>
                <w:rFonts w:asciiTheme="minorHAnsi" w:hAnsiTheme="minorHAnsi" w:cs="Calibri"/>
                <w:bCs/>
                <w:color w:val="000000"/>
              </w:rPr>
              <w:t xml:space="preserve">, </w:t>
            </w:r>
            <w:r w:rsidRPr="0069243F">
              <w:rPr>
                <w:rFonts w:asciiTheme="minorHAnsi" w:hAnsiTheme="minorHAnsi" w:cs="Calibri"/>
                <w:bCs/>
                <w:i/>
                <w:iCs/>
                <w:color w:val="000000"/>
              </w:rPr>
              <w:t>80</w:t>
            </w:r>
            <w:r w:rsidRPr="0069243F">
              <w:rPr>
                <w:rFonts w:asciiTheme="minorHAnsi" w:hAnsiTheme="minorHAnsi" w:cs="Calibri"/>
                <w:bCs/>
                <w:color w:val="000000"/>
              </w:rPr>
              <w:t>, 152-161.</w:t>
            </w:r>
          </w:p>
          <w:p w14:paraId="5B98BA04" w14:textId="0D250C57" w:rsidR="00952CB0" w:rsidRDefault="00952CB0" w:rsidP="00952CB0">
            <w:pPr>
              <w:rPr>
                <w:rFonts w:asciiTheme="minorHAnsi" w:hAnsiTheme="minorHAnsi" w:cs="Calibri"/>
                <w:bCs/>
                <w:color w:val="000000"/>
              </w:rPr>
            </w:pPr>
          </w:p>
          <w:p w14:paraId="68429BD9" w14:textId="77777777" w:rsidR="00CD2B0B" w:rsidRPr="00CD2B0B" w:rsidRDefault="00CD2B0B" w:rsidP="00CD2B0B">
            <w:pPr>
              <w:rPr>
                <w:rFonts w:asciiTheme="minorHAnsi" w:hAnsiTheme="minorHAnsi" w:cs="Calibri"/>
                <w:bCs/>
                <w:color w:val="000000"/>
              </w:rPr>
            </w:pPr>
            <w:r w:rsidRPr="00CD2B0B">
              <w:rPr>
                <w:rFonts w:asciiTheme="minorHAnsi" w:hAnsiTheme="minorHAnsi" w:cs="Calibri"/>
                <w:bCs/>
                <w:color w:val="000000"/>
              </w:rPr>
              <w:t xml:space="preserve">Mols, F., Haslam, S. A., Jetten, J., &amp; Steffens, N. K. (2015). Why a nudge is not enough: A social identity critique of governance by stealth. </w:t>
            </w:r>
            <w:r w:rsidRPr="00CD2B0B">
              <w:rPr>
                <w:rFonts w:asciiTheme="minorHAnsi" w:hAnsiTheme="minorHAnsi" w:cs="Calibri"/>
                <w:bCs/>
                <w:i/>
                <w:iCs/>
                <w:color w:val="000000"/>
              </w:rPr>
              <w:t>European Journal of Political Research</w:t>
            </w:r>
            <w:r w:rsidRPr="00CD2B0B">
              <w:rPr>
                <w:rFonts w:asciiTheme="minorHAnsi" w:hAnsiTheme="minorHAnsi" w:cs="Calibri"/>
                <w:bCs/>
                <w:color w:val="000000"/>
              </w:rPr>
              <w:t xml:space="preserve">, </w:t>
            </w:r>
            <w:r w:rsidRPr="00CD2B0B">
              <w:rPr>
                <w:rFonts w:asciiTheme="minorHAnsi" w:hAnsiTheme="minorHAnsi" w:cs="Calibri"/>
                <w:bCs/>
                <w:i/>
                <w:iCs/>
                <w:color w:val="000000"/>
              </w:rPr>
              <w:t>54</w:t>
            </w:r>
            <w:r w:rsidRPr="00CD2B0B">
              <w:rPr>
                <w:rFonts w:asciiTheme="minorHAnsi" w:hAnsiTheme="minorHAnsi" w:cs="Calibri"/>
                <w:bCs/>
                <w:color w:val="000000"/>
              </w:rPr>
              <w:t>(1), 81-98.</w:t>
            </w:r>
          </w:p>
          <w:p w14:paraId="7618544B" w14:textId="0A41F838" w:rsidR="00952CB0" w:rsidRPr="00910D99" w:rsidRDefault="00952CB0" w:rsidP="00952CB0">
            <w:pPr>
              <w:rPr>
                <w:rFonts w:asciiTheme="minorHAnsi" w:hAnsiTheme="minorHAnsi" w:cs="Calibri"/>
                <w:b/>
                <w:bCs/>
                <w:color w:val="000000"/>
              </w:rPr>
            </w:pPr>
          </w:p>
        </w:tc>
      </w:tr>
      <w:tr w:rsidR="00952CB0" w:rsidRPr="00910D99" w14:paraId="116BACA7" w14:textId="77777777" w:rsidTr="00CE443E">
        <w:trPr>
          <w:trHeight w:val="658"/>
        </w:trPr>
        <w:tc>
          <w:tcPr>
            <w:tcW w:w="1255" w:type="dxa"/>
            <w:shd w:val="clear" w:color="auto" w:fill="F2F2F2"/>
          </w:tcPr>
          <w:p w14:paraId="67CA6281" w14:textId="77777777"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11</w:t>
            </w:r>
          </w:p>
          <w:p w14:paraId="5A31DC42" w14:textId="3E93C54C"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Mar 2</w:t>
            </w:r>
            <w:r w:rsidR="00744C49">
              <w:rPr>
                <w:rFonts w:asciiTheme="minorHAnsi" w:hAnsiTheme="minorHAnsi" w:cs="Calibri"/>
              </w:rPr>
              <w:t>4</w:t>
            </w:r>
          </w:p>
        </w:tc>
        <w:tc>
          <w:tcPr>
            <w:tcW w:w="9275" w:type="dxa"/>
          </w:tcPr>
          <w:p w14:paraId="428CDC2D" w14:textId="37B0987A" w:rsidR="00952CB0" w:rsidRPr="00910D99" w:rsidRDefault="00952CB0" w:rsidP="00952CB0">
            <w:pPr>
              <w:rPr>
                <w:rFonts w:asciiTheme="minorHAnsi" w:hAnsiTheme="minorHAnsi" w:cs="Calibri"/>
                <w:b/>
                <w:bCs/>
                <w:color w:val="000000"/>
              </w:rPr>
            </w:pPr>
            <w:r>
              <w:rPr>
                <w:rFonts w:asciiTheme="minorHAnsi" w:hAnsiTheme="minorHAnsi" w:cs="Calibri"/>
                <w:b/>
                <w:bCs/>
                <w:color w:val="000000"/>
              </w:rPr>
              <w:t>Identity and values-framing</w:t>
            </w:r>
          </w:p>
          <w:p w14:paraId="30E78BE8" w14:textId="77777777" w:rsidR="00952CB0" w:rsidRPr="00910D99" w:rsidRDefault="00952CB0" w:rsidP="00952CB0">
            <w:pPr>
              <w:rPr>
                <w:rFonts w:asciiTheme="minorHAnsi" w:hAnsiTheme="minorHAnsi" w:cs="Calibri"/>
                <w:b/>
                <w:bCs/>
                <w:color w:val="000000"/>
              </w:rPr>
            </w:pPr>
          </w:p>
          <w:p w14:paraId="3DEF09CA" w14:textId="115D576D" w:rsidR="00952CB0" w:rsidRDefault="00952CB0" w:rsidP="00952CB0">
            <w:pPr>
              <w:rPr>
                <w:rFonts w:asciiTheme="minorHAnsi" w:hAnsiTheme="minorHAnsi" w:cs="Calibri"/>
                <w:color w:val="000000"/>
              </w:rPr>
            </w:pPr>
            <w:r w:rsidRPr="00910D99">
              <w:rPr>
                <w:rFonts w:asciiTheme="minorHAnsi" w:hAnsiTheme="minorHAnsi" w:cs="Calibri"/>
                <w:color w:val="000000"/>
              </w:rPr>
              <w:t>Comello, M. L. G., &amp; Farman, L. (2016). Identity as a Moderator and Mediator of Communication Effects: Evidence and Implications for Message Design. </w:t>
            </w:r>
            <w:r w:rsidRPr="00910D99">
              <w:rPr>
                <w:rFonts w:asciiTheme="minorHAnsi" w:hAnsiTheme="minorHAnsi" w:cs="Calibri"/>
                <w:i/>
                <w:iCs/>
                <w:color w:val="000000"/>
              </w:rPr>
              <w:t>The Journal of Psychology</w:t>
            </w:r>
            <w:r w:rsidRPr="00910D99">
              <w:rPr>
                <w:rFonts w:asciiTheme="minorHAnsi" w:hAnsiTheme="minorHAnsi" w:cs="Calibri"/>
                <w:color w:val="000000"/>
              </w:rPr>
              <w:t>, </w:t>
            </w:r>
            <w:r w:rsidRPr="00910D99">
              <w:rPr>
                <w:rFonts w:asciiTheme="minorHAnsi" w:hAnsiTheme="minorHAnsi" w:cs="Calibri"/>
                <w:i/>
                <w:iCs/>
                <w:color w:val="000000"/>
              </w:rPr>
              <w:t>150</w:t>
            </w:r>
            <w:r w:rsidRPr="00910D99">
              <w:rPr>
                <w:rFonts w:asciiTheme="minorHAnsi" w:hAnsiTheme="minorHAnsi" w:cs="Calibri"/>
                <w:color w:val="000000"/>
              </w:rPr>
              <w:t>(7), 822-836.</w:t>
            </w:r>
          </w:p>
          <w:p w14:paraId="44EFAFFD" w14:textId="77777777" w:rsidR="00952CB0" w:rsidRPr="00910D99" w:rsidRDefault="00952CB0" w:rsidP="00952CB0">
            <w:pPr>
              <w:rPr>
                <w:rFonts w:asciiTheme="minorHAnsi" w:hAnsiTheme="minorHAnsi" w:cs="Calibri"/>
                <w:color w:val="000000"/>
              </w:rPr>
            </w:pPr>
          </w:p>
          <w:p w14:paraId="1BD3A4D5" w14:textId="650E36C1" w:rsidR="00952CB0" w:rsidRDefault="00952CB0" w:rsidP="00952CB0">
            <w:pPr>
              <w:rPr>
                <w:rFonts w:asciiTheme="minorHAnsi" w:hAnsiTheme="minorHAnsi" w:cs="Calibri"/>
                <w:color w:val="000000"/>
              </w:rPr>
            </w:pPr>
            <w:r w:rsidRPr="00787C0A">
              <w:rPr>
                <w:rFonts w:asciiTheme="minorHAnsi" w:hAnsiTheme="minorHAnsi" w:cs="Calibri"/>
                <w:color w:val="000000"/>
              </w:rPr>
              <w:t xml:space="preserve">Gollust, S. E., Niederdeppe, J., &amp; Barry, C. L. (2013). Framing the consequences of childhood obesity to increase public support for obesity prevention policy. </w:t>
            </w:r>
            <w:r w:rsidRPr="00787C0A">
              <w:rPr>
                <w:rFonts w:asciiTheme="minorHAnsi" w:hAnsiTheme="minorHAnsi" w:cs="Calibri"/>
                <w:i/>
                <w:iCs/>
                <w:color w:val="000000"/>
              </w:rPr>
              <w:t>American Journal of Public Health</w:t>
            </w:r>
            <w:r w:rsidRPr="00787C0A">
              <w:rPr>
                <w:rFonts w:asciiTheme="minorHAnsi" w:hAnsiTheme="minorHAnsi" w:cs="Calibri"/>
                <w:color w:val="000000"/>
              </w:rPr>
              <w:t xml:space="preserve">, </w:t>
            </w:r>
            <w:r w:rsidRPr="00787C0A">
              <w:rPr>
                <w:rFonts w:asciiTheme="minorHAnsi" w:hAnsiTheme="minorHAnsi" w:cs="Calibri"/>
                <w:i/>
                <w:iCs/>
                <w:color w:val="000000"/>
              </w:rPr>
              <w:t>103</w:t>
            </w:r>
            <w:r w:rsidRPr="00787C0A">
              <w:rPr>
                <w:rFonts w:asciiTheme="minorHAnsi" w:hAnsiTheme="minorHAnsi" w:cs="Calibri"/>
                <w:color w:val="000000"/>
              </w:rPr>
              <w:t>(11), e96-e102.</w:t>
            </w:r>
          </w:p>
          <w:p w14:paraId="0FCEC4F5" w14:textId="77777777" w:rsidR="00952CB0" w:rsidRDefault="00952CB0" w:rsidP="00952CB0">
            <w:pPr>
              <w:rPr>
                <w:rFonts w:asciiTheme="minorHAnsi" w:hAnsiTheme="minorHAnsi" w:cs="Calibri"/>
                <w:color w:val="000000"/>
              </w:rPr>
            </w:pPr>
          </w:p>
          <w:p w14:paraId="1657614D" w14:textId="216737A7" w:rsidR="00952CB0" w:rsidRPr="00910D99" w:rsidRDefault="00952CB0" w:rsidP="00952CB0">
            <w:pPr>
              <w:rPr>
                <w:rFonts w:asciiTheme="minorHAnsi" w:hAnsiTheme="minorHAnsi" w:cs="Calibri"/>
                <w:color w:val="000000"/>
              </w:rPr>
            </w:pPr>
            <w:r w:rsidRPr="000C014A">
              <w:rPr>
                <w:rFonts w:asciiTheme="minorHAnsi" w:hAnsiTheme="minorHAnsi" w:cs="Calibri"/>
                <w:color w:val="000000"/>
              </w:rPr>
              <w:t xml:space="preserve">Ramasubramanian, S. (2010). Television viewing, racial attitudes, and policy preferences: Exploring the role of social identity and intergroup emotions in influencing support for affirmative action. </w:t>
            </w:r>
            <w:r w:rsidRPr="000C014A">
              <w:rPr>
                <w:rFonts w:asciiTheme="minorHAnsi" w:hAnsiTheme="minorHAnsi" w:cs="Calibri"/>
                <w:i/>
                <w:iCs/>
                <w:color w:val="000000"/>
              </w:rPr>
              <w:t>Communication Monographs</w:t>
            </w:r>
            <w:r w:rsidRPr="000C014A">
              <w:rPr>
                <w:rFonts w:asciiTheme="minorHAnsi" w:hAnsiTheme="minorHAnsi" w:cs="Calibri"/>
                <w:color w:val="000000"/>
              </w:rPr>
              <w:t xml:space="preserve">, </w:t>
            </w:r>
            <w:r w:rsidRPr="000C014A">
              <w:rPr>
                <w:rFonts w:asciiTheme="minorHAnsi" w:hAnsiTheme="minorHAnsi" w:cs="Calibri"/>
                <w:i/>
                <w:iCs/>
                <w:color w:val="000000"/>
              </w:rPr>
              <w:t>77</w:t>
            </w:r>
            <w:r w:rsidRPr="000C014A">
              <w:rPr>
                <w:rFonts w:asciiTheme="minorHAnsi" w:hAnsiTheme="minorHAnsi" w:cs="Calibri"/>
                <w:color w:val="000000"/>
              </w:rPr>
              <w:t>(1), 102-120.</w:t>
            </w:r>
          </w:p>
          <w:p w14:paraId="6AEF731F" w14:textId="7F2053BC" w:rsidR="00952CB0" w:rsidRDefault="00952CB0" w:rsidP="00952CB0">
            <w:pPr>
              <w:rPr>
                <w:rFonts w:asciiTheme="minorHAnsi" w:hAnsiTheme="minorHAnsi" w:cs="Calibri"/>
                <w:bCs/>
                <w:color w:val="000000"/>
              </w:rPr>
            </w:pPr>
          </w:p>
          <w:p w14:paraId="444E53E6" w14:textId="4ABB1CE8" w:rsidR="00952CB0" w:rsidRDefault="00952CB0" w:rsidP="00952CB0">
            <w:pPr>
              <w:rPr>
                <w:rFonts w:asciiTheme="minorHAnsi" w:hAnsiTheme="minorHAnsi" w:cs="Calibri"/>
                <w:bCs/>
                <w:color w:val="000000"/>
              </w:rPr>
            </w:pPr>
            <w:r>
              <w:rPr>
                <w:rFonts w:asciiTheme="minorHAnsi" w:hAnsiTheme="minorHAnsi" w:cs="Calibri"/>
                <w:bCs/>
                <w:color w:val="000000"/>
              </w:rPr>
              <w:t>Recommended readings:</w:t>
            </w:r>
          </w:p>
          <w:p w14:paraId="1A73E6E5" w14:textId="77777777" w:rsidR="00952CB0" w:rsidRDefault="00952CB0" w:rsidP="00952CB0">
            <w:pPr>
              <w:rPr>
                <w:rFonts w:asciiTheme="minorHAnsi" w:hAnsiTheme="minorHAnsi" w:cs="Calibri"/>
                <w:bCs/>
                <w:color w:val="000000"/>
              </w:rPr>
            </w:pPr>
          </w:p>
          <w:p w14:paraId="16394DA8" w14:textId="5C5A9786" w:rsidR="00952CB0" w:rsidRDefault="00952CB0" w:rsidP="00952CB0">
            <w:pPr>
              <w:rPr>
                <w:rFonts w:asciiTheme="minorHAnsi" w:hAnsiTheme="minorHAnsi" w:cs="Calibri"/>
                <w:bCs/>
                <w:color w:val="000000"/>
              </w:rPr>
            </w:pPr>
            <w:r>
              <w:rPr>
                <w:rFonts w:asciiTheme="minorHAnsi" w:hAnsiTheme="minorHAnsi" w:cs="Calibri"/>
                <w:bCs/>
                <w:color w:val="000000"/>
              </w:rPr>
              <w:t xml:space="preserve">(Influential piece from consumer behavior perspective) </w:t>
            </w:r>
            <w:r w:rsidRPr="002F22F2">
              <w:rPr>
                <w:rFonts w:asciiTheme="minorHAnsi" w:hAnsiTheme="minorHAnsi" w:cs="Calibri"/>
                <w:bCs/>
                <w:color w:val="000000"/>
              </w:rPr>
              <w:t xml:space="preserve">Belk, R. W. (1988). Possessions and the extended self. </w:t>
            </w:r>
            <w:r>
              <w:rPr>
                <w:rFonts w:asciiTheme="minorHAnsi" w:hAnsiTheme="minorHAnsi" w:cs="Calibri"/>
                <w:bCs/>
                <w:i/>
                <w:iCs/>
                <w:color w:val="000000"/>
              </w:rPr>
              <w:t>Journal of Consumer R</w:t>
            </w:r>
            <w:r w:rsidRPr="002F22F2">
              <w:rPr>
                <w:rFonts w:asciiTheme="minorHAnsi" w:hAnsiTheme="minorHAnsi" w:cs="Calibri"/>
                <w:bCs/>
                <w:i/>
                <w:iCs/>
                <w:color w:val="000000"/>
              </w:rPr>
              <w:t>esearch</w:t>
            </w:r>
            <w:r w:rsidRPr="002F22F2">
              <w:rPr>
                <w:rFonts w:asciiTheme="minorHAnsi" w:hAnsiTheme="minorHAnsi" w:cs="Calibri"/>
                <w:bCs/>
                <w:color w:val="000000"/>
              </w:rPr>
              <w:t xml:space="preserve">, </w:t>
            </w:r>
            <w:r w:rsidRPr="002F22F2">
              <w:rPr>
                <w:rFonts w:asciiTheme="minorHAnsi" w:hAnsiTheme="minorHAnsi" w:cs="Calibri"/>
                <w:bCs/>
                <w:i/>
                <w:iCs/>
                <w:color w:val="000000"/>
              </w:rPr>
              <w:t>15</w:t>
            </w:r>
            <w:r w:rsidRPr="002F22F2">
              <w:rPr>
                <w:rFonts w:asciiTheme="minorHAnsi" w:hAnsiTheme="minorHAnsi" w:cs="Calibri"/>
                <w:bCs/>
                <w:color w:val="000000"/>
              </w:rPr>
              <w:t>(2), 139-168.</w:t>
            </w:r>
          </w:p>
          <w:p w14:paraId="06147860" w14:textId="77777777" w:rsidR="00952CB0" w:rsidRDefault="00952CB0" w:rsidP="00952CB0">
            <w:pPr>
              <w:rPr>
                <w:rFonts w:asciiTheme="minorHAnsi" w:hAnsiTheme="minorHAnsi" w:cs="Calibri"/>
                <w:bCs/>
                <w:color w:val="000000"/>
              </w:rPr>
            </w:pPr>
          </w:p>
          <w:p w14:paraId="65921C70" w14:textId="77777777" w:rsidR="00952CB0" w:rsidRDefault="00952CB0" w:rsidP="00952CB0">
            <w:pPr>
              <w:rPr>
                <w:rFonts w:asciiTheme="minorHAnsi" w:hAnsiTheme="minorHAnsi" w:cs="Calibri"/>
                <w:bCs/>
                <w:color w:val="000000"/>
              </w:rPr>
            </w:pPr>
            <w:r>
              <w:rPr>
                <w:rFonts w:asciiTheme="minorHAnsi" w:hAnsiTheme="minorHAnsi" w:cs="Calibri"/>
                <w:bCs/>
                <w:color w:val="000000"/>
              </w:rPr>
              <w:t xml:space="preserve">(Synthesis of psych literature on the self) </w:t>
            </w:r>
            <w:r w:rsidRPr="00787C0A">
              <w:rPr>
                <w:rFonts w:asciiTheme="minorHAnsi" w:hAnsiTheme="minorHAnsi" w:cs="Calibri"/>
                <w:bCs/>
                <w:color w:val="000000"/>
              </w:rPr>
              <w:t xml:space="preserve">Baumeister, R. F. (2010). The self. </w:t>
            </w:r>
            <w:r w:rsidRPr="00787C0A">
              <w:rPr>
                <w:rFonts w:asciiTheme="minorHAnsi" w:hAnsiTheme="minorHAnsi" w:cs="Calibri"/>
                <w:bCs/>
                <w:i/>
                <w:iCs/>
                <w:color w:val="000000"/>
              </w:rPr>
              <w:t>Advanced social psychology: The state of the science</w:t>
            </w:r>
            <w:r w:rsidRPr="00787C0A">
              <w:rPr>
                <w:rFonts w:asciiTheme="minorHAnsi" w:hAnsiTheme="minorHAnsi" w:cs="Calibri"/>
                <w:bCs/>
                <w:color w:val="000000"/>
              </w:rPr>
              <w:t>, 139-175.</w:t>
            </w:r>
          </w:p>
          <w:p w14:paraId="11FC26DD" w14:textId="6B6D924A" w:rsidR="00952CB0" w:rsidRPr="00910D99" w:rsidRDefault="00952CB0" w:rsidP="00952CB0">
            <w:pPr>
              <w:rPr>
                <w:rFonts w:asciiTheme="minorHAnsi" w:hAnsiTheme="minorHAnsi" w:cs="Calibri"/>
                <w:bCs/>
                <w:color w:val="000000"/>
              </w:rPr>
            </w:pPr>
          </w:p>
        </w:tc>
      </w:tr>
      <w:tr w:rsidR="00952CB0" w:rsidRPr="00910D99" w14:paraId="0BB8CA4B" w14:textId="77777777" w:rsidTr="00CE443E">
        <w:trPr>
          <w:trHeight w:val="658"/>
        </w:trPr>
        <w:tc>
          <w:tcPr>
            <w:tcW w:w="1255" w:type="dxa"/>
            <w:shd w:val="clear" w:color="auto" w:fill="F2F2F2"/>
          </w:tcPr>
          <w:p w14:paraId="6ACB3744" w14:textId="77777777"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lastRenderedPageBreak/>
              <w:t>Week 12</w:t>
            </w:r>
          </w:p>
          <w:p w14:paraId="1114192D" w14:textId="490C42EB" w:rsidR="00952CB0" w:rsidRPr="00910D99" w:rsidRDefault="00744C49" w:rsidP="00952CB0">
            <w:pPr>
              <w:pStyle w:val="Default"/>
              <w:spacing w:line="312" w:lineRule="auto"/>
              <w:rPr>
                <w:rFonts w:asciiTheme="minorHAnsi" w:hAnsiTheme="minorHAnsi" w:cs="Calibri"/>
              </w:rPr>
            </w:pPr>
            <w:r>
              <w:rPr>
                <w:rFonts w:asciiTheme="minorHAnsi" w:hAnsiTheme="minorHAnsi" w:cs="Calibri"/>
              </w:rPr>
              <w:t>Mar 31</w:t>
            </w:r>
          </w:p>
        </w:tc>
        <w:tc>
          <w:tcPr>
            <w:tcW w:w="9275" w:type="dxa"/>
          </w:tcPr>
          <w:p w14:paraId="77C87F12" w14:textId="537BCE08" w:rsidR="00952CB0" w:rsidRPr="00910D99" w:rsidRDefault="00952CB0" w:rsidP="00952CB0">
            <w:pPr>
              <w:rPr>
                <w:rFonts w:asciiTheme="minorHAnsi" w:hAnsiTheme="minorHAnsi" w:cs="Calibri"/>
                <w:b/>
                <w:bCs/>
                <w:color w:val="000000"/>
              </w:rPr>
            </w:pPr>
            <w:r w:rsidRPr="00910D99">
              <w:rPr>
                <w:rFonts w:asciiTheme="minorHAnsi" w:hAnsiTheme="minorHAnsi" w:cs="Calibri"/>
                <w:b/>
                <w:bCs/>
                <w:color w:val="000000"/>
              </w:rPr>
              <w:t>Interpersonal</w:t>
            </w:r>
            <w:r>
              <w:rPr>
                <w:rFonts w:asciiTheme="minorHAnsi" w:hAnsiTheme="minorHAnsi" w:cs="Calibri"/>
                <w:b/>
                <w:bCs/>
                <w:color w:val="000000"/>
              </w:rPr>
              <w:t>, cultural,</w:t>
            </w:r>
            <w:r w:rsidRPr="00910D99">
              <w:rPr>
                <w:rFonts w:asciiTheme="minorHAnsi" w:hAnsiTheme="minorHAnsi" w:cs="Calibri"/>
                <w:b/>
                <w:bCs/>
                <w:color w:val="000000"/>
              </w:rPr>
              <w:t xml:space="preserve"> and community influences </w:t>
            </w:r>
          </w:p>
          <w:p w14:paraId="61BFCEFF" w14:textId="77777777" w:rsidR="00952CB0" w:rsidRPr="00910D99" w:rsidRDefault="00952CB0" w:rsidP="00952CB0">
            <w:pPr>
              <w:rPr>
                <w:rFonts w:asciiTheme="minorHAnsi" w:hAnsiTheme="minorHAnsi" w:cs="Calibri"/>
                <w:b/>
                <w:bCs/>
                <w:color w:val="000000"/>
              </w:rPr>
            </w:pPr>
          </w:p>
          <w:p w14:paraId="1AC674D8" w14:textId="0AF0D738" w:rsidR="00952CB0" w:rsidRDefault="00952CB0" w:rsidP="00952CB0">
            <w:pPr>
              <w:rPr>
                <w:rFonts w:asciiTheme="minorHAnsi" w:hAnsiTheme="minorHAnsi" w:cs="Calibri"/>
                <w:color w:val="000000"/>
              </w:rPr>
            </w:pPr>
            <w:r w:rsidRPr="00481726">
              <w:rPr>
                <w:rFonts w:asciiTheme="minorHAnsi" w:hAnsiTheme="minorHAnsi" w:cs="Calibri"/>
                <w:color w:val="000000"/>
              </w:rPr>
              <w:t xml:space="preserve">Kreuter, M. W., Lukwago, S. N., Bucholtz, D. C., Clark, E. M., &amp; Sanders-Thompson, V. (2003). Achieving cultural appropriateness in health promotion programs: targeted and tailored approaches. </w:t>
            </w:r>
            <w:r w:rsidRPr="00481726">
              <w:rPr>
                <w:rFonts w:asciiTheme="minorHAnsi" w:hAnsiTheme="minorHAnsi" w:cs="Calibri"/>
                <w:i/>
                <w:iCs/>
                <w:color w:val="000000"/>
              </w:rPr>
              <w:t>Health Education &amp; Behavior</w:t>
            </w:r>
            <w:r w:rsidRPr="00481726">
              <w:rPr>
                <w:rFonts w:asciiTheme="minorHAnsi" w:hAnsiTheme="minorHAnsi" w:cs="Calibri"/>
                <w:color w:val="000000"/>
              </w:rPr>
              <w:t xml:space="preserve">, </w:t>
            </w:r>
            <w:r w:rsidRPr="00481726">
              <w:rPr>
                <w:rFonts w:asciiTheme="minorHAnsi" w:hAnsiTheme="minorHAnsi" w:cs="Calibri"/>
                <w:i/>
                <w:iCs/>
                <w:color w:val="000000"/>
              </w:rPr>
              <w:t>30</w:t>
            </w:r>
            <w:r w:rsidRPr="00481726">
              <w:rPr>
                <w:rFonts w:asciiTheme="minorHAnsi" w:hAnsiTheme="minorHAnsi" w:cs="Calibri"/>
                <w:color w:val="000000"/>
              </w:rPr>
              <w:t>(2), 133-146.</w:t>
            </w:r>
          </w:p>
          <w:p w14:paraId="547D4134" w14:textId="643B5B21" w:rsidR="00D93480" w:rsidRDefault="00D93480" w:rsidP="00952CB0">
            <w:pPr>
              <w:rPr>
                <w:rFonts w:asciiTheme="minorHAnsi" w:hAnsiTheme="minorHAnsi" w:cs="Calibri"/>
                <w:color w:val="000000"/>
              </w:rPr>
            </w:pPr>
          </w:p>
          <w:p w14:paraId="00A570A3" w14:textId="77777777" w:rsidR="00D93480" w:rsidRPr="00910D99" w:rsidRDefault="00D93480" w:rsidP="00D93480">
            <w:pPr>
              <w:rPr>
                <w:rFonts w:asciiTheme="minorHAnsi" w:hAnsiTheme="minorHAnsi" w:cs="Calibri"/>
                <w:color w:val="000000"/>
              </w:rPr>
            </w:pPr>
            <w:r w:rsidRPr="00472ACA">
              <w:rPr>
                <w:rFonts w:asciiTheme="minorHAnsi" w:hAnsiTheme="minorHAnsi" w:cs="Calibri"/>
                <w:color w:val="000000"/>
              </w:rPr>
              <w:t xml:space="preserve">Dutta, M. J. (2015). Decolonizing communication for social change: A Culture‐Centered approach. </w:t>
            </w:r>
            <w:r w:rsidRPr="00472ACA">
              <w:rPr>
                <w:rFonts w:asciiTheme="minorHAnsi" w:hAnsiTheme="minorHAnsi" w:cs="Calibri"/>
                <w:i/>
                <w:iCs/>
                <w:color w:val="000000"/>
              </w:rPr>
              <w:t>Communication Theory</w:t>
            </w:r>
            <w:r w:rsidRPr="00472ACA">
              <w:rPr>
                <w:rFonts w:asciiTheme="minorHAnsi" w:hAnsiTheme="minorHAnsi" w:cs="Calibri"/>
                <w:color w:val="000000"/>
              </w:rPr>
              <w:t xml:space="preserve">, </w:t>
            </w:r>
            <w:r w:rsidRPr="00472ACA">
              <w:rPr>
                <w:rFonts w:asciiTheme="minorHAnsi" w:hAnsiTheme="minorHAnsi" w:cs="Calibri"/>
                <w:i/>
                <w:iCs/>
                <w:color w:val="000000"/>
              </w:rPr>
              <w:t>25</w:t>
            </w:r>
            <w:r w:rsidRPr="00472ACA">
              <w:rPr>
                <w:rFonts w:asciiTheme="minorHAnsi" w:hAnsiTheme="minorHAnsi" w:cs="Calibri"/>
                <w:color w:val="000000"/>
              </w:rPr>
              <w:t>(2), 123-143.</w:t>
            </w:r>
          </w:p>
          <w:p w14:paraId="55CE2633" w14:textId="77777777" w:rsidR="00952CB0" w:rsidRDefault="00952CB0" w:rsidP="00952CB0">
            <w:pPr>
              <w:rPr>
                <w:rFonts w:asciiTheme="minorHAnsi" w:hAnsiTheme="minorHAnsi" w:cs="Calibri"/>
                <w:color w:val="000000"/>
              </w:rPr>
            </w:pPr>
          </w:p>
          <w:p w14:paraId="54BDAFD7" w14:textId="21976A76" w:rsidR="00952CB0" w:rsidRDefault="00952CB0" w:rsidP="00952CB0">
            <w:pPr>
              <w:rPr>
                <w:rFonts w:asciiTheme="minorHAnsi" w:hAnsiTheme="minorHAnsi" w:cs="Calibri"/>
                <w:color w:val="000000"/>
              </w:rPr>
            </w:pPr>
            <w:r w:rsidRPr="00910D99">
              <w:rPr>
                <w:rFonts w:asciiTheme="minorHAnsi" w:hAnsiTheme="minorHAnsi" w:cs="Calibri"/>
                <w:color w:val="000000"/>
              </w:rPr>
              <w:t>Schau, H. J., Muñiz Jr, A. M., &amp; Arnould, E. J. (2009). How brand community practices create value. </w:t>
            </w:r>
            <w:r w:rsidRPr="00910D99">
              <w:rPr>
                <w:rFonts w:asciiTheme="minorHAnsi" w:hAnsiTheme="minorHAnsi" w:cs="Calibri"/>
                <w:i/>
                <w:iCs/>
                <w:color w:val="000000"/>
              </w:rPr>
              <w:t>Journal of Marketing</w:t>
            </w:r>
            <w:r w:rsidRPr="00910D99">
              <w:rPr>
                <w:rFonts w:asciiTheme="minorHAnsi" w:hAnsiTheme="minorHAnsi" w:cs="Calibri"/>
                <w:color w:val="000000"/>
              </w:rPr>
              <w:t>, </w:t>
            </w:r>
            <w:r w:rsidRPr="00910D99">
              <w:rPr>
                <w:rFonts w:asciiTheme="minorHAnsi" w:hAnsiTheme="minorHAnsi" w:cs="Calibri"/>
                <w:i/>
                <w:iCs/>
                <w:color w:val="000000"/>
              </w:rPr>
              <w:t>73</w:t>
            </w:r>
            <w:r w:rsidRPr="00910D99">
              <w:rPr>
                <w:rFonts w:asciiTheme="minorHAnsi" w:hAnsiTheme="minorHAnsi" w:cs="Calibri"/>
                <w:color w:val="000000"/>
              </w:rPr>
              <w:t>(5), 30-51.</w:t>
            </w:r>
          </w:p>
          <w:p w14:paraId="0CC564CD" w14:textId="23190C1E" w:rsidR="00952CB0" w:rsidRPr="00910D99" w:rsidRDefault="00952CB0" w:rsidP="00F10DC6">
            <w:pPr>
              <w:rPr>
                <w:rFonts w:asciiTheme="minorHAnsi" w:hAnsiTheme="minorHAnsi" w:cs="Calibri"/>
                <w:bCs/>
                <w:color w:val="000000"/>
              </w:rPr>
            </w:pPr>
          </w:p>
        </w:tc>
      </w:tr>
      <w:tr w:rsidR="00952CB0" w:rsidRPr="00910D99" w14:paraId="33D4C042" w14:textId="77777777" w:rsidTr="00CE443E">
        <w:trPr>
          <w:trHeight w:val="658"/>
        </w:trPr>
        <w:tc>
          <w:tcPr>
            <w:tcW w:w="1255" w:type="dxa"/>
            <w:shd w:val="clear" w:color="auto" w:fill="F2F2F2"/>
          </w:tcPr>
          <w:p w14:paraId="4B354D1A" w14:textId="3B320808"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13</w:t>
            </w:r>
          </w:p>
          <w:p w14:paraId="56DBBE94" w14:textId="4436FF1B"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 xml:space="preserve">Apr </w:t>
            </w:r>
            <w:r w:rsidR="00744C49">
              <w:rPr>
                <w:rFonts w:asciiTheme="minorHAnsi" w:hAnsiTheme="minorHAnsi" w:cs="Calibri"/>
              </w:rPr>
              <w:t>7</w:t>
            </w:r>
          </w:p>
        </w:tc>
        <w:tc>
          <w:tcPr>
            <w:tcW w:w="9275" w:type="dxa"/>
          </w:tcPr>
          <w:p w14:paraId="33A05781" w14:textId="77777777" w:rsidR="00952CB0" w:rsidRDefault="00952CB0" w:rsidP="00952CB0">
            <w:pPr>
              <w:rPr>
                <w:rFonts w:asciiTheme="minorHAnsi" w:hAnsiTheme="minorHAnsi" w:cs="Calibri"/>
                <w:bCs/>
                <w:color w:val="000000"/>
              </w:rPr>
            </w:pPr>
            <w:r>
              <w:rPr>
                <w:rFonts w:asciiTheme="minorHAnsi" w:hAnsiTheme="minorHAnsi" w:cs="Calibri"/>
                <w:b/>
                <w:bCs/>
                <w:color w:val="000000"/>
              </w:rPr>
              <w:t xml:space="preserve">Students’ choice, based on mid-semester evaluation:  </w:t>
            </w:r>
            <w:r>
              <w:rPr>
                <w:rFonts w:asciiTheme="minorHAnsi" w:hAnsiTheme="minorHAnsi" w:cs="Calibri"/>
                <w:bCs/>
                <w:color w:val="000000"/>
              </w:rPr>
              <w:t>If there are persuasion topics you would like to discuss that are not covered on the syllabus, please suggest during mid-semester evaluation. We will discuss during this session. Readings TBA.</w:t>
            </w:r>
          </w:p>
          <w:p w14:paraId="5893A95A" w14:textId="0F82A0B4" w:rsidR="00952CB0" w:rsidRPr="00910D99" w:rsidRDefault="00952CB0" w:rsidP="00952CB0">
            <w:pPr>
              <w:rPr>
                <w:rFonts w:asciiTheme="minorHAnsi" w:hAnsiTheme="minorHAnsi" w:cs="Calibri"/>
                <w:b/>
                <w:bCs/>
                <w:color w:val="000000"/>
              </w:rPr>
            </w:pPr>
          </w:p>
        </w:tc>
      </w:tr>
      <w:tr w:rsidR="00952CB0" w:rsidRPr="00910D99" w14:paraId="244EA5F2" w14:textId="77777777" w:rsidTr="00CE443E">
        <w:trPr>
          <w:trHeight w:val="658"/>
        </w:trPr>
        <w:tc>
          <w:tcPr>
            <w:tcW w:w="1255" w:type="dxa"/>
            <w:shd w:val="clear" w:color="auto" w:fill="F2F2F2"/>
          </w:tcPr>
          <w:p w14:paraId="03E0604C" w14:textId="31B4E19A"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14</w:t>
            </w:r>
          </w:p>
          <w:p w14:paraId="51DAFF8D" w14:textId="5ECEC1EC"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Apr 1</w:t>
            </w:r>
            <w:r w:rsidR="00744C49">
              <w:rPr>
                <w:rFonts w:asciiTheme="minorHAnsi" w:hAnsiTheme="minorHAnsi" w:cs="Calibri"/>
              </w:rPr>
              <w:t>4</w:t>
            </w:r>
          </w:p>
        </w:tc>
        <w:tc>
          <w:tcPr>
            <w:tcW w:w="9275" w:type="dxa"/>
          </w:tcPr>
          <w:p w14:paraId="37AA88CB" w14:textId="3B441714" w:rsidR="00952CB0" w:rsidRPr="00F10DC6" w:rsidRDefault="00F10DC6" w:rsidP="00F10DC6">
            <w:pPr>
              <w:rPr>
                <w:rFonts w:asciiTheme="minorHAnsi" w:hAnsiTheme="minorHAnsi" w:cs="Calibri"/>
                <w:b/>
                <w:bCs/>
                <w:color w:val="000000"/>
              </w:rPr>
            </w:pPr>
            <w:r>
              <w:rPr>
                <w:rFonts w:asciiTheme="minorHAnsi" w:hAnsiTheme="minorHAnsi" w:cs="Calibri"/>
                <w:b/>
                <w:bCs/>
                <w:color w:val="000000"/>
              </w:rPr>
              <w:t>C</w:t>
            </w:r>
            <w:r w:rsidRPr="00F10DC6">
              <w:rPr>
                <w:rFonts w:asciiTheme="minorHAnsi" w:hAnsiTheme="minorHAnsi" w:cs="Calibri"/>
                <w:b/>
                <w:bCs/>
                <w:color w:val="000000"/>
              </w:rPr>
              <w:t>ourse recap</w:t>
            </w:r>
            <w:r w:rsidR="008456E9">
              <w:rPr>
                <w:rFonts w:asciiTheme="minorHAnsi" w:hAnsiTheme="minorHAnsi" w:cs="Calibri"/>
                <w:b/>
                <w:bCs/>
                <w:color w:val="000000"/>
              </w:rPr>
              <w:t xml:space="preserve"> </w:t>
            </w:r>
            <w:r>
              <w:rPr>
                <w:rFonts w:asciiTheme="minorHAnsi" w:hAnsiTheme="minorHAnsi" w:cs="Calibri"/>
                <w:b/>
                <w:bCs/>
                <w:color w:val="000000"/>
              </w:rPr>
              <w:t>/</w:t>
            </w:r>
            <w:r w:rsidR="008456E9">
              <w:rPr>
                <w:rFonts w:asciiTheme="minorHAnsi" w:hAnsiTheme="minorHAnsi" w:cs="Calibri"/>
                <w:b/>
                <w:bCs/>
                <w:color w:val="000000"/>
              </w:rPr>
              <w:t xml:space="preserve"> W</w:t>
            </w:r>
            <w:r>
              <w:rPr>
                <w:rFonts w:asciiTheme="minorHAnsi" w:hAnsiTheme="minorHAnsi" w:cs="Calibri"/>
                <w:b/>
                <w:bCs/>
                <w:color w:val="000000"/>
              </w:rPr>
              <w:t>orkshop day</w:t>
            </w:r>
          </w:p>
        </w:tc>
      </w:tr>
      <w:tr w:rsidR="00952CB0" w:rsidRPr="00910D99" w14:paraId="7C1486DA" w14:textId="77777777" w:rsidTr="00CE443E">
        <w:trPr>
          <w:trHeight w:val="658"/>
        </w:trPr>
        <w:tc>
          <w:tcPr>
            <w:tcW w:w="1255" w:type="dxa"/>
            <w:shd w:val="clear" w:color="auto" w:fill="F2F2F2"/>
          </w:tcPr>
          <w:p w14:paraId="43260AA8" w14:textId="31331C58"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Week 15</w:t>
            </w:r>
          </w:p>
          <w:p w14:paraId="2573B17D" w14:textId="37AEDC8F" w:rsidR="00952CB0" w:rsidRPr="00910D99" w:rsidRDefault="00952CB0" w:rsidP="00952CB0">
            <w:pPr>
              <w:pStyle w:val="Default"/>
              <w:spacing w:line="312" w:lineRule="auto"/>
              <w:rPr>
                <w:rFonts w:asciiTheme="minorHAnsi" w:hAnsiTheme="minorHAnsi" w:cs="Calibri"/>
              </w:rPr>
            </w:pPr>
            <w:r w:rsidRPr="00910D99">
              <w:rPr>
                <w:rFonts w:asciiTheme="minorHAnsi" w:hAnsiTheme="minorHAnsi" w:cs="Calibri"/>
              </w:rPr>
              <w:t xml:space="preserve">Apr </w:t>
            </w:r>
            <w:r>
              <w:rPr>
                <w:rFonts w:asciiTheme="minorHAnsi" w:hAnsiTheme="minorHAnsi" w:cs="Calibri"/>
              </w:rPr>
              <w:t>2</w:t>
            </w:r>
            <w:r w:rsidR="00744C49">
              <w:rPr>
                <w:rFonts w:asciiTheme="minorHAnsi" w:hAnsiTheme="minorHAnsi" w:cs="Calibri"/>
              </w:rPr>
              <w:t>1</w:t>
            </w:r>
          </w:p>
        </w:tc>
        <w:tc>
          <w:tcPr>
            <w:tcW w:w="9275" w:type="dxa"/>
          </w:tcPr>
          <w:p w14:paraId="52F36E92" w14:textId="1E8C2CBA" w:rsidR="00F10DC6" w:rsidRPr="00910D99" w:rsidRDefault="00F10DC6" w:rsidP="00F10DC6">
            <w:pPr>
              <w:rPr>
                <w:rFonts w:asciiTheme="minorHAnsi" w:hAnsiTheme="minorHAnsi" w:cs="Calibri"/>
                <w:b/>
                <w:bCs/>
                <w:color w:val="000000"/>
              </w:rPr>
            </w:pPr>
            <w:r w:rsidRPr="00910D99">
              <w:rPr>
                <w:rFonts w:asciiTheme="minorHAnsi" w:hAnsiTheme="minorHAnsi" w:cs="Calibri"/>
                <w:b/>
                <w:bCs/>
                <w:color w:val="000000"/>
                <w:highlight w:val="cyan"/>
              </w:rPr>
              <w:t>Presentations of projects</w:t>
            </w:r>
          </w:p>
          <w:p w14:paraId="5C2001D7" w14:textId="77777777" w:rsidR="00F10DC6" w:rsidRDefault="00F10DC6" w:rsidP="00952CB0">
            <w:pPr>
              <w:rPr>
                <w:rFonts w:asciiTheme="minorHAnsi" w:hAnsiTheme="minorHAnsi" w:cs="Calibri"/>
                <w:b/>
                <w:bCs/>
                <w:color w:val="000000"/>
              </w:rPr>
            </w:pPr>
          </w:p>
          <w:p w14:paraId="078107CA" w14:textId="20D0B361" w:rsidR="00952CB0" w:rsidRPr="00910D99" w:rsidRDefault="00952CB0" w:rsidP="00952CB0">
            <w:pPr>
              <w:rPr>
                <w:rFonts w:asciiTheme="minorHAnsi" w:hAnsiTheme="minorHAnsi" w:cs="Calibri"/>
                <w:bCs/>
                <w:color w:val="000000"/>
              </w:rPr>
            </w:pPr>
            <w:r w:rsidRPr="00910D99">
              <w:rPr>
                <w:rFonts w:asciiTheme="minorHAnsi" w:hAnsiTheme="minorHAnsi" w:cs="Calibri"/>
                <w:b/>
                <w:bCs/>
                <w:color w:val="000000"/>
                <w:highlight w:val="cyan"/>
              </w:rPr>
              <w:t xml:space="preserve">FINAL PAPERS DUE </w:t>
            </w:r>
            <w:r>
              <w:rPr>
                <w:rFonts w:asciiTheme="minorHAnsi" w:hAnsiTheme="minorHAnsi" w:cs="Calibri"/>
                <w:b/>
                <w:bCs/>
                <w:color w:val="000000"/>
                <w:highlight w:val="cyan"/>
              </w:rPr>
              <w:t xml:space="preserve">APRIL </w:t>
            </w:r>
            <w:r w:rsidR="00F10DC6">
              <w:rPr>
                <w:rFonts w:asciiTheme="minorHAnsi" w:hAnsiTheme="minorHAnsi" w:cs="Calibri"/>
                <w:b/>
                <w:bCs/>
                <w:color w:val="000000"/>
                <w:highlight w:val="cyan"/>
              </w:rPr>
              <w:t>29 (WED BY MIDNIGHT)</w:t>
            </w:r>
          </w:p>
        </w:tc>
      </w:tr>
    </w:tbl>
    <w:p w14:paraId="1D4FF3DA" w14:textId="6AA13A1F" w:rsidR="004D771A" w:rsidRDefault="004D771A" w:rsidP="003E6E02">
      <w:pPr>
        <w:rPr>
          <w:rFonts w:asciiTheme="minorHAnsi" w:hAnsiTheme="minorHAnsi"/>
        </w:rPr>
      </w:pPr>
    </w:p>
    <w:p w14:paraId="463FA6AE" w14:textId="5C0408A3" w:rsidR="0058791C" w:rsidRPr="00910D99" w:rsidRDefault="0058791C" w:rsidP="00D81129">
      <w:pPr>
        <w:jc w:val="center"/>
        <w:rPr>
          <w:rFonts w:asciiTheme="minorHAnsi" w:hAnsiTheme="minorHAnsi"/>
        </w:rPr>
      </w:pPr>
      <w:r>
        <w:rPr>
          <w:rFonts w:asciiTheme="minorHAnsi" w:hAnsiTheme="minorHAnsi"/>
        </w:rPr>
        <w:t>HAVE A GREAT SUMMER!</w:t>
      </w:r>
    </w:p>
    <w:sectPr w:rsidR="0058791C" w:rsidRPr="00910D99" w:rsidSect="00872B5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D23D0" w14:textId="77777777" w:rsidR="003B7EE1" w:rsidRDefault="003B7EE1" w:rsidP="0021558E">
      <w:r>
        <w:separator/>
      </w:r>
    </w:p>
  </w:endnote>
  <w:endnote w:type="continuationSeparator" w:id="0">
    <w:p w14:paraId="6C404BAE" w14:textId="77777777" w:rsidR="003B7EE1" w:rsidRDefault="003B7EE1" w:rsidP="0021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ODBD+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344084"/>
      <w:docPartObj>
        <w:docPartGallery w:val="Page Numbers (Bottom of Page)"/>
        <w:docPartUnique/>
      </w:docPartObj>
    </w:sdtPr>
    <w:sdtEndPr>
      <w:rPr>
        <w:noProof/>
      </w:rPr>
    </w:sdtEndPr>
    <w:sdtContent>
      <w:p w14:paraId="625606EF" w14:textId="6CFB1369" w:rsidR="002F0B3B" w:rsidRDefault="002F0B3B">
        <w:pPr>
          <w:pStyle w:val="Footer"/>
          <w:jc w:val="right"/>
        </w:pPr>
        <w:r>
          <w:fldChar w:fldCharType="begin"/>
        </w:r>
        <w:r>
          <w:instrText xml:space="preserve"> PAGE   \* MERGEFORMAT </w:instrText>
        </w:r>
        <w:r>
          <w:fldChar w:fldCharType="separate"/>
        </w:r>
        <w:r w:rsidR="002031CD">
          <w:rPr>
            <w:noProof/>
          </w:rPr>
          <w:t>7</w:t>
        </w:r>
        <w:r>
          <w:rPr>
            <w:noProof/>
          </w:rPr>
          <w:fldChar w:fldCharType="end"/>
        </w:r>
      </w:p>
    </w:sdtContent>
  </w:sdt>
  <w:p w14:paraId="51E7A960" w14:textId="77777777" w:rsidR="002F0B3B" w:rsidRDefault="002F0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87A3" w14:textId="77777777" w:rsidR="003B7EE1" w:rsidRDefault="003B7EE1" w:rsidP="0021558E">
      <w:r>
        <w:separator/>
      </w:r>
    </w:p>
  </w:footnote>
  <w:footnote w:type="continuationSeparator" w:id="0">
    <w:p w14:paraId="5203CA7C" w14:textId="77777777" w:rsidR="003B7EE1" w:rsidRDefault="003B7EE1" w:rsidP="00215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657"/>
    <w:multiLevelType w:val="hybridMultilevel"/>
    <w:tmpl w:val="B0C63C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C8511F"/>
    <w:multiLevelType w:val="multilevel"/>
    <w:tmpl w:val="9EE06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5346A"/>
    <w:multiLevelType w:val="hybridMultilevel"/>
    <w:tmpl w:val="FC1A0E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F29217D"/>
    <w:multiLevelType w:val="hybridMultilevel"/>
    <w:tmpl w:val="D2C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1033"/>
    <w:multiLevelType w:val="hybridMultilevel"/>
    <w:tmpl w:val="93E0A7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2A7F68"/>
    <w:multiLevelType w:val="hybridMultilevel"/>
    <w:tmpl w:val="170697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9222AD2"/>
    <w:multiLevelType w:val="hybridMultilevel"/>
    <w:tmpl w:val="375420E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B0380"/>
    <w:multiLevelType w:val="hybridMultilevel"/>
    <w:tmpl w:val="ECD89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747F94"/>
    <w:multiLevelType w:val="hybridMultilevel"/>
    <w:tmpl w:val="34E8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51BCD"/>
    <w:multiLevelType w:val="hybridMultilevel"/>
    <w:tmpl w:val="8F924A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49877A1A"/>
    <w:multiLevelType w:val="hybridMultilevel"/>
    <w:tmpl w:val="F0545A0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56D5635F"/>
    <w:multiLevelType w:val="hybridMultilevel"/>
    <w:tmpl w:val="FA122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9831B0E"/>
    <w:multiLevelType w:val="hybridMultilevel"/>
    <w:tmpl w:val="CEE01E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E061B"/>
    <w:multiLevelType w:val="hybridMultilevel"/>
    <w:tmpl w:val="6936B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10"/>
  </w:num>
  <w:num w:numId="6">
    <w:abstractNumId w:val="2"/>
  </w:num>
  <w:num w:numId="7">
    <w:abstractNumId w:val="6"/>
  </w:num>
  <w:num w:numId="8">
    <w:abstractNumId w:val="8"/>
  </w:num>
  <w:num w:numId="9">
    <w:abstractNumId w:val="13"/>
  </w:num>
  <w:num w:numId="10">
    <w:abstractNumId w:val="7"/>
  </w:num>
  <w:num w:numId="11">
    <w:abstractNumId w:val="3"/>
  </w:num>
  <w:num w:numId="12">
    <w:abstractNumId w:val="1"/>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13"/>
    <w:rsid w:val="000026E4"/>
    <w:rsid w:val="00014D2D"/>
    <w:rsid w:val="00015692"/>
    <w:rsid w:val="0001616E"/>
    <w:rsid w:val="00021E41"/>
    <w:rsid w:val="00025F39"/>
    <w:rsid w:val="000339EC"/>
    <w:rsid w:val="00035872"/>
    <w:rsid w:val="0005102F"/>
    <w:rsid w:val="000546B0"/>
    <w:rsid w:val="00060496"/>
    <w:rsid w:val="00062D48"/>
    <w:rsid w:val="0008238D"/>
    <w:rsid w:val="0008661A"/>
    <w:rsid w:val="000878CD"/>
    <w:rsid w:val="00091152"/>
    <w:rsid w:val="00095BFA"/>
    <w:rsid w:val="000A62C6"/>
    <w:rsid w:val="000A6A9D"/>
    <w:rsid w:val="000B27BA"/>
    <w:rsid w:val="000C014A"/>
    <w:rsid w:val="000C60BB"/>
    <w:rsid w:val="000C79C3"/>
    <w:rsid w:val="000D0D65"/>
    <w:rsid w:val="000D4B48"/>
    <w:rsid w:val="000E03D3"/>
    <w:rsid w:val="000E3388"/>
    <w:rsid w:val="000E4A17"/>
    <w:rsid w:val="000E6672"/>
    <w:rsid w:val="000F425C"/>
    <w:rsid w:val="000F6DFD"/>
    <w:rsid w:val="00101729"/>
    <w:rsid w:val="001133CF"/>
    <w:rsid w:val="00114CC2"/>
    <w:rsid w:val="001334B5"/>
    <w:rsid w:val="00135656"/>
    <w:rsid w:val="00137096"/>
    <w:rsid w:val="00143728"/>
    <w:rsid w:val="00150FFF"/>
    <w:rsid w:val="001542C7"/>
    <w:rsid w:val="001558EF"/>
    <w:rsid w:val="00155E7F"/>
    <w:rsid w:val="00173068"/>
    <w:rsid w:val="001834EB"/>
    <w:rsid w:val="00184EB5"/>
    <w:rsid w:val="00197C03"/>
    <w:rsid w:val="001B0B83"/>
    <w:rsid w:val="001C03BB"/>
    <w:rsid w:val="001C09C7"/>
    <w:rsid w:val="001C15E8"/>
    <w:rsid w:val="001C2605"/>
    <w:rsid w:val="001D5457"/>
    <w:rsid w:val="001D6191"/>
    <w:rsid w:val="001D7027"/>
    <w:rsid w:val="001D748C"/>
    <w:rsid w:val="001E060B"/>
    <w:rsid w:val="001E21E4"/>
    <w:rsid w:val="001E67E9"/>
    <w:rsid w:val="002031CD"/>
    <w:rsid w:val="002145D2"/>
    <w:rsid w:val="0021558E"/>
    <w:rsid w:val="00233403"/>
    <w:rsid w:val="0023463D"/>
    <w:rsid w:val="00235ADB"/>
    <w:rsid w:val="002404BA"/>
    <w:rsid w:val="002438E8"/>
    <w:rsid w:val="002505D5"/>
    <w:rsid w:val="00252760"/>
    <w:rsid w:val="0025549D"/>
    <w:rsid w:val="002578A4"/>
    <w:rsid w:val="00267657"/>
    <w:rsid w:val="002748D9"/>
    <w:rsid w:val="00277415"/>
    <w:rsid w:val="0028273F"/>
    <w:rsid w:val="00293BB9"/>
    <w:rsid w:val="002A3128"/>
    <w:rsid w:val="002A7996"/>
    <w:rsid w:val="002B03F1"/>
    <w:rsid w:val="002B2778"/>
    <w:rsid w:val="002B3067"/>
    <w:rsid w:val="002B772E"/>
    <w:rsid w:val="002C2514"/>
    <w:rsid w:val="002C50C8"/>
    <w:rsid w:val="002C79EF"/>
    <w:rsid w:val="002E67BD"/>
    <w:rsid w:val="002F0B3B"/>
    <w:rsid w:val="002F22F2"/>
    <w:rsid w:val="00300B0E"/>
    <w:rsid w:val="00304FA2"/>
    <w:rsid w:val="00305359"/>
    <w:rsid w:val="00310285"/>
    <w:rsid w:val="0031690A"/>
    <w:rsid w:val="00330CF5"/>
    <w:rsid w:val="00331BE6"/>
    <w:rsid w:val="00334EA9"/>
    <w:rsid w:val="0033779A"/>
    <w:rsid w:val="00340DD3"/>
    <w:rsid w:val="0035525C"/>
    <w:rsid w:val="0035638F"/>
    <w:rsid w:val="003731BE"/>
    <w:rsid w:val="0037326B"/>
    <w:rsid w:val="00373597"/>
    <w:rsid w:val="00374E10"/>
    <w:rsid w:val="00393D2E"/>
    <w:rsid w:val="003A0110"/>
    <w:rsid w:val="003B5668"/>
    <w:rsid w:val="003B7EE1"/>
    <w:rsid w:val="003C2695"/>
    <w:rsid w:val="003C6447"/>
    <w:rsid w:val="003D0DAE"/>
    <w:rsid w:val="003E6E02"/>
    <w:rsid w:val="00402275"/>
    <w:rsid w:val="0040356A"/>
    <w:rsid w:val="004143F7"/>
    <w:rsid w:val="00415FFF"/>
    <w:rsid w:val="004174F6"/>
    <w:rsid w:val="00417CB6"/>
    <w:rsid w:val="00431F89"/>
    <w:rsid w:val="00433DF6"/>
    <w:rsid w:val="004417B5"/>
    <w:rsid w:val="00442CB1"/>
    <w:rsid w:val="00446EFB"/>
    <w:rsid w:val="00447983"/>
    <w:rsid w:val="00456056"/>
    <w:rsid w:val="00460F5D"/>
    <w:rsid w:val="00472ACA"/>
    <w:rsid w:val="00481726"/>
    <w:rsid w:val="0048578D"/>
    <w:rsid w:val="004A723C"/>
    <w:rsid w:val="004B56A8"/>
    <w:rsid w:val="004C0121"/>
    <w:rsid w:val="004C1FF8"/>
    <w:rsid w:val="004C645C"/>
    <w:rsid w:val="004D5F13"/>
    <w:rsid w:val="004D771A"/>
    <w:rsid w:val="004E1AC7"/>
    <w:rsid w:val="004E3A3F"/>
    <w:rsid w:val="004F417E"/>
    <w:rsid w:val="004F49A7"/>
    <w:rsid w:val="00503F48"/>
    <w:rsid w:val="005133F3"/>
    <w:rsid w:val="00515254"/>
    <w:rsid w:val="00516979"/>
    <w:rsid w:val="00522B70"/>
    <w:rsid w:val="005361F1"/>
    <w:rsid w:val="00540CA1"/>
    <w:rsid w:val="00541CD5"/>
    <w:rsid w:val="00550EF2"/>
    <w:rsid w:val="0055544A"/>
    <w:rsid w:val="00562805"/>
    <w:rsid w:val="005721EB"/>
    <w:rsid w:val="00573E70"/>
    <w:rsid w:val="0057412A"/>
    <w:rsid w:val="00577E6B"/>
    <w:rsid w:val="00584152"/>
    <w:rsid w:val="0058530C"/>
    <w:rsid w:val="0058791C"/>
    <w:rsid w:val="0059529C"/>
    <w:rsid w:val="005976E7"/>
    <w:rsid w:val="005A03A6"/>
    <w:rsid w:val="005A29F5"/>
    <w:rsid w:val="005B25A7"/>
    <w:rsid w:val="005C52EF"/>
    <w:rsid w:val="005D0D2D"/>
    <w:rsid w:val="005E0D9E"/>
    <w:rsid w:val="005E10D1"/>
    <w:rsid w:val="005E5A9C"/>
    <w:rsid w:val="005E6504"/>
    <w:rsid w:val="005E6E15"/>
    <w:rsid w:val="005F4E27"/>
    <w:rsid w:val="006025C4"/>
    <w:rsid w:val="00605082"/>
    <w:rsid w:val="00611E8D"/>
    <w:rsid w:val="00617902"/>
    <w:rsid w:val="00620D67"/>
    <w:rsid w:val="006267F0"/>
    <w:rsid w:val="00652B24"/>
    <w:rsid w:val="00671092"/>
    <w:rsid w:val="00675ACA"/>
    <w:rsid w:val="006808C0"/>
    <w:rsid w:val="0068366C"/>
    <w:rsid w:val="00683EFA"/>
    <w:rsid w:val="0069243F"/>
    <w:rsid w:val="006953AE"/>
    <w:rsid w:val="006964A5"/>
    <w:rsid w:val="0069772E"/>
    <w:rsid w:val="00697A50"/>
    <w:rsid w:val="006A7A82"/>
    <w:rsid w:val="006B03E6"/>
    <w:rsid w:val="006D7EAD"/>
    <w:rsid w:val="006E49A5"/>
    <w:rsid w:val="006F4578"/>
    <w:rsid w:val="006F7220"/>
    <w:rsid w:val="00701E0A"/>
    <w:rsid w:val="00702C4E"/>
    <w:rsid w:val="0070529E"/>
    <w:rsid w:val="007072A2"/>
    <w:rsid w:val="00707EDB"/>
    <w:rsid w:val="0071097C"/>
    <w:rsid w:val="00721022"/>
    <w:rsid w:val="0072152A"/>
    <w:rsid w:val="00730A1F"/>
    <w:rsid w:val="00732897"/>
    <w:rsid w:val="0074219B"/>
    <w:rsid w:val="00742DB7"/>
    <w:rsid w:val="0074437A"/>
    <w:rsid w:val="00744C49"/>
    <w:rsid w:val="0074576A"/>
    <w:rsid w:val="007528B1"/>
    <w:rsid w:val="00764300"/>
    <w:rsid w:val="00766D68"/>
    <w:rsid w:val="007706C9"/>
    <w:rsid w:val="0077226C"/>
    <w:rsid w:val="00773D50"/>
    <w:rsid w:val="007773BA"/>
    <w:rsid w:val="00777801"/>
    <w:rsid w:val="00783E61"/>
    <w:rsid w:val="007875AC"/>
    <w:rsid w:val="00787C0A"/>
    <w:rsid w:val="00791A84"/>
    <w:rsid w:val="00797D6A"/>
    <w:rsid w:val="007A21C4"/>
    <w:rsid w:val="007A3301"/>
    <w:rsid w:val="007A3DDD"/>
    <w:rsid w:val="007A4D71"/>
    <w:rsid w:val="007B3625"/>
    <w:rsid w:val="007B476A"/>
    <w:rsid w:val="007C1B13"/>
    <w:rsid w:val="007C3FA8"/>
    <w:rsid w:val="007C69D1"/>
    <w:rsid w:val="007D4365"/>
    <w:rsid w:val="007D4659"/>
    <w:rsid w:val="007D696E"/>
    <w:rsid w:val="007E0FDB"/>
    <w:rsid w:val="007E59E2"/>
    <w:rsid w:val="007E68E3"/>
    <w:rsid w:val="007E69FD"/>
    <w:rsid w:val="007F2A8A"/>
    <w:rsid w:val="007F40F2"/>
    <w:rsid w:val="00807DF9"/>
    <w:rsid w:val="0081137C"/>
    <w:rsid w:val="00815277"/>
    <w:rsid w:val="008265D1"/>
    <w:rsid w:val="00844D05"/>
    <w:rsid w:val="008456E9"/>
    <w:rsid w:val="00847167"/>
    <w:rsid w:val="0086264F"/>
    <w:rsid w:val="00863008"/>
    <w:rsid w:val="00866912"/>
    <w:rsid w:val="00872B54"/>
    <w:rsid w:val="008849DB"/>
    <w:rsid w:val="00894D6B"/>
    <w:rsid w:val="008972A2"/>
    <w:rsid w:val="008A28AB"/>
    <w:rsid w:val="008C0FE4"/>
    <w:rsid w:val="008C2D18"/>
    <w:rsid w:val="008E774F"/>
    <w:rsid w:val="008F3DD6"/>
    <w:rsid w:val="00904B36"/>
    <w:rsid w:val="009069EA"/>
    <w:rsid w:val="00910D99"/>
    <w:rsid w:val="00930AB0"/>
    <w:rsid w:val="00946893"/>
    <w:rsid w:val="009503F8"/>
    <w:rsid w:val="00952C38"/>
    <w:rsid w:val="00952CB0"/>
    <w:rsid w:val="00954063"/>
    <w:rsid w:val="0096228A"/>
    <w:rsid w:val="009855BA"/>
    <w:rsid w:val="009A004E"/>
    <w:rsid w:val="009A4E72"/>
    <w:rsid w:val="009C5EE3"/>
    <w:rsid w:val="009C73E1"/>
    <w:rsid w:val="009D7B9C"/>
    <w:rsid w:val="009E7590"/>
    <w:rsid w:val="009F5E15"/>
    <w:rsid w:val="00A011C0"/>
    <w:rsid w:val="00A031FA"/>
    <w:rsid w:val="00A27DDD"/>
    <w:rsid w:val="00A308D9"/>
    <w:rsid w:val="00A357DE"/>
    <w:rsid w:val="00A45799"/>
    <w:rsid w:val="00A4772C"/>
    <w:rsid w:val="00A50071"/>
    <w:rsid w:val="00A52DAE"/>
    <w:rsid w:val="00A56988"/>
    <w:rsid w:val="00A57E04"/>
    <w:rsid w:val="00A57E28"/>
    <w:rsid w:val="00A7211B"/>
    <w:rsid w:val="00A80706"/>
    <w:rsid w:val="00A92C47"/>
    <w:rsid w:val="00A97B27"/>
    <w:rsid w:val="00AA1715"/>
    <w:rsid w:val="00AA1FF5"/>
    <w:rsid w:val="00AA5AE5"/>
    <w:rsid w:val="00AB73A3"/>
    <w:rsid w:val="00AC1FFF"/>
    <w:rsid w:val="00AD26BA"/>
    <w:rsid w:val="00AD2766"/>
    <w:rsid w:val="00AD7C3B"/>
    <w:rsid w:val="00AE5798"/>
    <w:rsid w:val="00AF26DC"/>
    <w:rsid w:val="00AF7BA7"/>
    <w:rsid w:val="00B04B53"/>
    <w:rsid w:val="00B1261C"/>
    <w:rsid w:val="00B12F47"/>
    <w:rsid w:val="00B13658"/>
    <w:rsid w:val="00B1756F"/>
    <w:rsid w:val="00B20735"/>
    <w:rsid w:val="00B2083B"/>
    <w:rsid w:val="00B2598B"/>
    <w:rsid w:val="00B27584"/>
    <w:rsid w:val="00B41706"/>
    <w:rsid w:val="00B42D67"/>
    <w:rsid w:val="00B434CF"/>
    <w:rsid w:val="00B550D8"/>
    <w:rsid w:val="00B66992"/>
    <w:rsid w:val="00B67104"/>
    <w:rsid w:val="00B71F86"/>
    <w:rsid w:val="00B74176"/>
    <w:rsid w:val="00B87E18"/>
    <w:rsid w:val="00B90CF7"/>
    <w:rsid w:val="00BA62EA"/>
    <w:rsid w:val="00BB0E58"/>
    <w:rsid w:val="00BB157A"/>
    <w:rsid w:val="00BB27CB"/>
    <w:rsid w:val="00BB3DE9"/>
    <w:rsid w:val="00BC7139"/>
    <w:rsid w:val="00BD0E9F"/>
    <w:rsid w:val="00BD1F86"/>
    <w:rsid w:val="00C04ADF"/>
    <w:rsid w:val="00C04E7B"/>
    <w:rsid w:val="00C06A05"/>
    <w:rsid w:val="00C12C61"/>
    <w:rsid w:val="00C23770"/>
    <w:rsid w:val="00C36BC8"/>
    <w:rsid w:val="00C41C28"/>
    <w:rsid w:val="00C54EF2"/>
    <w:rsid w:val="00C57263"/>
    <w:rsid w:val="00C633C1"/>
    <w:rsid w:val="00C67571"/>
    <w:rsid w:val="00C675FA"/>
    <w:rsid w:val="00C7209E"/>
    <w:rsid w:val="00C751A6"/>
    <w:rsid w:val="00C76428"/>
    <w:rsid w:val="00C7752A"/>
    <w:rsid w:val="00C77BD0"/>
    <w:rsid w:val="00C8000B"/>
    <w:rsid w:val="00C80ADB"/>
    <w:rsid w:val="00C816AD"/>
    <w:rsid w:val="00C819AA"/>
    <w:rsid w:val="00C843DB"/>
    <w:rsid w:val="00C96FA1"/>
    <w:rsid w:val="00CA3096"/>
    <w:rsid w:val="00CB3AED"/>
    <w:rsid w:val="00CB5F89"/>
    <w:rsid w:val="00CB6C49"/>
    <w:rsid w:val="00CC1788"/>
    <w:rsid w:val="00CC7DD2"/>
    <w:rsid w:val="00CD2B0B"/>
    <w:rsid w:val="00CE31B2"/>
    <w:rsid w:val="00CE443E"/>
    <w:rsid w:val="00CE4741"/>
    <w:rsid w:val="00D06ED4"/>
    <w:rsid w:val="00D11906"/>
    <w:rsid w:val="00D17C2D"/>
    <w:rsid w:val="00D2019C"/>
    <w:rsid w:val="00D216C2"/>
    <w:rsid w:val="00D21BDA"/>
    <w:rsid w:val="00D30C39"/>
    <w:rsid w:val="00D33991"/>
    <w:rsid w:val="00D34717"/>
    <w:rsid w:val="00D37321"/>
    <w:rsid w:val="00D41929"/>
    <w:rsid w:val="00D44601"/>
    <w:rsid w:val="00D549F0"/>
    <w:rsid w:val="00D6308B"/>
    <w:rsid w:val="00D63C75"/>
    <w:rsid w:val="00D64611"/>
    <w:rsid w:val="00D66691"/>
    <w:rsid w:val="00D67E04"/>
    <w:rsid w:val="00D724F8"/>
    <w:rsid w:val="00D73E63"/>
    <w:rsid w:val="00D773A3"/>
    <w:rsid w:val="00D81129"/>
    <w:rsid w:val="00D93480"/>
    <w:rsid w:val="00D96892"/>
    <w:rsid w:val="00DA43CE"/>
    <w:rsid w:val="00DB5410"/>
    <w:rsid w:val="00DC44AF"/>
    <w:rsid w:val="00DD24E4"/>
    <w:rsid w:val="00DD3E9E"/>
    <w:rsid w:val="00DE7917"/>
    <w:rsid w:val="00DE7D27"/>
    <w:rsid w:val="00DF0CD5"/>
    <w:rsid w:val="00DF4DDF"/>
    <w:rsid w:val="00DF4F07"/>
    <w:rsid w:val="00E04276"/>
    <w:rsid w:val="00E07B83"/>
    <w:rsid w:val="00E22983"/>
    <w:rsid w:val="00E24BB8"/>
    <w:rsid w:val="00E447D3"/>
    <w:rsid w:val="00E518B1"/>
    <w:rsid w:val="00E576E7"/>
    <w:rsid w:val="00E64196"/>
    <w:rsid w:val="00E66273"/>
    <w:rsid w:val="00E72663"/>
    <w:rsid w:val="00E83F94"/>
    <w:rsid w:val="00E83F96"/>
    <w:rsid w:val="00E908A4"/>
    <w:rsid w:val="00E9260A"/>
    <w:rsid w:val="00E95AD4"/>
    <w:rsid w:val="00EB705E"/>
    <w:rsid w:val="00EB7163"/>
    <w:rsid w:val="00ED7B3B"/>
    <w:rsid w:val="00EF4EFC"/>
    <w:rsid w:val="00F10DC6"/>
    <w:rsid w:val="00F26940"/>
    <w:rsid w:val="00F3611A"/>
    <w:rsid w:val="00F44C86"/>
    <w:rsid w:val="00F46F4F"/>
    <w:rsid w:val="00F470A2"/>
    <w:rsid w:val="00F55AA7"/>
    <w:rsid w:val="00F6039D"/>
    <w:rsid w:val="00F74376"/>
    <w:rsid w:val="00F7470B"/>
    <w:rsid w:val="00F821AB"/>
    <w:rsid w:val="00F8470C"/>
    <w:rsid w:val="00F91795"/>
    <w:rsid w:val="00F95EB4"/>
    <w:rsid w:val="00FA4C40"/>
    <w:rsid w:val="00FC4FD3"/>
    <w:rsid w:val="00FC610B"/>
    <w:rsid w:val="00FE0A38"/>
    <w:rsid w:val="00FE309A"/>
    <w:rsid w:val="00FF1609"/>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1BECFA3"/>
  <w15:docId w15:val="{47852B76-3267-4D40-8814-ADA015FA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FF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1B13"/>
    <w:rPr>
      <w:color w:val="0000FF"/>
      <w:u w:val="single"/>
    </w:rPr>
  </w:style>
  <w:style w:type="paragraph" w:customStyle="1" w:styleId="Default">
    <w:name w:val="Default"/>
    <w:uiPriority w:val="99"/>
    <w:rsid w:val="007C1B13"/>
    <w:pPr>
      <w:autoSpaceDE w:val="0"/>
      <w:autoSpaceDN w:val="0"/>
      <w:adjustRightInd w:val="0"/>
    </w:pPr>
    <w:rPr>
      <w:rFonts w:ascii="EFODBD+TimesNewRoman,Bold" w:hAnsi="EFODBD+TimesNewRoman,Bold" w:cs="EFODBD+TimesNewRoman,Bold"/>
      <w:color w:val="000000"/>
      <w:sz w:val="24"/>
      <w:szCs w:val="24"/>
    </w:rPr>
  </w:style>
  <w:style w:type="paragraph" w:styleId="ListParagraph">
    <w:name w:val="List Paragraph"/>
    <w:basedOn w:val="Normal"/>
    <w:uiPriority w:val="99"/>
    <w:qFormat/>
    <w:rsid w:val="007C1B13"/>
    <w:pPr>
      <w:ind w:left="720"/>
      <w:contextualSpacing/>
    </w:pPr>
  </w:style>
  <w:style w:type="character" w:customStyle="1" w:styleId="medium-font">
    <w:name w:val="medium-font"/>
    <w:basedOn w:val="DefaultParagraphFont"/>
    <w:uiPriority w:val="99"/>
    <w:rsid w:val="00FF1609"/>
  </w:style>
  <w:style w:type="table" w:styleId="TableGrid">
    <w:name w:val="Table Grid"/>
    <w:basedOn w:val="TableNormal"/>
    <w:uiPriority w:val="99"/>
    <w:rsid w:val="00B275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1834EB"/>
  </w:style>
  <w:style w:type="paragraph" w:styleId="Header">
    <w:name w:val="header"/>
    <w:basedOn w:val="Normal"/>
    <w:link w:val="HeaderChar"/>
    <w:uiPriority w:val="99"/>
    <w:semiHidden/>
    <w:unhideWhenUsed/>
    <w:rsid w:val="0021558E"/>
    <w:pPr>
      <w:tabs>
        <w:tab w:val="center" w:pos="4680"/>
        <w:tab w:val="right" w:pos="9360"/>
      </w:tabs>
    </w:pPr>
  </w:style>
  <w:style w:type="character" w:customStyle="1" w:styleId="HeaderChar">
    <w:name w:val="Header Char"/>
    <w:basedOn w:val="DefaultParagraphFont"/>
    <w:link w:val="Header"/>
    <w:uiPriority w:val="99"/>
    <w:semiHidden/>
    <w:rsid w:val="0021558E"/>
    <w:rPr>
      <w:rFonts w:ascii="Times New Roman" w:eastAsia="Times New Roman" w:hAnsi="Times New Roman"/>
      <w:sz w:val="24"/>
      <w:szCs w:val="24"/>
    </w:rPr>
  </w:style>
  <w:style w:type="paragraph" w:styleId="Footer">
    <w:name w:val="footer"/>
    <w:basedOn w:val="Normal"/>
    <w:link w:val="FooterChar"/>
    <w:uiPriority w:val="99"/>
    <w:unhideWhenUsed/>
    <w:rsid w:val="0021558E"/>
    <w:pPr>
      <w:tabs>
        <w:tab w:val="center" w:pos="4680"/>
        <w:tab w:val="right" w:pos="9360"/>
      </w:tabs>
    </w:pPr>
  </w:style>
  <w:style w:type="character" w:customStyle="1" w:styleId="FooterChar">
    <w:name w:val="Footer Char"/>
    <w:basedOn w:val="DefaultParagraphFont"/>
    <w:link w:val="Footer"/>
    <w:uiPriority w:val="99"/>
    <w:rsid w:val="0021558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C2695"/>
    <w:rPr>
      <w:sz w:val="16"/>
      <w:szCs w:val="16"/>
    </w:rPr>
  </w:style>
  <w:style w:type="paragraph" w:styleId="CommentText">
    <w:name w:val="annotation text"/>
    <w:basedOn w:val="Normal"/>
    <w:link w:val="CommentTextChar"/>
    <w:uiPriority w:val="99"/>
    <w:semiHidden/>
    <w:unhideWhenUsed/>
    <w:rsid w:val="003C2695"/>
    <w:rPr>
      <w:sz w:val="20"/>
      <w:szCs w:val="20"/>
    </w:rPr>
  </w:style>
  <w:style w:type="character" w:customStyle="1" w:styleId="CommentTextChar">
    <w:name w:val="Comment Text Char"/>
    <w:basedOn w:val="DefaultParagraphFont"/>
    <w:link w:val="CommentText"/>
    <w:uiPriority w:val="99"/>
    <w:semiHidden/>
    <w:rsid w:val="003C269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2695"/>
    <w:rPr>
      <w:b/>
      <w:bCs/>
    </w:rPr>
  </w:style>
  <w:style w:type="character" w:customStyle="1" w:styleId="CommentSubjectChar">
    <w:name w:val="Comment Subject Char"/>
    <w:basedOn w:val="CommentTextChar"/>
    <w:link w:val="CommentSubject"/>
    <w:uiPriority w:val="99"/>
    <w:semiHidden/>
    <w:rsid w:val="003C2695"/>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3C2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95"/>
    <w:rPr>
      <w:rFonts w:ascii="Segoe UI" w:eastAsia="Times New Roman" w:hAnsi="Segoe UI" w:cs="Segoe UI"/>
      <w:sz w:val="18"/>
      <w:szCs w:val="18"/>
    </w:rPr>
  </w:style>
  <w:style w:type="paragraph" w:styleId="Revision">
    <w:name w:val="Revision"/>
    <w:hidden/>
    <w:uiPriority w:val="99"/>
    <w:semiHidden/>
    <w:rsid w:val="00D6461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50071"/>
    <w:rPr>
      <w:color w:val="800080" w:themeColor="followedHyperlink"/>
      <w:u w:val="single"/>
    </w:rPr>
  </w:style>
  <w:style w:type="character" w:styleId="UnresolvedMention">
    <w:name w:val="Unresolved Mention"/>
    <w:basedOn w:val="DefaultParagraphFont"/>
    <w:uiPriority w:val="99"/>
    <w:semiHidden/>
    <w:unhideWhenUsed/>
    <w:rsid w:val="00BB15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043">
      <w:bodyDiv w:val="1"/>
      <w:marLeft w:val="0"/>
      <w:marRight w:val="0"/>
      <w:marTop w:val="0"/>
      <w:marBottom w:val="0"/>
      <w:divBdr>
        <w:top w:val="none" w:sz="0" w:space="0" w:color="auto"/>
        <w:left w:val="none" w:sz="0" w:space="0" w:color="auto"/>
        <w:bottom w:val="none" w:sz="0" w:space="0" w:color="auto"/>
        <w:right w:val="none" w:sz="0" w:space="0" w:color="auto"/>
      </w:divBdr>
      <w:divsChild>
        <w:div w:id="586232816">
          <w:marLeft w:val="0"/>
          <w:marRight w:val="0"/>
          <w:marTop w:val="0"/>
          <w:marBottom w:val="0"/>
          <w:divBdr>
            <w:top w:val="none" w:sz="0" w:space="0" w:color="auto"/>
            <w:left w:val="none" w:sz="0" w:space="0" w:color="auto"/>
            <w:bottom w:val="none" w:sz="0" w:space="0" w:color="auto"/>
            <w:right w:val="none" w:sz="0" w:space="0" w:color="auto"/>
          </w:divBdr>
        </w:div>
      </w:divsChild>
    </w:div>
    <w:div w:id="232400992">
      <w:bodyDiv w:val="1"/>
      <w:marLeft w:val="0"/>
      <w:marRight w:val="0"/>
      <w:marTop w:val="0"/>
      <w:marBottom w:val="0"/>
      <w:divBdr>
        <w:top w:val="none" w:sz="0" w:space="0" w:color="auto"/>
        <w:left w:val="none" w:sz="0" w:space="0" w:color="auto"/>
        <w:bottom w:val="none" w:sz="0" w:space="0" w:color="auto"/>
        <w:right w:val="none" w:sz="0" w:space="0" w:color="auto"/>
      </w:divBdr>
      <w:divsChild>
        <w:div w:id="1960605438">
          <w:marLeft w:val="0"/>
          <w:marRight w:val="0"/>
          <w:marTop w:val="0"/>
          <w:marBottom w:val="0"/>
          <w:divBdr>
            <w:top w:val="none" w:sz="0" w:space="0" w:color="auto"/>
            <w:left w:val="none" w:sz="0" w:space="0" w:color="auto"/>
            <w:bottom w:val="none" w:sz="0" w:space="0" w:color="auto"/>
            <w:right w:val="none" w:sz="0" w:space="0" w:color="auto"/>
          </w:divBdr>
        </w:div>
      </w:divsChild>
    </w:div>
    <w:div w:id="367416468">
      <w:bodyDiv w:val="1"/>
      <w:marLeft w:val="0"/>
      <w:marRight w:val="0"/>
      <w:marTop w:val="0"/>
      <w:marBottom w:val="0"/>
      <w:divBdr>
        <w:top w:val="none" w:sz="0" w:space="0" w:color="auto"/>
        <w:left w:val="none" w:sz="0" w:space="0" w:color="auto"/>
        <w:bottom w:val="none" w:sz="0" w:space="0" w:color="auto"/>
        <w:right w:val="none" w:sz="0" w:space="0" w:color="auto"/>
      </w:divBdr>
      <w:divsChild>
        <w:div w:id="1495300338">
          <w:marLeft w:val="0"/>
          <w:marRight w:val="0"/>
          <w:marTop w:val="0"/>
          <w:marBottom w:val="0"/>
          <w:divBdr>
            <w:top w:val="none" w:sz="0" w:space="0" w:color="auto"/>
            <w:left w:val="none" w:sz="0" w:space="0" w:color="auto"/>
            <w:bottom w:val="none" w:sz="0" w:space="0" w:color="auto"/>
            <w:right w:val="none" w:sz="0" w:space="0" w:color="auto"/>
          </w:divBdr>
        </w:div>
      </w:divsChild>
    </w:div>
    <w:div w:id="405302880">
      <w:marLeft w:val="0"/>
      <w:marRight w:val="0"/>
      <w:marTop w:val="0"/>
      <w:marBottom w:val="0"/>
      <w:divBdr>
        <w:top w:val="none" w:sz="0" w:space="0" w:color="auto"/>
        <w:left w:val="none" w:sz="0" w:space="0" w:color="auto"/>
        <w:bottom w:val="none" w:sz="0" w:space="0" w:color="auto"/>
        <w:right w:val="none" w:sz="0" w:space="0" w:color="auto"/>
      </w:divBdr>
    </w:div>
    <w:div w:id="405302881">
      <w:marLeft w:val="0"/>
      <w:marRight w:val="0"/>
      <w:marTop w:val="0"/>
      <w:marBottom w:val="0"/>
      <w:divBdr>
        <w:top w:val="none" w:sz="0" w:space="0" w:color="auto"/>
        <w:left w:val="none" w:sz="0" w:space="0" w:color="auto"/>
        <w:bottom w:val="none" w:sz="0" w:space="0" w:color="auto"/>
        <w:right w:val="none" w:sz="0" w:space="0" w:color="auto"/>
      </w:divBdr>
      <w:divsChild>
        <w:div w:id="405302905">
          <w:marLeft w:val="0"/>
          <w:marRight w:val="0"/>
          <w:marTop w:val="0"/>
          <w:marBottom w:val="0"/>
          <w:divBdr>
            <w:top w:val="none" w:sz="0" w:space="0" w:color="auto"/>
            <w:left w:val="none" w:sz="0" w:space="0" w:color="auto"/>
            <w:bottom w:val="none" w:sz="0" w:space="0" w:color="auto"/>
            <w:right w:val="none" w:sz="0" w:space="0" w:color="auto"/>
          </w:divBdr>
        </w:div>
      </w:divsChild>
    </w:div>
    <w:div w:id="405302883">
      <w:marLeft w:val="0"/>
      <w:marRight w:val="0"/>
      <w:marTop w:val="0"/>
      <w:marBottom w:val="0"/>
      <w:divBdr>
        <w:top w:val="none" w:sz="0" w:space="0" w:color="auto"/>
        <w:left w:val="none" w:sz="0" w:space="0" w:color="auto"/>
        <w:bottom w:val="none" w:sz="0" w:space="0" w:color="auto"/>
        <w:right w:val="none" w:sz="0" w:space="0" w:color="auto"/>
      </w:divBdr>
      <w:divsChild>
        <w:div w:id="405302896">
          <w:marLeft w:val="0"/>
          <w:marRight w:val="0"/>
          <w:marTop w:val="0"/>
          <w:marBottom w:val="0"/>
          <w:divBdr>
            <w:top w:val="none" w:sz="0" w:space="0" w:color="auto"/>
            <w:left w:val="none" w:sz="0" w:space="0" w:color="auto"/>
            <w:bottom w:val="none" w:sz="0" w:space="0" w:color="auto"/>
            <w:right w:val="none" w:sz="0" w:space="0" w:color="auto"/>
          </w:divBdr>
        </w:div>
      </w:divsChild>
    </w:div>
    <w:div w:id="405302884">
      <w:marLeft w:val="0"/>
      <w:marRight w:val="0"/>
      <w:marTop w:val="0"/>
      <w:marBottom w:val="0"/>
      <w:divBdr>
        <w:top w:val="none" w:sz="0" w:space="0" w:color="auto"/>
        <w:left w:val="none" w:sz="0" w:space="0" w:color="auto"/>
        <w:bottom w:val="none" w:sz="0" w:space="0" w:color="auto"/>
        <w:right w:val="none" w:sz="0" w:space="0" w:color="auto"/>
      </w:divBdr>
      <w:divsChild>
        <w:div w:id="405302919">
          <w:marLeft w:val="0"/>
          <w:marRight w:val="0"/>
          <w:marTop w:val="0"/>
          <w:marBottom w:val="0"/>
          <w:divBdr>
            <w:top w:val="none" w:sz="0" w:space="0" w:color="auto"/>
            <w:left w:val="none" w:sz="0" w:space="0" w:color="auto"/>
            <w:bottom w:val="none" w:sz="0" w:space="0" w:color="auto"/>
            <w:right w:val="none" w:sz="0" w:space="0" w:color="auto"/>
          </w:divBdr>
        </w:div>
      </w:divsChild>
    </w:div>
    <w:div w:id="405302886">
      <w:marLeft w:val="0"/>
      <w:marRight w:val="0"/>
      <w:marTop w:val="0"/>
      <w:marBottom w:val="0"/>
      <w:divBdr>
        <w:top w:val="none" w:sz="0" w:space="0" w:color="auto"/>
        <w:left w:val="none" w:sz="0" w:space="0" w:color="auto"/>
        <w:bottom w:val="none" w:sz="0" w:space="0" w:color="auto"/>
        <w:right w:val="none" w:sz="0" w:space="0" w:color="auto"/>
      </w:divBdr>
      <w:divsChild>
        <w:div w:id="405302885">
          <w:marLeft w:val="0"/>
          <w:marRight w:val="0"/>
          <w:marTop w:val="0"/>
          <w:marBottom w:val="0"/>
          <w:divBdr>
            <w:top w:val="none" w:sz="0" w:space="0" w:color="auto"/>
            <w:left w:val="none" w:sz="0" w:space="0" w:color="auto"/>
            <w:bottom w:val="none" w:sz="0" w:space="0" w:color="auto"/>
            <w:right w:val="none" w:sz="0" w:space="0" w:color="auto"/>
          </w:divBdr>
        </w:div>
      </w:divsChild>
    </w:div>
    <w:div w:id="405302887">
      <w:marLeft w:val="0"/>
      <w:marRight w:val="0"/>
      <w:marTop w:val="0"/>
      <w:marBottom w:val="0"/>
      <w:divBdr>
        <w:top w:val="none" w:sz="0" w:space="0" w:color="auto"/>
        <w:left w:val="none" w:sz="0" w:space="0" w:color="auto"/>
        <w:bottom w:val="none" w:sz="0" w:space="0" w:color="auto"/>
        <w:right w:val="none" w:sz="0" w:space="0" w:color="auto"/>
      </w:divBdr>
      <w:divsChild>
        <w:div w:id="405302897">
          <w:marLeft w:val="0"/>
          <w:marRight w:val="0"/>
          <w:marTop w:val="0"/>
          <w:marBottom w:val="0"/>
          <w:divBdr>
            <w:top w:val="none" w:sz="0" w:space="0" w:color="auto"/>
            <w:left w:val="none" w:sz="0" w:space="0" w:color="auto"/>
            <w:bottom w:val="none" w:sz="0" w:space="0" w:color="auto"/>
            <w:right w:val="none" w:sz="0" w:space="0" w:color="auto"/>
          </w:divBdr>
        </w:div>
      </w:divsChild>
    </w:div>
    <w:div w:id="405302888">
      <w:marLeft w:val="0"/>
      <w:marRight w:val="0"/>
      <w:marTop w:val="0"/>
      <w:marBottom w:val="0"/>
      <w:divBdr>
        <w:top w:val="none" w:sz="0" w:space="0" w:color="auto"/>
        <w:left w:val="none" w:sz="0" w:space="0" w:color="auto"/>
        <w:bottom w:val="none" w:sz="0" w:space="0" w:color="auto"/>
        <w:right w:val="none" w:sz="0" w:space="0" w:color="auto"/>
      </w:divBdr>
      <w:divsChild>
        <w:div w:id="405302918">
          <w:marLeft w:val="0"/>
          <w:marRight w:val="0"/>
          <w:marTop w:val="0"/>
          <w:marBottom w:val="0"/>
          <w:divBdr>
            <w:top w:val="none" w:sz="0" w:space="0" w:color="auto"/>
            <w:left w:val="none" w:sz="0" w:space="0" w:color="auto"/>
            <w:bottom w:val="none" w:sz="0" w:space="0" w:color="auto"/>
            <w:right w:val="none" w:sz="0" w:space="0" w:color="auto"/>
          </w:divBdr>
        </w:div>
      </w:divsChild>
    </w:div>
    <w:div w:id="405302889">
      <w:marLeft w:val="0"/>
      <w:marRight w:val="0"/>
      <w:marTop w:val="0"/>
      <w:marBottom w:val="0"/>
      <w:divBdr>
        <w:top w:val="none" w:sz="0" w:space="0" w:color="auto"/>
        <w:left w:val="none" w:sz="0" w:space="0" w:color="auto"/>
        <w:bottom w:val="none" w:sz="0" w:space="0" w:color="auto"/>
        <w:right w:val="none" w:sz="0" w:space="0" w:color="auto"/>
      </w:divBdr>
      <w:divsChild>
        <w:div w:id="405302895">
          <w:marLeft w:val="0"/>
          <w:marRight w:val="0"/>
          <w:marTop w:val="0"/>
          <w:marBottom w:val="0"/>
          <w:divBdr>
            <w:top w:val="none" w:sz="0" w:space="0" w:color="auto"/>
            <w:left w:val="none" w:sz="0" w:space="0" w:color="auto"/>
            <w:bottom w:val="none" w:sz="0" w:space="0" w:color="auto"/>
            <w:right w:val="none" w:sz="0" w:space="0" w:color="auto"/>
          </w:divBdr>
        </w:div>
      </w:divsChild>
    </w:div>
    <w:div w:id="405302891">
      <w:marLeft w:val="0"/>
      <w:marRight w:val="0"/>
      <w:marTop w:val="0"/>
      <w:marBottom w:val="0"/>
      <w:divBdr>
        <w:top w:val="none" w:sz="0" w:space="0" w:color="auto"/>
        <w:left w:val="none" w:sz="0" w:space="0" w:color="auto"/>
        <w:bottom w:val="none" w:sz="0" w:space="0" w:color="auto"/>
        <w:right w:val="none" w:sz="0" w:space="0" w:color="auto"/>
      </w:divBdr>
      <w:divsChild>
        <w:div w:id="405302898">
          <w:marLeft w:val="0"/>
          <w:marRight w:val="0"/>
          <w:marTop w:val="0"/>
          <w:marBottom w:val="0"/>
          <w:divBdr>
            <w:top w:val="none" w:sz="0" w:space="0" w:color="auto"/>
            <w:left w:val="none" w:sz="0" w:space="0" w:color="auto"/>
            <w:bottom w:val="none" w:sz="0" w:space="0" w:color="auto"/>
            <w:right w:val="none" w:sz="0" w:space="0" w:color="auto"/>
          </w:divBdr>
        </w:div>
      </w:divsChild>
    </w:div>
    <w:div w:id="405302894">
      <w:marLeft w:val="0"/>
      <w:marRight w:val="0"/>
      <w:marTop w:val="0"/>
      <w:marBottom w:val="0"/>
      <w:divBdr>
        <w:top w:val="none" w:sz="0" w:space="0" w:color="auto"/>
        <w:left w:val="none" w:sz="0" w:space="0" w:color="auto"/>
        <w:bottom w:val="none" w:sz="0" w:space="0" w:color="auto"/>
        <w:right w:val="none" w:sz="0" w:space="0" w:color="auto"/>
      </w:divBdr>
      <w:divsChild>
        <w:div w:id="405302901">
          <w:marLeft w:val="0"/>
          <w:marRight w:val="0"/>
          <w:marTop w:val="0"/>
          <w:marBottom w:val="0"/>
          <w:divBdr>
            <w:top w:val="none" w:sz="0" w:space="0" w:color="auto"/>
            <w:left w:val="none" w:sz="0" w:space="0" w:color="auto"/>
            <w:bottom w:val="none" w:sz="0" w:space="0" w:color="auto"/>
            <w:right w:val="none" w:sz="0" w:space="0" w:color="auto"/>
          </w:divBdr>
        </w:div>
      </w:divsChild>
    </w:div>
    <w:div w:id="405302903">
      <w:marLeft w:val="0"/>
      <w:marRight w:val="0"/>
      <w:marTop w:val="0"/>
      <w:marBottom w:val="0"/>
      <w:divBdr>
        <w:top w:val="none" w:sz="0" w:space="0" w:color="auto"/>
        <w:left w:val="none" w:sz="0" w:space="0" w:color="auto"/>
        <w:bottom w:val="none" w:sz="0" w:space="0" w:color="auto"/>
        <w:right w:val="none" w:sz="0" w:space="0" w:color="auto"/>
      </w:divBdr>
      <w:divsChild>
        <w:div w:id="405302893">
          <w:marLeft w:val="0"/>
          <w:marRight w:val="0"/>
          <w:marTop w:val="0"/>
          <w:marBottom w:val="0"/>
          <w:divBdr>
            <w:top w:val="none" w:sz="0" w:space="0" w:color="auto"/>
            <w:left w:val="none" w:sz="0" w:space="0" w:color="auto"/>
            <w:bottom w:val="none" w:sz="0" w:space="0" w:color="auto"/>
            <w:right w:val="none" w:sz="0" w:space="0" w:color="auto"/>
          </w:divBdr>
        </w:div>
      </w:divsChild>
    </w:div>
    <w:div w:id="405302904">
      <w:marLeft w:val="0"/>
      <w:marRight w:val="0"/>
      <w:marTop w:val="0"/>
      <w:marBottom w:val="0"/>
      <w:divBdr>
        <w:top w:val="none" w:sz="0" w:space="0" w:color="auto"/>
        <w:left w:val="none" w:sz="0" w:space="0" w:color="auto"/>
        <w:bottom w:val="none" w:sz="0" w:space="0" w:color="auto"/>
        <w:right w:val="none" w:sz="0" w:space="0" w:color="auto"/>
      </w:divBdr>
      <w:divsChild>
        <w:div w:id="405302908">
          <w:marLeft w:val="0"/>
          <w:marRight w:val="0"/>
          <w:marTop w:val="0"/>
          <w:marBottom w:val="0"/>
          <w:divBdr>
            <w:top w:val="none" w:sz="0" w:space="0" w:color="auto"/>
            <w:left w:val="none" w:sz="0" w:space="0" w:color="auto"/>
            <w:bottom w:val="none" w:sz="0" w:space="0" w:color="auto"/>
            <w:right w:val="none" w:sz="0" w:space="0" w:color="auto"/>
          </w:divBdr>
        </w:div>
      </w:divsChild>
    </w:div>
    <w:div w:id="405302906">
      <w:marLeft w:val="0"/>
      <w:marRight w:val="0"/>
      <w:marTop w:val="0"/>
      <w:marBottom w:val="0"/>
      <w:divBdr>
        <w:top w:val="none" w:sz="0" w:space="0" w:color="auto"/>
        <w:left w:val="none" w:sz="0" w:space="0" w:color="auto"/>
        <w:bottom w:val="none" w:sz="0" w:space="0" w:color="auto"/>
        <w:right w:val="none" w:sz="0" w:space="0" w:color="auto"/>
      </w:divBdr>
      <w:divsChild>
        <w:div w:id="405302882">
          <w:marLeft w:val="0"/>
          <w:marRight w:val="0"/>
          <w:marTop w:val="0"/>
          <w:marBottom w:val="0"/>
          <w:divBdr>
            <w:top w:val="none" w:sz="0" w:space="0" w:color="auto"/>
            <w:left w:val="none" w:sz="0" w:space="0" w:color="auto"/>
            <w:bottom w:val="none" w:sz="0" w:space="0" w:color="auto"/>
            <w:right w:val="none" w:sz="0" w:space="0" w:color="auto"/>
          </w:divBdr>
        </w:div>
      </w:divsChild>
    </w:div>
    <w:div w:id="405302907">
      <w:marLeft w:val="0"/>
      <w:marRight w:val="0"/>
      <w:marTop w:val="0"/>
      <w:marBottom w:val="0"/>
      <w:divBdr>
        <w:top w:val="none" w:sz="0" w:space="0" w:color="auto"/>
        <w:left w:val="none" w:sz="0" w:space="0" w:color="auto"/>
        <w:bottom w:val="none" w:sz="0" w:space="0" w:color="auto"/>
        <w:right w:val="none" w:sz="0" w:space="0" w:color="auto"/>
      </w:divBdr>
      <w:divsChild>
        <w:div w:id="405302922">
          <w:marLeft w:val="0"/>
          <w:marRight w:val="0"/>
          <w:marTop w:val="0"/>
          <w:marBottom w:val="0"/>
          <w:divBdr>
            <w:top w:val="none" w:sz="0" w:space="0" w:color="auto"/>
            <w:left w:val="none" w:sz="0" w:space="0" w:color="auto"/>
            <w:bottom w:val="none" w:sz="0" w:space="0" w:color="auto"/>
            <w:right w:val="none" w:sz="0" w:space="0" w:color="auto"/>
          </w:divBdr>
        </w:div>
      </w:divsChild>
    </w:div>
    <w:div w:id="405302909">
      <w:marLeft w:val="0"/>
      <w:marRight w:val="0"/>
      <w:marTop w:val="0"/>
      <w:marBottom w:val="0"/>
      <w:divBdr>
        <w:top w:val="none" w:sz="0" w:space="0" w:color="auto"/>
        <w:left w:val="none" w:sz="0" w:space="0" w:color="auto"/>
        <w:bottom w:val="none" w:sz="0" w:space="0" w:color="auto"/>
        <w:right w:val="none" w:sz="0" w:space="0" w:color="auto"/>
      </w:divBdr>
      <w:divsChild>
        <w:div w:id="405302902">
          <w:marLeft w:val="0"/>
          <w:marRight w:val="0"/>
          <w:marTop w:val="0"/>
          <w:marBottom w:val="0"/>
          <w:divBdr>
            <w:top w:val="none" w:sz="0" w:space="0" w:color="auto"/>
            <w:left w:val="none" w:sz="0" w:space="0" w:color="auto"/>
            <w:bottom w:val="none" w:sz="0" w:space="0" w:color="auto"/>
            <w:right w:val="none" w:sz="0" w:space="0" w:color="auto"/>
          </w:divBdr>
        </w:div>
      </w:divsChild>
    </w:div>
    <w:div w:id="405302910">
      <w:marLeft w:val="0"/>
      <w:marRight w:val="0"/>
      <w:marTop w:val="0"/>
      <w:marBottom w:val="0"/>
      <w:divBdr>
        <w:top w:val="none" w:sz="0" w:space="0" w:color="auto"/>
        <w:left w:val="none" w:sz="0" w:space="0" w:color="auto"/>
        <w:bottom w:val="none" w:sz="0" w:space="0" w:color="auto"/>
        <w:right w:val="none" w:sz="0" w:space="0" w:color="auto"/>
      </w:divBdr>
      <w:divsChild>
        <w:div w:id="405302915">
          <w:marLeft w:val="0"/>
          <w:marRight w:val="0"/>
          <w:marTop w:val="0"/>
          <w:marBottom w:val="0"/>
          <w:divBdr>
            <w:top w:val="none" w:sz="0" w:space="0" w:color="auto"/>
            <w:left w:val="none" w:sz="0" w:space="0" w:color="auto"/>
            <w:bottom w:val="none" w:sz="0" w:space="0" w:color="auto"/>
            <w:right w:val="none" w:sz="0" w:space="0" w:color="auto"/>
          </w:divBdr>
        </w:div>
      </w:divsChild>
    </w:div>
    <w:div w:id="405302911">
      <w:marLeft w:val="0"/>
      <w:marRight w:val="0"/>
      <w:marTop w:val="0"/>
      <w:marBottom w:val="0"/>
      <w:divBdr>
        <w:top w:val="none" w:sz="0" w:space="0" w:color="auto"/>
        <w:left w:val="none" w:sz="0" w:space="0" w:color="auto"/>
        <w:bottom w:val="none" w:sz="0" w:space="0" w:color="auto"/>
        <w:right w:val="none" w:sz="0" w:space="0" w:color="auto"/>
      </w:divBdr>
    </w:div>
    <w:div w:id="405302912">
      <w:marLeft w:val="0"/>
      <w:marRight w:val="0"/>
      <w:marTop w:val="0"/>
      <w:marBottom w:val="0"/>
      <w:divBdr>
        <w:top w:val="none" w:sz="0" w:space="0" w:color="auto"/>
        <w:left w:val="none" w:sz="0" w:space="0" w:color="auto"/>
        <w:bottom w:val="none" w:sz="0" w:space="0" w:color="auto"/>
        <w:right w:val="none" w:sz="0" w:space="0" w:color="auto"/>
      </w:divBdr>
      <w:divsChild>
        <w:div w:id="405302923">
          <w:marLeft w:val="0"/>
          <w:marRight w:val="0"/>
          <w:marTop w:val="0"/>
          <w:marBottom w:val="0"/>
          <w:divBdr>
            <w:top w:val="none" w:sz="0" w:space="0" w:color="auto"/>
            <w:left w:val="none" w:sz="0" w:space="0" w:color="auto"/>
            <w:bottom w:val="none" w:sz="0" w:space="0" w:color="auto"/>
            <w:right w:val="none" w:sz="0" w:space="0" w:color="auto"/>
          </w:divBdr>
        </w:div>
      </w:divsChild>
    </w:div>
    <w:div w:id="405302913">
      <w:marLeft w:val="0"/>
      <w:marRight w:val="0"/>
      <w:marTop w:val="0"/>
      <w:marBottom w:val="0"/>
      <w:divBdr>
        <w:top w:val="none" w:sz="0" w:space="0" w:color="auto"/>
        <w:left w:val="none" w:sz="0" w:space="0" w:color="auto"/>
        <w:bottom w:val="none" w:sz="0" w:space="0" w:color="auto"/>
        <w:right w:val="none" w:sz="0" w:space="0" w:color="auto"/>
      </w:divBdr>
      <w:divsChild>
        <w:div w:id="405302917">
          <w:marLeft w:val="0"/>
          <w:marRight w:val="0"/>
          <w:marTop w:val="0"/>
          <w:marBottom w:val="0"/>
          <w:divBdr>
            <w:top w:val="none" w:sz="0" w:space="0" w:color="auto"/>
            <w:left w:val="none" w:sz="0" w:space="0" w:color="auto"/>
            <w:bottom w:val="none" w:sz="0" w:space="0" w:color="auto"/>
            <w:right w:val="none" w:sz="0" w:space="0" w:color="auto"/>
          </w:divBdr>
        </w:div>
      </w:divsChild>
    </w:div>
    <w:div w:id="405302914">
      <w:marLeft w:val="0"/>
      <w:marRight w:val="0"/>
      <w:marTop w:val="0"/>
      <w:marBottom w:val="0"/>
      <w:divBdr>
        <w:top w:val="none" w:sz="0" w:space="0" w:color="auto"/>
        <w:left w:val="none" w:sz="0" w:space="0" w:color="auto"/>
        <w:bottom w:val="none" w:sz="0" w:space="0" w:color="auto"/>
        <w:right w:val="none" w:sz="0" w:space="0" w:color="auto"/>
      </w:divBdr>
      <w:divsChild>
        <w:div w:id="405302899">
          <w:marLeft w:val="0"/>
          <w:marRight w:val="0"/>
          <w:marTop w:val="0"/>
          <w:marBottom w:val="0"/>
          <w:divBdr>
            <w:top w:val="none" w:sz="0" w:space="0" w:color="auto"/>
            <w:left w:val="none" w:sz="0" w:space="0" w:color="auto"/>
            <w:bottom w:val="none" w:sz="0" w:space="0" w:color="auto"/>
            <w:right w:val="none" w:sz="0" w:space="0" w:color="auto"/>
          </w:divBdr>
        </w:div>
      </w:divsChild>
    </w:div>
    <w:div w:id="405302920">
      <w:marLeft w:val="0"/>
      <w:marRight w:val="0"/>
      <w:marTop w:val="0"/>
      <w:marBottom w:val="0"/>
      <w:divBdr>
        <w:top w:val="none" w:sz="0" w:space="0" w:color="auto"/>
        <w:left w:val="none" w:sz="0" w:space="0" w:color="auto"/>
        <w:bottom w:val="none" w:sz="0" w:space="0" w:color="auto"/>
        <w:right w:val="none" w:sz="0" w:space="0" w:color="auto"/>
      </w:divBdr>
      <w:divsChild>
        <w:div w:id="405302916">
          <w:marLeft w:val="0"/>
          <w:marRight w:val="0"/>
          <w:marTop w:val="0"/>
          <w:marBottom w:val="0"/>
          <w:divBdr>
            <w:top w:val="none" w:sz="0" w:space="0" w:color="auto"/>
            <w:left w:val="none" w:sz="0" w:space="0" w:color="auto"/>
            <w:bottom w:val="none" w:sz="0" w:space="0" w:color="auto"/>
            <w:right w:val="none" w:sz="0" w:space="0" w:color="auto"/>
          </w:divBdr>
        </w:div>
      </w:divsChild>
    </w:div>
    <w:div w:id="405302921">
      <w:marLeft w:val="0"/>
      <w:marRight w:val="0"/>
      <w:marTop w:val="0"/>
      <w:marBottom w:val="0"/>
      <w:divBdr>
        <w:top w:val="none" w:sz="0" w:space="0" w:color="auto"/>
        <w:left w:val="none" w:sz="0" w:space="0" w:color="auto"/>
        <w:bottom w:val="none" w:sz="0" w:space="0" w:color="auto"/>
        <w:right w:val="none" w:sz="0" w:space="0" w:color="auto"/>
      </w:divBdr>
      <w:divsChild>
        <w:div w:id="405302900">
          <w:marLeft w:val="0"/>
          <w:marRight w:val="0"/>
          <w:marTop w:val="0"/>
          <w:marBottom w:val="0"/>
          <w:divBdr>
            <w:top w:val="none" w:sz="0" w:space="0" w:color="auto"/>
            <w:left w:val="none" w:sz="0" w:space="0" w:color="auto"/>
            <w:bottom w:val="none" w:sz="0" w:space="0" w:color="auto"/>
            <w:right w:val="none" w:sz="0" w:space="0" w:color="auto"/>
          </w:divBdr>
        </w:div>
      </w:divsChild>
    </w:div>
    <w:div w:id="405302924">
      <w:marLeft w:val="0"/>
      <w:marRight w:val="0"/>
      <w:marTop w:val="0"/>
      <w:marBottom w:val="0"/>
      <w:divBdr>
        <w:top w:val="none" w:sz="0" w:space="0" w:color="auto"/>
        <w:left w:val="none" w:sz="0" w:space="0" w:color="auto"/>
        <w:bottom w:val="none" w:sz="0" w:space="0" w:color="auto"/>
        <w:right w:val="none" w:sz="0" w:space="0" w:color="auto"/>
      </w:divBdr>
      <w:divsChild>
        <w:div w:id="405302925">
          <w:marLeft w:val="0"/>
          <w:marRight w:val="0"/>
          <w:marTop w:val="0"/>
          <w:marBottom w:val="0"/>
          <w:divBdr>
            <w:top w:val="none" w:sz="0" w:space="0" w:color="auto"/>
            <w:left w:val="none" w:sz="0" w:space="0" w:color="auto"/>
            <w:bottom w:val="none" w:sz="0" w:space="0" w:color="auto"/>
            <w:right w:val="none" w:sz="0" w:space="0" w:color="auto"/>
          </w:divBdr>
        </w:div>
      </w:divsChild>
    </w:div>
    <w:div w:id="405302926">
      <w:marLeft w:val="0"/>
      <w:marRight w:val="0"/>
      <w:marTop w:val="0"/>
      <w:marBottom w:val="0"/>
      <w:divBdr>
        <w:top w:val="none" w:sz="0" w:space="0" w:color="auto"/>
        <w:left w:val="none" w:sz="0" w:space="0" w:color="auto"/>
        <w:bottom w:val="none" w:sz="0" w:space="0" w:color="auto"/>
        <w:right w:val="none" w:sz="0" w:space="0" w:color="auto"/>
      </w:divBdr>
      <w:divsChild>
        <w:div w:id="405302890">
          <w:marLeft w:val="0"/>
          <w:marRight w:val="0"/>
          <w:marTop w:val="0"/>
          <w:marBottom w:val="0"/>
          <w:divBdr>
            <w:top w:val="none" w:sz="0" w:space="0" w:color="auto"/>
            <w:left w:val="none" w:sz="0" w:space="0" w:color="auto"/>
            <w:bottom w:val="none" w:sz="0" w:space="0" w:color="auto"/>
            <w:right w:val="none" w:sz="0" w:space="0" w:color="auto"/>
          </w:divBdr>
        </w:div>
      </w:divsChild>
    </w:div>
    <w:div w:id="405302927">
      <w:marLeft w:val="0"/>
      <w:marRight w:val="0"/>
      <w:marTop w:val="0"/>
      <w:marBottom w:val="0"/>
      <w:divBdr>
        <w:top w:val="none" w:sz="0" w:space="0" w:color="auto"/>
        <w:left w:val="none" w:sz="0" w:space="0" w:color="auto"/>
        <w:bottom w:val="none" w:sz="0" w:space="0" w:color="auto"/>
        <w:right w:val="none" w:sz="0" w:space="0" w:color="auto"/>
      </w:divBdr>
      <w:divsChild>
        <w:div w:id="405302892">
          <w:marLeft w:val="0"/>
          <w:marRight w:val="0"/>
          <w:marTop w:val="0"/>
          <w:marBottom w:val="0"/>
          <w:divBdr>
            <w:top w:val="none" w:sz="0" w:space="0" w:color="auto"/>
            <w:left w:val="none" w:sz="0" w:space="0" w:color="auto"/>
            <w:bottom w:val="none" w:sz="0" w:space="0" w:color="auto"/>
            <w:right w:val="none" w:sz="0" w:space="0" w:color="auto"/>
          </w:divBdr>
        </w:div>
      </w:divsChild>
    </w:div>
    <w:div w:id="558055135">
      <w:bodyDiv w:val="1"/>
      <w:marLeft w:val="0"/>
      <w:marRight w:val="0"/>
      <w:marTop w:val="0"/>
      <w:marBottom w:val="0"/>
      <w:divBdr>
        <w:top w:val="none" w:sz="0" w:space="0" w:color="auto"/>
        <w:left w:val="none" w:sz="0" w:space="0" w:color="auto"/>
        <w:bottom w:val="none" w:sz="0" w:space="0" w:color="auto"/>
        <w:right w:val="none" w:sz="0" w:space="0" w:color="auto"/>
      </w:divBdr>
      <w:divsChild>
        <w:div w:id="1556575775">
          <w:marLeft w:val="0"/>
          <w:marRight w:val="0"/>
          <w:marTop w:val="0"/>
          <w:marBottom w:val="0"/>
          <w:divBdr>
            <w:top w:val="none" w:sz="0" w:space="0" w:color="auto"/>
            <w:left w:val="none" w:sz="0" w:space="0" w:color="auto"/>
            <w:bottom w:val="none" w:sz="0" w:space="0" w:color="auto"/>
            <w:right w:val="none" w:sz="0" w:space="0" w:color="auto"/>
          </w:divBdr>
        </w:div>
      </w:divsChild>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sChild>
        <w:div w:id="1560045313">
          <w:marLeft w:val="0"/>
          <w:marRight w:val="0"/>
          <w:marTop w:val="0"/>
          <w:marBottom w:val="0"/>
          <w:divBdr>
            <w:top w:val="none" w:sz="0" w:space="0" w:color="auto"/>
            <w:left w:val="none" w:sz="0" w:space="0" w:color="auto"/>
            <w:bottom w:val="none" w:sz="0" w:space="0" w:color="auto"/>
            <w:right w:val="none" w:sz="0" w:space="0" w:color="auto"/>
          </w:divBdr>
          <w:divsChild>
            <w:div w:id="1194227943">
              <w:marLeft w:val="0"/>
              <w:marRight w:val="0"/>
              <w:marTop w:val="0"/>
              <w:marBottom w:val="0"/>
              <w:divBdr>
                <w:top w:val="none" w:sz="0" w:space="0" w:color="auto"/>
                <w:left w:val="none" w:sz="0" w:space="0" w:color="auto"/>
                <w:bottom w:val="none" w:sz="0" w:space="0" w:color="auto"/>
                <w:right w:val="none" w:sz="0" w:space="0" w:color="auto"/>
              </w:divBdr>
              <w:divsChild>
                <w:div w:id="1619264674">
                  <w:marLeft w:val="0"/>
                  <w:marRight w:val="0"/>
                  <w:marTop w:val="0"/>
                  <w:marBottom w:val="0"/>
                  <w:divBdr>
                    <w:top w:val="none" w:sz="0" w:space="0" w:color="auto"/>
                    <w:left w:val="none" w:sz="0" w:space="0" w:color="auto"/>
                    <w:bottom w:val="none" w:sz="0" w:space="0" w:color="auto"/>
                    <w:right w:val="none" w:sz="0" w:space="0" w:color="auto"/>
                  </w:divBdr>
                  <w:divsChild>
                    <w:div w:id="881551673">
                      <w:marLeft w:val="120"/>
                      <w:marRight w:val="0"/>
                      <w:marTop w:val="0"/>
                      <w:marBottom w:val="0"/>
                      <w:divBdr>
                        <w:top w:val="none" w:sz="0" w:space="0" w:color="auto"/>
                        <w:left w:val="none" w:sz="0" w:space="0" w:color="auto"/>
                        <w:bottom w:val="single" w:sz="6" w:space="0" w:color="AAAAAA"/>
                        <w:right w:val="none" w:sz="0" w:space="0" w:color="auto"/>
                      </w:divBdr>
                      <w:divsChild>
                        <w:div w:id="1367487556">
                          <w:marLeft w:val="0"/>
                          <w:marRight w:val="0"/>
                          <w:marTop w:val="0"/>
                          <w:marBottom w:val="0"/>
                          <w:divBdr>
                            <w:top w:val="none" w:sz="0" w:space="0" w:color="auto"/>
                            <w:left w:val="none" w:sz="0" w:space="0" w:color="auto"/>
                            <w:bottom w:val="none" w:sz="0" w:space="0" w:color="auto"/>
                            <w:right w:val="none" w:sz="0" w:space="0" w:color="auto"/>
                          </w:divBdr>
                          <w:divsChild>
                            <w:div w:id="691607989">
                              <w:marLeft w:val="0"/>
                              <w:marRight w:val="0"/>
                              <w:marTop w:val="0"/>
                              <w:marBottom w:val="0"/>
                              <w:divBdr>
                                <w:top w:val="none" w:sz="0" w:space="0" w:color="auto"/>
                                <w:left w:val="none" w:sz="0" w:space="0" w:color="auto"/>
                                <w:bottom w:val="none" w:sz="0" w:space="0" w:color="auto"/>
                                <w:right w:val="none" w:sz="0" w:space="0" w:color="auto"/>
                              </w:divBdr>
                              <w:divsChild>
                                <w:div w:id="2061394365">
                                  <w:marLeft w:val="-225"/>
                                  <w:marRight w:val="-195"/>
                                  <w:marTop w:val="0"/>
                                  <w:marBottom w:val="75"/>
                                  <w:divBdr>
                                    <w:top w:val="none" w:sz="0" w:space="0" w:color="auto"/>
                                    <w:left w:val="none" w:sz="0" w:space="0" w:color="auto"/>
                                    <w:bottom w:val="none" w:sz="0" w:space="0" w:color="auto"/>
                                    <w:right w:val="none" w:sz="0" w:space="0" w:color="auto"/>
                                  </w:divBdr>
                                  <w:divsChild>
                                    <w:div w:id="6908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062890">
      <w:bodyDiv w:val="1"/>
      <w:marLeft w:val="0"/>
      <w:marRight w:val="0"/>
      <w:marTop w:val="0"/>
      <w:marBottom w:val="0"/>
      <w:divBdr>
        <w:top w:val="none" w:sz="0" w:space="0" w:color="auto"/>
        <w:left w:val="none" w:sz="0" w:space="0" w:color="auto"/>
        <w:bottom w:val="none" w:sz="0" w:space="0" w:color="auto"/>
        <w:right w:val="none" w:sz="0" w:space="0" w:color="auto"/>
      </w:divBdr>
      <w:divsChild>
        <w:div w:id="665210460">
          <w:marLeft w:val="0"/>
          <w:marRight w:val="0"/>
          <w:marTop w:val="0"/>
          <w:marBottom w:val="0"/>
          <w:divBdr>
            <w:top w:val="none" w:sz="0" w:space="0" w:color="auto"/>
            <w:left w:val="none" w:sz="0" w:space="0" w:color="auto"/>
            <w:bottom w:val="none" w:sz="0" w:space="0" w:color="auto"/>
            <w:right w:val="none" w:sz="0" w:space="0" w:color="auto"/>
          </w:divBdr>
          <w:divsChild>
            <w:div w:id="1265188165">
              <w:marLeft w:val="0"/>
              <w:marRight w:val="0"/>
              <w:marTop w:val="0"/>
              <w:marBottom w:val="0"/>
              <w:divBdr>
                <w:top w:val="none" w:sz="0" w:space="0" w:color="auto"/>
                <w:left w:val="none" w:sz="0" w:space="0" w:color="auto"/>
                <w:bottom w:val="none" w:sz="0" w:space="0" w:color="auto"/>
                <w:right w:val="none" w:sz="0" w:space="0" w:color="auto"/>
              </w:divBdr>
              <w:divsChild>
                <w:div w:id="1672176365">
                  <w:marLeft w:val="0"/>
                  <w:marRight w:val="0"/>
                  <w:marTop w:val="0"/>
                  <w:marBottom w:val="0"/>
                  <w:divBdr>
                    <w:top w:val="none" w:sz="0" w:space="0" w:color="auto"/>
                    <w:left w:val="none" w:sz="0" w:space="0" w:color="auto"/>
                    <w:bottom w:val="none" w:sz="0" w:space="0" w:color="auto"/>
                    <w:right w:val="none" w:sz="0" w:space="0" w:color="auto"/>
                  </w:divBdr>
                  <w:divsChild>
                    <w:div w:id="385300356">
                      <w:marLeft w:val="120"/>
                      <w:marRight w:val="0"/>
                      <w:marTop w:val="0"/>
                      <w:marBottom w:val="0"/>
                      <w:divBdr>
                        <w:top w:val="none" w:sz="0" w:space="0" w:color="auto"/>
                        <w:left w:val="none" w:sz="0" w:space="0" w:color="auto"/>
                        <w:bottom w:val="single" w:sz="6" w:space="0" w:color="AAAAAA"/>
                        <w:right w:val="none" w:sz="0" w:space="0" w:color="auto"/>
                      </w:divBdr>
                      <w:divsChild>
                        <w:div w:id="61803448">
                          <w:marLeft w:val="0"/>
                          <w:marRight w:val="0"/>
                          <w:marTop w:val="0"/>
                          <w:marBottom w:val="0"/>
                          <w:divBdr>
                            <w:top w:val="none" w:sz="0" w:space="0" w:color="auto"/>
                            <w:left w:val="none" w:sz="0" w:space="0" w:color="auto"/>
                            <w:bottom w:val="none" w:sz="0" w:space="0" w:color="auto"/>
                            <w:right w:val="none" w:sz="0" w:space="0" w:color="auto"/>
                          </w:divBdr>
                          <w:divsChild>
                            <w:div w:id="1184973028">
                              <w:marLeft w:val="0"/>
                              <w:marRight w:val="0"/>
                              <w:marTop w:val="0"/>
                              <w:marBottom w:val="0"/>
                              <w:divBdr>
                                <w:top w:val="none" w:sz="0" w:space="0" w:color="auto"/>
                                <w:left w:val="none" w:sz="0" w:space="0" w:color="auto"/>
                                <w:bottom w:val="none" w:sz="0" w:space="0" w:color="auto"/>
                                <w:right w:val="none" w:sz="0" w:space="0" w:color="auto"/>
                              </w:divBdr>
                              <w:divsChild>
                                <w:div w:id="1242174657">
                                  <w:marLeft w:val="-225"/>
                                  <w:marRight w:val="-195"/>
                                  <w:marTop w:val="0"/>
                                  <w:marBottom w:val="75"/>
                                  <w:divBdr>
                                    <w:top w:val="none" w:sz="0" w:space="0" w:color="auto"/>
                                    <w:left w:val="none" w:sz="0" w:space="0" w:color="auto"/>
                                    <w:bottom w:val="none" w:sz="0" w:space="0" w:color="auto"/>
                                    <w:right w:val="none" w:sz="0" w:space="0" w:color="auto"/>
                                  </w:divBdr>
                                  <w:divsChild>
                                    <w:div w:id="6550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958757">
      <w:bodyDiv w:val="1"/>
      <w:marLeft w:val="0"/>
      <w:marRight w:val="0"/>
      <w:marTop w:val="0"/>
      <w:marBottom w:val="0"/>
      <w:divBdr>
        <w:top w:val="none" w:sz="0" w:space="0" w:color="auto"/>
        <w:left w:val="none" w:sz="0" w:space="0" w:color="auto"/>
        <w:bottom w:val="none" w:sz="0" w:space="0" w:color="auto"/>
        <w:right w:val="none" w:sz="0" w:space="0" w:color="auto"/>
      </w:divBdr>
      <w:divsChild>
        <w:div w:id="1609268118">
          <w:marLeft w:val="0"/>
          <w:marRight w:val="0"/>
          <w:marTop w:val="0"/>
          <w:marBottom w:val="0"/>
          <w:divBdr>
            <w:top w:val="none" w:sz="0" w:space="0" w:color="auto"/>
            <w:left w:val="none" w:sz="0" w:space="0" w:color="auto"/>
            <w:bottom w:val="none" w:sz="0" w:space="0" w:color="auto"/>
            <w:right w:val="none" w:sz="0" w:space="0" w:color="auto"/>
          </w:divBdr>
        </w:div>
      </w:divsChild>
    </w:div>
    <w:div w:id="1282954954">
      <w:bodyDiv w:val="1"/>
      <w:marLeft w:val="0"/>
      <w:marRight w:val="0"/>
      <w:marTop w:val="0"/>
      <w:marBottom w:val="0"/>
      <w:divBdr>
        <w:top w:val="none" w:sz="0" w:space="0" w:color="auto"/>
        <w:left w:val="none" w:sz="0" w:space="0" w:color="auto"/>
        <w:bottom w:val="none" w:sz="0" w:space="0" w:color="auto"/>
        <w:right w:val="none" w:sz="0" w:space="0" w:color="auto"/>
      </w:divBdr>
      <w:divsChild>
        <w:div w:id="1640184087">
          <w:marLeft w:val="0"/>
          <w:marRight w:val="0"/>
          <w:marTop w:val="0"/>
          <w:marBottom w:val="0"/>
          <w:divBdr>
            <w:top w:val="none" w:sz="0" w:space="0" w:color="auto"/>
            <w:left w:val="none" w:sz="0" w:space="0" w:color="auto"/>
            <w:bottom w:val="none" w:sz="0" w:space="0" w:color="auto"/>
            <w:right w:val="none" w:sz="0" w:space="0" w:color="auto"/>
          </w:divBdr>
        </w:div>
      </w:divsChild>
    </w:div>
    <w:div w:id="1448044548">
      <w:bodyDiv w:val="1"/>
      <w:marLeft w:val="0"/>
      <w:marRight w:val="0"/>
      <w:marTop w:val="0"/>
      <w:marBottom w:val="0"/>
      <w:divBdr>
        <w:top w:val="none" w:sz="0" w:space="0" w:color="auto"/>
        <w:left w:val="none" w:sz="0" w:space="0" w:color="auto"/>
        <w:bottom w:val="none" w:sz="0" w:space="0" w:color="auto"/>
        <w:right w:val="none" w:sz="0" w:space="0" w:color="auto"/>
      </w:divBdr>
      <w:divsChild>
        <w:div w:id="1603495004">
          <w:marLeft w:val="0"/>
          <w:marRight w:val="0"/>
          <w:marTop w:val="0"/>
          <w:marBottom w:val="0"/>
          <w:divBdr>
            <w:top w:val="none" w:sz="0" w:space="0" w:color="auto"/>
            <w:left w:val="none" w:sz="0" w:space="0" w:color="auto"/>
            <w:bottom w:val="none" w:sz="0" w:space="0" w:color="auto"/>
            <w:right w:val="none" w:sz="0" w:space="0" w:color="auto"/>
          </w:divBdr>
        </w:div>
      </w:divsChild>
    </w:div>
    <w:div w:id="1454664828">
      <w:bodyDiv w:val="1"/>
      <w:marLeft w:val="0"/>
      <w:marRight w:val="0"/>
      <w:marTop w:val="0"/>
      <w:marBottom w:val="0"/>
      <w:divBdr>
        <w:top w:val="none" w:sz="0" w:space="0" w:color="auto"/>
        <w:left w:val="none" w:sz="0" w:space="0" w:color="auto"/>
        <w:bottom w:val="none" w:sz="0" w:space="0" w:color="auto"/>
        <w:right w:val="none" w:sz="0" w:space="0" w:color="auto"/>
      </w:divBdr>
      <w:divsChild>
        <w:div w:id="1606578256">
          <w:marLeft w:val="0"/>
          <w:marRight w:val="0"/>
          <w:marTop w:val="0"/>
          <w:marBottom w:val="0"/>
          <w:divBdr>
            <w:top w:val="none" w:sz="0" w:space="0" w:color="auto"/>
            <w:left w:val="none" w:sz="0" w:space="0" w:color="auto"/>
            <w:bottom w:val="none" w:sz="0" w:space="0" w:color="auto"/>
            <w:right w:val="none" w:sz="0" w:space="0" w:color="auto"/>
          </w:divBdr>
          <w:divsChild>
            <w:div w:id="1105884581">
              <w:marLeft w:val="0"/>
              <w:marRight w:val="0"/>
              <w:marTop w:val="0"/>
              <w:marBottom w:val="0"/>
              <w:divBdr>
                <w:top w:val="none" w:sz="0" w:space="0" w:color="auto"/>
                <w:left w:val="none" w:sz="0" w:space="0" w:color="auto"/>
                <w:bottom w:val="none" w:sz="0" w:space="0" w:color="auto"/>
                <w:right w:val="none" w:sz="0" w:space="0" w:color="auto"/>
              </w:divBdr>
              <w:divsChild>
                <w:div w:id="529298448">
                  <w:marLeft w:val="0"/>
                  <w:marRight w:val="0"/>
                  <w:marTop w:val="0"/>
                  <w:marBottom w:val="0"/>
                  <w:divBdr>
                    <w:top w:val="none" w:sz="0" w:space="0" w:color="auto"/>
                    <w:left w:val="none" w:sz="0" w:space="0" w:color="auto"/>
                    <w:bottom w:val="none" w:sz="0" w:space="0" w:color="auto"/>
                    <w:right w:val="none" w:sz="0" w:space="0" w:color="auto"/>
                  </w:divBdr>
                  <w:divsChild>
                    <w:div w:id="1542745006">
                      <w:marLeft w:val="0"/>
                      <w:marRight w:val="0"/>
                      <w:marTop w:val="0"/>
                      <w:marBottom w:val="0"/>
                      <w:divBdr>
                        <w:top w:val="none" w:sz="0" w:space="0" w:color="auto"/>
                        <w:left w:val="none" w:sz="0" w:space="0" w:color="auto"/>
                        <w:bottom w:val="none" w:sz="0" w:space="0" w:color="auto"/>
                        <w:right w:val="none" w:sz="0" w:space="0" w:color="auto"/>
                      </w:divBdr>
                      <w:divsChild>
                        <w:div w:id="881401277">
                          <w:marLeft w:val="0"/>
                          <w:marRight w:val="0"/>
                          <w:marTop w:val="0"/>
                          <w:marBottom w:val="0"/>
                          <w:divBdr>
                            <w:top w:val="none" w:sz="0" w:space="0" w:color="auto"/>
                            <w:left w:val="none" w:sz="0" w:space="0" w:color="auto"/>
                            <w:bottom w:val="none" w:sz="0" w:space="0" w:color="auto"/>
                            <w:right w:val="none" w:sz="0" w:space="0" w:color="auto"/>
                          </w:divBdr>
                          <w:divsChild>
                            <w:div w:id="591089437">
                              <w:marLeft w:val="0"/>
                              <w:marRight w:val="0"/>
                              <w:marTop w:val="0"/>
                              <w:marBottom w:val="0"/>
                              <w:divBdr>
                                <w:top w:val="single" w:sz="6" w:space="0" w:color="auto"/>
                                <w:left w:val="single" w:sz="6" w:space="0" w:color="auto"/>
                                <w:bottom w:val="single" w:sz="6" w:space="0" w:color="auto"/>
                                <w:right w:val="single" w:sz="6" w:space="0" w:color="auto"/>
                              </w:divBdr>
                              <w:divsChild>
                                <w:div w:id="1657805280">
                                  <w:marLeft w:val="0"/>
                                  <w:marRight w:val="0"/>
                                  <w:marTop w:val="0"/>
                                  <w:marBottom w:val="0"/>
                                  <w:divBdr>
                                    <w:top w:val="none" w:sz="0" w:space="0" w:color="auto"/>
                                    <w:left w:val="none" w:sz="0" w:space="0" w:color="auto"/>
                                    <w:bottom w:val="none" w:sz="0" w:space="0" w:color="auto"/>
                                    <w:right w:val="none" w:sz="0" w:space="0" w:color="auto"/>
                                  </w:divBdr>
                                  <w:divsChild>
                                    <w:div w:id="191112334">
                                      <w:marLeft w:val="0"/>
                                      <w:marRight w:val="0"/>
                                      <w:marTop w:val="0"/>
                                      <w:marBottom w:val="0"/>
                                      <w:divBdr>
                                        <w:top w:val="none" w:sz="0" w:space="0" w:color="auto"/>
                                        <w:left w:val="none" w:sz="0" w:space="0" w:color="auto"/>
                                        <w:bottom w:val="none" w:sz="0" w:space="0" w:color="auto"/>
                                        <w:right w:val="none" w:sz="0" w:space="0" w:color="auto"/>
                                      </w:divBdr>
                                      <w:divsChild>
                                        <w:div w:id="2048868146">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sChild>
                                                <w:div w:id="1772705412">
                                                  <w:marLeft w:val="0"/>
                                                  <w:marRight w:val="0"/>
                                                  <w:marTop w:val="0"/>
                                                  <w:marBottom w:val="0"/>
                                                  <w:divBdr>
                                                    <w:top w:val="none" w:sz="0" w:space="0" w:color="auto"/>
                                                    <w:left w:val="none" w:sz="0" w:space="0" w:color="auto"/>
                                                    <w:bottom w:val="none" w:sz="0" w:space="0" w:color="auto"/>
                                                    <w:right w:val="none" w:sz="0" w:space="0" w:color="auto"/>
                                                  </w:divBdr>
                                                  <w:divsChild>
                                                    <w:div w:id="1840921887">
                                                      <w:marLeft w:val="0"/>
                                                      <w:marRight w:val="0"/>
                                                      <w:marTop w:val="0"/>
                                                      <w:marBottom w:val="0"/>
                                                      <w:divBdr>
                                                        <w:top w:val="none" w:sz="0" w:space="0" w:color="auto"/>
                                                        <w:left w:val="none" w:sz="0" w:space="0" w:color="auto"/>
                                                        <w:bottom w:val="none" w:sz="0" w:space="0" w:color="auto"/>
                                                        <w:right w:val="none" w:sz="0" w:space="0" w:color="auto"/>
                                                      </w:divBdr>
                                                      <w:divsChild>
                                                        <w:div w:id="2068601548">
                                                          <w:marLeft w:val="0"/>
                                                          <w:marRight w:val="0"/>
                                                          <w:marTop w:val="0"/>
                                                          <w:marBottom w:val="0"/>
                                                          <w:divBdr>
                                                            <w:top w:val="none" w:sz="0" w:space="0" w:color="auto"/>
                                                            <w:left w:val="none" w:sz="0" w:space="0" w:color="auto"/>
                                                            <w:bottom w:val="none" w:sz="0" w:space="0" w:color="auto"/>
                                                            <w:right w:val="none" w:sz="0" w:space="0" w:color="auto"/>
                                                          </w:divBdr>
                                                          <w:divsChild>
                                                            <w:div w:id="1192063921">
                                                              <w:marLeft w:val="0"/>
                                                              <w:marRight w:val="0"/>
                                                              <w:marTop w:val="0"/>
                                                              <w:marBottom w:val="0"/>
                                                              <w:divBdr>
                                                                <w:top w:val="none" w:sz="0" w:space="0" w:color="auto"/>
                                                                <w:left w:val="none" w:sz="0" w:space="0" w:color="auto"/>
                                                                <w:bottom w:val="none" w:sz="0" w:space="0" w:color="auto"/>
                                                                <w:right w:val="none" w:sz="0" w:space="0" w:color="auto"/>
                                                              </w:divBdr>
                                                              <w:divsChild>
                                                                <w:div w:id="134880723">
                                                                  <w:marLeft w:val="0"/>
                                                                  <w:marRight w:val="0"/>
                                                                  <w:marTop w:val="0"/>
                                                                  <w:marBottom w:val="0"/>
                                                                  <w:divBdr>
                                                                    <w:top w:val="none" w:sz="0" w:space="0" w:color="auto"/>
                                                                    <w:left w:val="none" w:sz="0" w:space="0" w:color="auto"/>
                                                                    <w:bottom w:val="none" w:sz="0" w:space="0" w:color="auto"/>
                                                                    <w:right w:val="none" w:sz="0" w:space="0" w:color="auto"/>
                                                                  </w:divBdr>
                                                                  <w:divsChild>
                                                                    <w:div w:id="899248483">
                                                                      <w:marLeft w:val="405"/>
                                                                      <w:marRight w:val="0"/>
                                                                      <w:marTop w:val="0"/>
                                                                      <w:marBottom w:val="0"/>
                                                                      <w:divBdr>
                                                                        <w:top w:val="none" w:sz="0" w:space="0" w:color="auto"/>
                                                                        <w:left w:val="none" w:sz="0" w:space="0" w:color="auto"/>
                                                                        <w:bottom w:val="none" w:sz="0" w:space="0" w:color="auto"/>
                                                                        <w:right w:val="none" w:sz="0" w:space="0" w:color="auto"/>
                                                                      </w:divBdr>
                                                                      <w:divsChild>
                                                                        <w:div w:id="1686400473">
                                                                          <w:marLeft w:val="0"/>
                                                                          <w:marRight w:val="0"/>
                                                                          <w:marTop w:val="0"/>
                                                                          <w:marBottom w:val="0"/>
                                                                          <w:divBdr>
                                                                            <w:top w:val="none" w:sz="0" w:space="0" w:color="auto"/>
                                                                            <w:left w:val="none" w:sz="0" w:space="0" w:color="auto"/>
                                                                            <w:bottom w:val="none" w:sz="0" w:space="0" w:color="auto"/>
                                                                            <w:right w:val="none" w:sz="0" w:space="0" w:color="auto"/>
                                                                          </w:divBdr>
                                                                          <w:divsChild>
                                                                            <w:div w:id="1784496098">
                                                                              <w:marLeft w:val="0"/>
                                                                              <w:marRight w:val="0"/>
                                                                              <w:marTop w:val="0"/>
                                                                              <w:marBottom w:val="0"/>
                                                                              <w:divBdr>
                                                                                <w:top w:val="none" w:sz="0" w:space="0" w:color="auto"/>
                                                                                <w:left w:val="none" w:sz="0" w:space="0" w:color="auto"/>
                                                                                <w:bottom w:val="none" w:sz="0" w:space="0" w:color="auto"/>
                                                                                <w:right w:val="none" w:sz="0" w:space="0" w:color="auto"/>
                                                                              </w:divBdr>
                                                                              <w:divsChild>
                                                                                <w:div w:id="822164487">
                                                                                  <w:marLeft w:val="0"/>
                                                                                  <w:marRight w:val="0"/>
                                                                                  <w:marTop w:val="0"/>
                                                                                  <w:marBottom w:val="0"/>
                                                                                  <w:divBdr>
                                                                                    <w:top w:val="none" w:sz="0" w:space="0" w:color="auto"/>
                                                                                    <w:left w:val="none" w:sz="0" w:space="0" w:color="auto"/>
                                                                                    <w:bottom w:val="none" w:sz="0" w:space="0" w:color="auto"/>
                                                                                    <w:right w:val="none" w:sz="0" w:space="0" w:color="auto"/>
                                                                                  </w:divBdr>
                                                                                  <w:divsChild>
                                                                                    <w:div w:id="727193416">
                                                                                      <w:marLeft w:val="0"/>
                                                                                      <w:marRight w:val="0"/>
                                                                                      <w:marTop w:val="0"/>
                                                                                      <w:marBottom w:val="0"/>
                                                                                      <w:divBdr>
                                                                                        <w:top w:val="none" w:sz="0" w:space="0" w:color="auto"/>
                                                                                        <w:left w:val="none" w:sz="0" w:space="0" w:color="auto"/>
                                                                                        <w:bottom w:val="none" w:sz="0" w:space="0" w:color="auto"/>
                                                                                        <w:right w:val="none" w:sz="0" w:space="0" w:color="auto"/>
                                                                                      </w:divBdr>
                                                                                      <w:divsChild>
                                                                                        <w:div w:id="694186627">
                                                                                          <w:marLeft w:val="0"/>
                                                                                          <w:marRight w:val="0"/>
                                                                                          <w:marTop w:val="0"/>
                                                                                          <w:marBottom w:val="0"/>
                                                                                          <w:divBdr>
                                                                                            <w:top w:val="none" w:sz="0" w:space="0" w:color="auto"/>
                                                                                            <w:left w:val="none" w:sz="0" w:space="0" w:color="auto"/>
                                                                                            <w:bottom w:val="none" w:sz="0" w:space="0" w:color="auto"/>
                                                                                            <w:right w:val="none" w:sz="0" w:space="0" w:color="auto"/>
                                                                                          </w:divBdr>
                                                                                          <w:divsChild>
                                                                                            <w:div w:id="1268612566">
                                                                                              <w:marLeft w:val="0"/>
                                                                                              <w:marRight w:val="0"/>
                                                                                              <w:marTop w:val="0"/>
                                                                                              <w:marBottom w:val="0"/>
                                                                                              <w:divBdr>
                                                                                                <w:top w:val="none" w:sz="0" w:space="0" w:color="auto"/>
                                                                                                <w:left w:val="none" w:sz="0" w:space="0" w:color="auto"/>
                                                                                                <w:bottom w:val="none" w:sz="0" w:space="0" w:color="auto"/>
                                                                                                <w:right w:val="none" w:sz="0" w:space="0" w:color="auto"/>
                                                                                              </w:divBdr>
                                                                                              <w:divsChild>
                                                                                                <w:div w:id="291909090">
                                                                                                  <w:marLeft w:val="0"/>
                                                                                                  <w:marRight w:val="0"/>
                                                                                                  <w:marTop w:val="15"/>
                                                                                                  <w:marBottom w:val="0"/>
                                                                                                  <w:divBdr>
                                                                                                    <w:top w:val="none" w:sz="0" w:space="0" w:color="auto"/>
                                                                                                    <w:left w:val="none" w:sz="0" w:space="0" w:color="auto"/>
                                                                                                    <w:bottom w:val="single" w:sz="6" w:space="15" w:color="auto"/>
                                                                                                    <w:right w:val="none" w:sz="0" w:space="0" w:color="auto"/>
                                                                                                  </w:divBdr>
                                                                                                  <w:divsChild>
                                                                                                    <w:div w:id="893587301">
                                                                                                      <w:marLeft w:val="0"/>
                                                                                                      <w:marRight w:val="0"/>
                                                                                                      <w:marTop w:val="180"/>
                                                                                                      <w:marBottom w:val="0"/>
                                                                                                      <w:divBdr>
                                                                                                        <w:top w:val="none" w:sz="0" w:space="0" w:color="auto"/>
                                                                                                        <w:left w:val="none" w:sz="0" w:space="0" w:color="auto"/>
                                                                                                        <w:bottom w:val="none" w:sz="0" w:space="0" w:color="auto"/>
                                                                                                        <w:right w:val="none" w:sz="0" w:space="0" w:color="auto"/>
                                                                                                      </w:divBdr>
                                                                                                      <w:divsChild>
                                                                                                        <w:div w:id="380403662">
                                                                                                          <w:marLeft w:val="0"/>
                                                                                                          <w:marRight w:val="0"/>
                                                                                                          <w:marTop w:val="0"/>
                                                                                                          <w:marBottom w:val="0"/>
                                                                                                          <w:divBdr>
                                                                                                            <w:top w:val="none" w:sz="0" w:space="0" w:color="auto"/>
                                                                                                            <w:left w:val="none" w:sz="0" w:space="0" w:color="auto"/>
                                                                                                            <w:bottom w:val="none" w:sz="0" w:space="0" w:color="auto"/>
                                                                                                            <w:right w:val="none" w:sz="0" w:space="0" w:color="auto"/>
                                                                                                          </w:divBdr>
                                                                                                          <w:divsChild>
                                                                                                            <w:div w:id="883444592">
                                                                                                              <w:marLeft w:val="0"/>
                                                                                                              <w:marRight w:val="0"/>
                                                                                                              <w:marTop w:val="0"/>
                                                                                                              <w:marBottom w:val="0"/>
                                                                                                              <w:divBdr>
                                                                                                                <w:top w:val="none" w:sz="0" w:space="0" w:color="auto"/>
                                                                                                                <w:left w:val="none" w:sz="0" w:space="0" w:color="auto"/>
                                                                                                                <w:bottom w:val="none" w:sz="0" w:space="0" w:color="auto"/>
                                                                                                                <w:right w:val="none" w:sz="0" w:space="0" w:color="auto"/>
                                                                                                              </w:divBdr>
                                                                                                              <w:divsChild>
                                                                                                                <w:div w:id="429813529">
                                                                                                                  <w:marLeft w:val="0"/>
                                                                                                                  <w:marRight w:val="0"/>
                                                                                                                  <w:marTop w:val="30"/>
                                                                                                                  <w:marBottom w:val="0"/>
                                                                                                                  <w:divBdr>
                                                                                                                    <w:top w:val="none" w:sz="0" w:space="0" w:color="auto"/>
                                                                                                                    <w:left w:val="none" w:sz="0" w:space="0" w:color="auto"/>
                                                                                                                    <w:bottom w:val="none" w:sz="0" w:space="0" w:color="auto"/>
                                                                                                                    <w:right w:val="none" w:sz="0" w:space="0" w:color="auto"/>
                                                                                                                  </w:divBdr>
                                                                                                                  <w:divsChild>
                                                                                                                    <w:div w:id="609288936">
                                                                                                                      <w:marLeft w:val="0"/>
                                                                                                                      <w:marRight w:val="0"/>
                                                                                                                      <w:marTop w:val="0"/>
                                                                                                                      <w:marBottom w:val="0"/>
                                                                                                                      <w:divBdr>
                                                                                                                        <w:top w:val="none" w:sz="0" w:space="0" w:color="auto"/>
                                                                                                                        <w:left w:val="none" w:sz="0" w:space="0" w:color="auto"/>
                                                                                                                        <w:bottom w:val="none" w:sz="0" w:space="0" w:color="auto"/>
                                                                                                                        <w:right w:val="none" w:sz="0" w:space="0" w:color="auto"/>
                                                                                                                      </w:divBdr>
                                                                                                                      <w:divsChild>
                                                                                                                        <w:div w:id="1499885210">
                                                                                                                          <w:marLeft w:val="0"/>
                                                                                                                          <w:marRight w:val="0"/>
                                                                                                                          <w:marTop w:val="0"/>
                                                                                                                          <w:marBottom w:val="0"/>
                                                                                                                          <w:divBdr>
                                                                                                                            <w:top w:val="none" w:sz="0" w:space="0" w:color="auto"/>
                                                                                                                            <w:left w:val="none" w:sz="0" w:space="0" w:color="auto"/>
                                                                                                                            <w:bottom w:val="none" w:sz="0" w:space="0" w:color="auto"/>
                                                                                                                            <w:right w:val="none" w:sz="0" w:space="0" w:color="auto"/>
                                                                                                                          </w:divBdr>
                                                                                                                          <w:divsChild>
                                                                                                                            <w:div w:id="1732191557">
                                                                                                                              <w:marLeft w:val="0"/>
                                                                                                                              <w:marRight w:val="0"/>
                                                                                                                              <w:marTop w:val="0"/>
                                                                                                                              <w:marBottom w:val="0"/>
                                                                                                                              <w:divBdr>
                                                                                                                                <w:top w:val="none" w:sz="0" w:space="0" w:color="auto"/>
                                                                                                                                <w:left w:val="none" w:sz="0" w:space="0" w:color="auto"/>
                                                                                                                                <w:bottom w:val="none" w:sz="0" w:space="0" w:color="auto"/>
                                                                                                                                <w:right w:val="none" w:sz="0" w:space="0" w:color="auto"/>
                                                                                                                              </w:divBdr>
                                                                                                                              <w:divsChild>
                                                                                                                                <w:div w:id="5904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04412">
      <w:bodyDiv w:val="1"/>
      <w:marLeft w:val="0"/>
      <w:marRight w:val="0"/>
      <w:marTop w:val="0"/>
      <w:marBottom w:val="0"/>
      <w:divBdr>
        <w:top w:val="none" w:sz="0" w:space="0" w:color="auto"/>
        <w:left w:val="none" w:sz="0" w:space="0" w:color="auto"/>
        <w:bottom w:val="none" w:sz="0" w:space="0" w:color="auto"/>
        <w:right w:val="none" w:sz="0" w:space="0" w:color="auto"/>
      </w:divBdr>
      <w:divsChild>
        <w:div w:id="324476065">
          <w:marLeft w:val="0"/>
          <w:marRight w:val="0"/>
          <w:marTop w:val="0"/>
          <w:marBottom w:val="0"/>
          <w:divBdr>
            <w:top w:val="none" w:sz="0" w:space="0" w:color="auto"/>
            <w:left w:val="none" w:sz="0" w:space="0" w:color="auto"/>
            <w:bottom w:val="none" w:sz="0" w:space="0" w:color="auto"/>
            <w:right w:val="none" w:sz="0" w:space="0" w:color="auto"/>
          </w:divBdr>
        </w:div>
      </w:divsChild>
    </w:div>
    <w:div w:id="1613171383">
      <w:bodyDiv w:val="1"/>
      <w:marLeft w:val="0"/>
      <w:marRight w:val="0"/>
      <w:marTop w:val="0"/>
      <w:marBottom w:val="0"/>
      <w:divBdr>
        <w:top w:val="none" w:sz="0" w:space="0" w:color="auto"/>
        <w:left w:val="none" w:sz="0" w:space="0" w:color="auto"/>
        <w:bottom w:val="none" w:sz="0" w:space="0" w:color="auto"/>
        <w:right w:val="none" w:sz="0" w:space="0" w:color="auto"/>
      </w:divBdr>
      <w:divsChild>
        <w:div w:id="262151920">
          <w:marLeft w:val="0"/>
          <w:marRight w:val="0"/>
          <w:marTop w:val="0"/>
          <w:marBottom w:val="0"/>
          <w:divBdr>
            <w:top w:val="none" w:sz="0" w:space="0" w:color="auto"/>
            <w:left w:val="none" w:sz="0" w:space="0" w:color="auto"/>
            <w:bottom w:val="none" w:sz="0" w:space="0" w:color="auto"/>
            <w:right w:val="none" w:sz="0" w:space="0" w:color="auto"/>
          </w:divBdr>
        </w:div>
      </w:divsChild>
    </w:div>
    <w:div w:id="1616015789">
      <w:bodyDiv w:val="1"/>
      <w:marLeft w:val="0"/>
      <w:marRight w:val="0"/>
      <w:marTop w:val="0"/>
      <w:marBottom w:val="0"/>
      <w:divBdr>
        <w:top w:val="none" w:sz="0" w:space="0" w:color="auto"/>
        <w:left w:val="none" w:sz="0" w:space="0" w:color="auto"/>
        <w:bottom w:val="none" w:sz="0" w:space="0" w:color="auto"/>
        <w:right w:val="none" w:sz="0" w:space="0" w:color="auto"/>
      </w:divBdr>
      <w:divsChild>
        <w:div w:id="93672316">
          <w:marLeft w:val="0"/>
          <w:marRight w:val="0"/>
          <w:marTop w:val="0"/>
          <w:marBottom w:val="0"/>
          <w:divBdr>
            <w:top w:val="none" w:sz="0" w:space="0" w:color="auto"/>
            <w:left w:val="none" w:sz="0" w:space="0" w:color="auto"/>
            <w:bottom w:val="none" w:sz="0" w:space="0" w:color="auto"/>
            <w:right w:val="none" w:sz="0" w:space="0" w:color="auto"/>
          </w:divBdr>
          <w:divsChild>
            <w:div w:id="966197845">
              <w:marLeft w:val="0"/>
              <w:marRight w:val="0"/>
              <w:marTop w:val="0"/>
              <w:marBottom w:val="0"/>
              <w:divBdr>
                <w:top w:val="none" w:sz="0" w:space="0" w:color="auto"/>
                <w:left w:val="none" w:sz="0" w:space="0" w:color="auto"/>
                <w:bottom w:val="none" w:sz="0" w:space="0" w:color="auto"/>
                <w:right w:val="none" w:sz="0" w:space="0" w:color="auto"/>
              </w:divBdr>
              <w:divsChild>
                <w:div w:id="1751540090">
                  <w:marLeft w:val="0"/>
                  <w:marRight w:val="0"/>
                  <w:marTop w:val="0"/>
                  <w:marBottom w:val="0"/>
                  <w:divBdr>
                    <w:top w:val="none" w:sz="0" w:space="0" w:color="auto"/>
                    <w:left w:val="none" w:sz="0" w:space="0" w:color="auto"/>
                    <w:bottom w:val="none" w:sz="0" w:space="0" w:color="auto"/>
                    <w:right w:val="none" w:sz="0" w:space="0" w:color="auto"/>
                  </w:divBdr>
                  <w:divsChild>
                    <w:div w:id="1386753814">
                      <w:marLeft w:val="0"/>
                      <w:marRight w:val="0"/>
                      <w:marTop w:val="0"/>
                      <w:marBottom w:val="0"/>
                      <w:divBdr>
                        <w:top w:val="none" w:sz="0" w:space="0" w:color="auto"/>
                        <w:left w:val="none" w:sz="0" w:space="0" w:color="auto"/>
                        <w:bottom w:val="none" w:sz="0" w:space="0" w:color="auto"/>
                        <w:right w:val="none" w:sz="0" w:space="0" w:color="auto"/>
                      </w:divBdr>
                      <w:divsChild>
                        <w:div w:id="1636789228">
                          <w:marLeft w:val="0"/>
                          <w:marRight w:val="0"/>
                          <w:marTop w:val="0"/>
                          <w:marBottom w:val="0"/>
                          <w:divBdr>
                            <w:top w:val="none" w:sz="0" w:space="0" w:color="auto"/>
                            <w:left w:val="none" w:sz="0" w:space="0" w:color="auto"/>
                            <w:bottom w:val="none" w:sz="0" w:space="0" w:color="auto"/>
                            <w:right w:val="none" w:sz="0" w:space="0" w:color="auto"/>
                          </w:divBdr>
                          <w:divsChild>
                            <w:div w:id="598565170">
                              <w:marLeft w:val="0"/>
                              <w:marRight w:val="0"/>
                              <w:marTop w:val="0"/>
                              <w:marBottom w:val="0"/>
                              <w:divBdr>
                                <w:top w:val="single" w:sz="6" w:space="0" w:color="auto"/>
                                <w:left w:val="single" w:sz="6" w:space="0" w:color="auto"/>
                                <w:bottom w:val="single" w:sz="6" w:space="0" w:color="auto"/>
                                <w:right w:val="single" w:sz="6" w:space="0" w:color="auto"/>
                              </w:divBdr>
                              <w:divsChild>
                                <w:div w:id="1175539655">
                                  <w:marLeft w:val="0"/>
                                  <w:marRight w:val="0"/>
                                  <w:marTop w:val="0"/>
                                  <w:marBottom w:val="0"/>
                                  <w:divBdr>
                                    <w:top w:val="none" w:sz="0" w:space="0" w:color="auto"/>
                                    <w:left w:val="none" w:sz="0" w:space="0" w:color="auto"/>
                                    <w:bottom w:val="none" w:sz="0" w:space="0" w:color="auto"/>
                                    <w:right w:val="none" w:sz="0" w:space="0" w:color="auto"/>
                                  </w:divBdr>
                                  <w:divsChild>
                                    <w:div w:id="1705792927">
                                      <w:marLeft w:val="0"/>
                                      <w:marRight w:val="0"/>
                                      <w:marTop w:val="0"/>
                                      <w:marBottom w:val="0"/>
                                      <w:divBdr>
                                        <w:top w:val="none" w:sz="0" w:space="0" w:color="auto"/>
                                        <w:left w:val="none" w:sz="0" w:space="0" w:color="auto"/>
                                        <w:bottom w:val="none" w:sz="0" w:space="0" w:color="auto"/>
                                        <w:right w:val="none" w:sz="0" w:space="0" w:color="auto"/>
                                      </w:divBdr>
                                      <w:divsChild>
                                        <w:div w:id="857402">
                                          <w:marLeft w:val="0"/>
                                          <w:marRight w:val="0"/>
                                          <w:marTop w:val="0"/>
                                          <w:marBottom w:val="0"/>
                                          <w:divBdr>
                                            <w:top w:val="none" w:sz="0" w:space="0" w:color="auto"/>
                                            <w:left w:val="none" w:sz="0" w:space="0" w:color="auto"/>
                                            <w:bottom w:val="none" w:sz="0" w:space="0" w:color="auto"/>
                                            <w:right w:val="none" w:sz="0" w:space="0" w:color="auto"/>
                                          </w:divBdr>
                                          <w:divsChild>
                                            <w:div w:id="444277465">
                                              <w:marLeft w:val="0"/>
                                              <w:marRight w:val="0"/>
                                              <w:marTop w:val="0"/>
                                              <w:marBottom w:val="0"/>
                                              <w:divBdr>
                                                <w:top w:val="none" w:sz="0" w:space="0" w:color="auto"/>
                                                <w:left w:val="none" w:sz="0" w:space="0" w:color="auto"/>
                                                <w:bottom w:val="none" w:sz="0" w:space="0" w:color="auto"/>
                                                <w:right w:val="none" w:sz="0" w:space="0" w:color="auto"/>
                                              </w:divBdr>
                                              <w:divsChild>
                                                <w:div w:id="1292908228">
                                                  <w:marLeft w:val="0"/>
                                                  <w:marRight w:val="0"/>
                                                  <w:marTop w:val="0"/>
                                                  <w:marBottom w:val="0"/>
                                                  <w:divBdr>
                                                    <w:top w:val="none" w:sz="0" w:space="0" w:color="auto"/>
                                                    <w:left w:val="none" w:sz="0" w:space="0" w:color="auto"/>
                                                    <w:bottom w:val="none" w:sz="0" w:space="0" w:color="auto"/>
                                                    <w:right w:val="none" w:sz="0" w:space="0" w:color="auto"/>
                                                  </w:divBdr>
                                                  <w:divsChild>
                                                    <w:div w:id="1633823068">
                                                      <w:marLeft w:val="0"/>
                                                      <w:marRight w:val="0"/>
                                                      <w:marTop w:val="0"/>
                                                      <w:marBottom w:val="0"/>
                                                      <w:divBdr>
                                                        <w:top w:val="none" w:sz="0" w:space="0" w:color="auto"/>
                                                        <w:left w:val="none" w:sz="0" w:space="0" w:color="auto"/>
                                                        <w:bottom w:val="none" w:sz="0" w:space="0" w:color="auto"/>
                                                        <w:right w:val="none" w:sz="0" w:space="0" w:color="auto"/>
                                                      </w:divBdr>
                                                      <w:divsChild>
                                                        <w:div w:id="398984338">
                                                          <w:marLeft w:val="0"/>
                                                          <w:marRight w:val="0"/>
                                                          <w:marTop w:val="0"/>
                                                          <w:marBottom w:val="0"/>
                                                          <w:divBdr>
                                                            <w:top w:val="none" w:sz="0" w:space="0" w:color="auto"/>
                                                            <w:left w:val="none" w:sz="0" w:space="0" w:color="auto"/>
                                                            <w:bottom w:val="none" w:sz="0" w:space="0" w:color="auto"/>
                                                            <w:right w:val="none" w:sz="0" w:space="0" w:color="auto"/>
                                                          </w:divBdr>
                                                          <w:divsChild>
                                                            <w:div w:id="1559895443">
                                                              <w:marLeft w:val="0"/>
                                                              <w:marRight w:val="0"/>
                                                              <w:marTop w:val="0"/>
                                                              <w:marBottom w:val="0"/>
                                                              <w:divBdr>
                                                                <w:top w:val="none" w:sz="0" w:space="0" w:color="auto"/>
                                                                <w:left w:val="none" w:sz="0" w:space="0" w:color="auto"/>
                                                                <w:bottom w:val="none" w:sz="0" w:space="0" w:color="auto"/>
                                                                <w:right w:val="none" w:sz="0" w:space="0" w:color="auto"/>
                                                              </w:divBdr>
                                                              <w:divsChild>
                                                                <w:div w:id="218788451">
                                                                  <w:marLeft w:val="0"/>
                                                                  <w:marRight w:val="0"/>
                                                                  <w:marTop w:val="0"/>
                                                                  <w:marBottom w:val="0"/>
                                                                  <w:divBdr>
                                                                    <w:top w:val="none" w:sz="0" w:space="0" w:color="auto"/>
                                                                    <w:left w:val="none" w:sz="0" w:space="0" w:color="auto"/>
                                                                    <w:bottom w:val="none" w:sz="0" w:space="0" w:color="auto"/>
                                                                    <w:right w:val="none" w:sz="0" w:space="0" w:color="auto"/>
                                                                  </w:divBdr>
                                                                  <w:divsChild>
                                                                    <w:div w:id="2074888034">
                                                                      <w:marLeft w:val="405"/>
                                                                      <w:marRight w:val="0"/>
                                                                      <w:marTop w:val="0"/>
                                                                      <w:marBottom w:val="0"/>
                                                                      <w:divBdr>
                                                                        <w:top w:val="none" w:sz="0" w:space="0" w:color="auto"/>
                                                                        <w:left w:val="none" w:sz="0" w:space="0" w:color="auto"/>
                                                                        <w:bottom w:val="none" w:sz="0" w:space="0" w:color="auto"/>
                                                                        <w:right w:val="none" w:sz="0" w:space="0" w:color="auto"/>
                                                                      </w:divBdr>
                                                                      <w:divsChild>
                                                                        <w:div w:id="73010473">
                                                                          <w:marLeft w:val="0"/>
                                                                          <w:marRight w:val="0"/>
                                                                          <w:marTop w:val="0"/>
                                                                          <w:marBottom w:val="0"/>
                                                                          <w:divBdr>
                                                                            <w:top w:val="none" w:sz="0" w:space="0" w:color="auto"/>
                                                                            <w:left w:val="none" w:sz="0" w:space="0" w:color="auto"/>
                                                                            <w:bottom w:val="none" w:sz="0" w:space="0" w:color="auto"/>
                                                                            <w:right w:val="none" w:sz="0" w:space="0" w:color="auto"/>
                                                                          </w:divBdr>
                                                                          <w:divsChild>
                                                                            <w:div w:id="1175461293">
                                                                              <w:marLeft w:val="0"/>
                                                                              <w:marRight w:val="0"/>
                                                                              <w:marTop w:val="0"/>
                                                                              <w:marBottom w:val="0"/>
                                                                              <w:divBdr>
                                                                                <w:top w:val="none" w:sz="0" w:space="0" w:color="auto"/>
                                                                                <w:left w:val="none" w:sz="0" w:space="0" w:color="auto"/>
                                                                                <w:bottom w:val="none" w:sz="0" w:space="0" w:color="auto"/>
                                                                                <w:right w:val="none" w:sz="0" w:space="0" w:color="auto"/>
                                                                              </w:divBdr>
                                                                              <w:divsChild>
                                                                                <w:div w:id="11077744">
                                                                                  <w:marLeft w:val="0"/>
                                                                                  <w:marRight w:val="0"/>
                                                                                  <w:marTop w:val="0"/>
                                                                                  <w:marBottom w:val="0"/>
                                                                                  <w:divBdr>
                                                                                    <w:top w:val="none" w:sz="0" w:space="0" w:color="auto"/>
                                                                                    <w:left w:val="none" w:sz="0" w:space="0" w:color="auto"/>
                                                                                    <w:bottom w:val="none" w:sz="0" w:space="0" w:color="auto"/>
                                                                                    <w:right w:val="none" w:sz="0" w:space="0" w:color="auto"/>
                                                                                  </w:divBdr>
                                                                                  <w:divsChild>
                                                                                    <w:div w:id="248392450">
                                                                                      <w:marLeft w:val="0"/>
                                                                                      <w:marRight w:val="0"/>
                                                                                      <w:marTop w:val="0"/>
                                                                                      <w:marBottom w:val="0"/>
                                                                                      <w:divBdr>
                                                                                        <w:top w:val="none" w:sz="0" w:space="0" w:color="auto"/>
                                                                                        <w:left w:val="none" w:sz="0" w:space="0" w:color="auto"/>
                                                                                        <w:bottom w:val="none" w:sz="0" w:space="0" w:color="auto"/>
                                                                                        <w:right w:val="none" w:sz="0" w:space="0" w:color="auto"/>
                                                                                      </w:divBdr>
                                                                                      <w:divsChild>
                                                                                        <w:div w:id="56975577">
                                                                                          <w:marLeft w:val="0"/>
                                                                                          <w:marRight w:val="0"/>
                                                                                          <w:marTop w:val="0"/>
                                                                                          <w:marBottom w:val="0"/>
                                                                                          <w:divBdr>
                                                                                            <w:top w:val="none" w:sz="0" w:space="0" w:color="auto"/>
                                                                                            <w:left w:val="none" w:sz="0" w:space="0" w:color="auto"/>
                                                                                            <w:bottom w:val="none" w:sz="0" w:space="0" w:color="auto"/>
                                                                                            <w:right w:val="none" w:sz="0" w:space="0" w:color="auto"/>
                                                                                          </w:divBdr>
                                                                                          <w:divsChild>
                                                                                            <w:div w:id="635767885">
                                                                                              <w:marLeft w:val="0"/>
                                                                                              <w:marRight w:val="0"/>
                                                                                              <w:marTop w:val="0"/>
                                                                                              <w:marBottom w:val="0"/>
                                                                                              <w:divBdr>
                                                                                                <w:top w:val="none" w:sz="0" w:space="0" w:color="auto"/>
                                                                                                <w:left w:val="none" w:sz="0" w:space="0" w:color="auto"/>
                                                                                                <w:bottom w:val="none" w:sz="0" w:space="0" w:color="auto"/>
                                                                                                <w:right w:val="none" w:sz="0" w:space="0" w:color="auto"/>
                                                                                              </w:divBdr>
                                                                                              <w:divsChild>
                                                                                                <w:div w:id="2110004070">
                                                                                                  <w:marLeft w:val="0"/>
                                                                                                  <w:marRight w:val="0"/>
                                                                                                  <w:marTop w:val="15"/>
                                                                                                  <w:marBottom w:val="0"/>
                                                                                                  <w:divBdr>
                                                                                                    <w:top w:val="none" w:sz="0" w:space="0" w:color="auto"/>
                                                                                                    <w:left w:val="none" w:sz="0" w:space="0" w:color="auto"/>
                                                                                                    <w:bottom w:val="single" w:sz="6" w:space="15" w:color="auto"/>
                                                                                                    <w:right w:val="none" w:sz="0" w:space="0" w:color="auto"/>
                                                                                                  </w:divBdr>
                                                                                                  <w:divsChild>
                                                                                                    <w:div w:id="1309243157">
                                                                                                      <w:marLeft w:val="0"/>
                                                                                                      <w:marRight w:val="0"/>
                                                                                                      <w:marTop w:val="180"/>
                                                                                                      <w:marBottom w:val="0"/>
                                                                                                      <w:divBdr>
                                                                                                        <w:top w:val="none" w:sz="0" w:space="0" w:color="auto"/>
                                                                                                        <w:left w:val="none" w:sz="0" w:space="0" w:color="auto"/>
                                                                                                        <w:bottom w:val="none" w:sz="0" w:space="0" w:color="auto"/>
                                                                                                        <w:right w:val="none" w:sz="0" w:space="0" w:color="auto"/>
                                                                                                      </w:divBdr>
                                                                                                      <w:divsChild>
                                                                                                        <w:div w:id="1975671409">
                                                                                                          <w:marLeft w:val="0"/>
                                                                                                          <w:marRight w:val="0"/>
                                                                                                          <w:marTop w:val="0"/>
                                                                                                          <w:marBottom w:val="0"/>
                                                                                                          <w:divBdr>
                                                                                                            <w:top w:val="none" w:sz="0" w:space="0" w:color="auto"/>
                                                                                                            <w:left w:val="none" w:sz="0" w:space="0" w:color="auto"/>
                                                                                                            <w:bottom w:val="none" w:sz="0" w:space="0" w:color="auto"/>
                                                                                                            <w:right w:val="none" w:sz="0" w:space="0" w:color="auto"/>
                                                                                                          </w:divBdr>
                                                                                                          <w:divsChild>
                                                                                                            <w:div w:id="766270423">
                                                                                                              <w:marLeft w:val="0"/>
                                                                                                              <w:marRight w:val="0"/>
                                                                                                              <w:marTop w:val="0"/>
                                                                                                              <w:marBottom w:val="0"/>
                                                                                                              <w:divBdr>
                                                                                                                <w:top w:val="none" w:sz="0" w:space="0" w:color="auto"/>
                                                                                                                <w:left w:val="none" w:sz="0" w:space="0" w:color="auto"/>
                                                                                                                <w:bottom w:val="none" w:sz="0" w:space="0" w:color="auto"/>
                                                                                                                <w:right w:val="none" w:sz="0" w:space="0" w:color="auto"/>
                                                                                                              </w:divBdr>
                                                                                                              <w:divsChild>
                                                                                                                <w:div w:id="394158255">
                                                                                                                  <w:marLeft w:val="0"/>
                                                                                                                  <w:marRight w:val="0"/>
                                                                                                                  <w:marTop w:val="30"/>
                                                                                                                  <w:marBottom w:val="0"/>
                                                                                                                  <w:divBdr>
                                                                                                                    <w:top w:val="none" w:sz="0" w:space="0" w:color="auto"/>
                                                                                                                    <w:left w:val="none" w:sz="0" w:space="0" w:color="auto"/>
                                                                                                                    <w:bottom w:val="none" w:sz="0" w:space="0" w:color="auto"/>
                                                                                                                    <w:right w:val="none" w:sz="0" w:space="0" w:color="auto"/>
                                                                                                                  </w:divBdr>
                                                                                                                  <w:divsChild>
                                                                                                                    <w:div w:id="1982690613">
                                                                                                                      <w:marLeft w:val="0"/>
                                                                                                                      <w:marRight w:val="0"/>
                                                                                                                      <w:marTop w:val="0"/>
                                                                                                                      <w:marBottom w:val="0"/>
                                                                                                                      <w:divBdr>
                                                                                                                        <w:top w:val="none" w:sz="0" w:space="0" w:color="auto"/>
                                                                                                                        <w:left w:val="none" w:sz="0" w:space="0" w:color="auto"/>
                                                                                                                        <w:bottom w:val="none" w:sz="0" w:space="0" w:color="auto"/>
                                                                                                                        <w:right w:val="none" w:sz="0" w:space="0" w:color="auto"/>
                                                                                                                      </w:divBdr>
                                                                                                                      <w:divsChild>
                                                                                                                        <w:div w:id="868644185">
                                                                                                                          <w:marLeft w:val="0"/>
                                                                                                                          <w:marRight w:val="0"/>
                                                                                                                          <w:marTop w:val="0"/>
                                                                                                                          <w:marBottom w:val="0"/>
                                                                                                                          <w:divBdr>
                                                                                                                            <w:top w:val="none" w:sz="0" w:space="0" w:color="auto"/>
                                                                                                                            <w:left w:val="none" w:sz="0" w:space="0" w:color="auto"/>
                                                                                                                            <w:bottom w:val="none" w:sz="0" w:space="0" w:color="auto"/>
                                                                                                                            <w:right w:val="none" w:sz="0" w:space="0" w:color="auto"/>
                                                                                                                          </w:divBdr>
                                                                                                                          <w:divsChild>
                                                                                                                            <w:div w:id="217131970">
                                                                                                                              <w:marLeft w:val="0"/>
                                                                                                                              <w:marRight w:val="0"/>
                                                                                                                              <w:marTop w:val="0"/>
                                                                                                                              <w:marBottom w:val="0"/>
                                                                                                                              <w:divBdr>
                                                                                                                                <w:top w:val="none" w:sz="0" w:space="0" w:color="auto"/>
                                                                                                                                <w:left w:val="none" w:sz="0" w:space="0" w:color="auto"/>
                                                                                                                                <w:bottom w:val="none" w:sz="0" w:space="0" w:color="auto"/>
                                                                                                                                <w:right w:val="none" w:sz="0" w:space="0" w:color="auto"/>
                                                                                                                              </w:divBdr>
                                                                                                                              <w:divsChild>
                                                                                                                                <w:div w:id="2800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1392">
      <w:bodyDiv w:val="1"/>
      <w:marLeft w:val="0"/>
      <w:marRight w:val="0"/>
      <w:marTop w:val="0"/>
      <w:marBottom w:val="0"/>
      <w:divBdr>
        <w:top w:val="none" w:sz="0" w:space="0" w:color="auto"/>
        <w:left w:val="none" w:sz="0" w:space="0" w:color="auto"/>
        <w:bottom w:val="none" w:sz="0" w:space="0" w:color="auto"/>
        <w:right w:val="none" w:sz="0" w:space="0" w:color="auto"/>
      </w:divBdr>
      <w:divsChild>
        <w:div w:id="1019040726">
          <w:marLeft w:val="0"/>
          <w:marRight w:val="0"/>
          <w:marTop w:val="0"/>
          <w:marBottom w:val="0"/>
          <w:divBdr>
            <w:top w:val="none" w:sz="0" w:space="0" w:color="auto"/>
            <w:left w:val="none" w:sz="0" w:space="0" w:color="auto"/>
            <w:bottom w:val="none" w:sz="0" w:space="0" w:color="auto"/>
            <w:right w:val="none" w:sz="0" w:space="0" w:color="auto"/>
          </w:divBdr>
        </w:div>
      </w:divsChild>
    </w:div>
    <w:div w:id="1708942731">
      <w:bodyDiv w:val="1"/>
      <w:marLeft w:val="0"/>
      <w:marRight w:val="0"/>
      <w:marTop w:val="0"/>
      <w:marBottom w:val="0"/>
      <w:divBdr>
        <w:top w:val="none" w:sz="0" w:space="0" w:color="auto"/>
        <w:left w:val="none" w:sz="0" w:space="0" w:color="auto"/>
        <w:bottom w:val="none" w:sz="0" w:space="0" w:color="auto"/>
        <w:right w:val="none" w:sz="0" w:space="0" w:color="auto"/>
      </w:divBdr>
      <w:divsChild>
        <w:div w:id="1862013452">
          <w:marLeft w:val="0"/>
          <w:marRight w:val="0"/>
          <w:marTop w:val="0"/>
          <w:marBottom w:val="0"/>
          <w:divBdr>
            <w:top w:val="none" w:sz="0" w:space="0" w:color="auto"/>
            <w:left w:val="none" w:sz="0" w:space="0" w:color="auto"/>
            <w:bottom w:val="none" w:sz="0" w:space="0" w:color="auto"/>
            <w:right w:val="none" w:sz="0" w:space="0" w:color="auto"/>
          </w:divBdr>
        </w:div>
      </w:divsChild>
    </w:div>
    <w:div w:id="2030909602">
      <w:bodyDiv w:val="1"/>
      <w:marLeft w:val="0"/>
      <w:marRight w:val="0"/>
      <w:marTop w:val="0"/>
      <w:marBottom w:val="0"/>
      <w:divBdr>
        <w:top w:val="none" w:sz="0" w:space="0" w:color="auto"/>
        <w:left w:val="none" w:sz="0" w:space="0" w:color="auto"/>
        <w:bottom w:val="none" w:sz="0" w:space="0" w:color="auto"/>
        <w:right w:val="none" w:sz="0" w:space="0" w:color="auto"/>
      </w:divBdr>
    </w:div>
    <w:div w:id="21065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ku.edu/~acejmc/PROGRAM/PRINCIPLES.SHTML" TargetMode="External"/><Relationship Id="rId13" Type="http://schemas.openxmlformats.org/officeDocument/2006/relationships/hyperlink" Target="https://onlinelibrary-wiley-com.libproxy.lib.unc.edu/doi/epdf/10.1111/jcom.12168" TargetMode="External"/><Relationship Id="rId3" Type="http://schemas.openxmlformats.org/officeDocument/2006/relationships/settings" Target="settings.xml"/><Relationship Id="rId7" Type="http://schemas.openxmlformats.org/officeDocument/2006/relationships/hyperlink" Target="mailto:comello@email.unc.edu" TargetMode="External"/><Relationship Id="rId12" Type="http://schemas.openxmlformats.org/officeDocument/2006/relationships/hyperlink" Target="http://instrument.un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essibility.un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oc.unc.edu/our-policies/ppdhrm/" TargetMode="External"/><Relationship Id="rId4" Type="http://schemas.openxmlformats.org/officeDocument/2006/relationships/webSettings" Target="webSettings.xml"/><Relationship Id="rId9" Type="http://schemas.openxmlformats.org/officeDocument/2006/relationships/hyperlink" Target="http://www.mj.unc.edu/diversity-and-inclus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dc:creator>
  <cp:lastModifiedBy>Comello, Maria Leonora G</cp:lastModifiedBy>
  <cp:revision>2</cp:revision>
  <cp:lastPrinted>2015-01-02T21:33:00Z</cp:lastPrinted>
  <dcterms:created xsi:type="dcterms:W3CDTF">2020-01-07T23:10:00Z</dcterms:created>
  <dcterms:modified xsi:type="dcterms:W3CDTF">2020-01-07T23:10:00Z</dcterms:modified>
</cp:coreProperties>
</file>