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D1C" w14:textId="77777777"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14:paraId="4153FFEB" w14:textId="77777777" w:rsidR="00E55784" w:rsidRDefault="00E55784" w:rsidP="00E55784">
      <w:pPr>
        <w:jc w:val="center"/>
        <w:rPr>
          <w:rFonts w:ascii="Garamond" w:hAnsi="Garamond"/>
        </w:rPr>
      </w:pPr>
    </w:p>
    <w:p w14:paraId="4E8D9E8E" w14:textId="77777777" w:rsidR="00E55784" w:rsidRDefault="00E55784" w:rsidP="00E55784">
      <w:pPr>
        <w:jc w:val="center"/>
        <w:rPr>
          <w:rFonts w:ascii="Garamond" w:hAnsi="Garamond"/>
        </w:rPr>
      </w:pPr>
      <w:r>
        <w:rPr>
          <w:rFonts w:ascii="Garamond" w:hAnsi="Garamond"/>
        </w:rPr>
        <w:t>“Feature Reporting &amp; Writing”</w:t>
      </w:r>
    </w:p>
    <w:p w14:paraId="2A0892AA" w14:textId="20BDF137" w:rsidR="00E55784" w:rsidRDefault="003F01EB" w:rsidP="00E55784">
      <w:pPr>
        <w:jc w:val="center"/>
        <w:rPr>
          <w:rFonts w:ascii="Garamond" w:hAnsi="Garamond"/>
        </w:rPr>
      </w:pPr>
      <w:r>
        <w:rPr>
          <w:rFonts w:ascii="Garamond" w:hAnsi="Garamond"/>
        </w:rPr>
        <w:t>Fall</w:t>
      </w:r>
      <w:r w:rsidR="00AF57C3">
        <w:rPr>
          <w:rFonts w:ascii="Garamond" w:hAnsi="Garamond"/>
        </w:rPr>
        <w:t xml:space="preserve"> 20</w:t>
      </w:r>
      <w:r w:rsidR="007B12A1">
        <w:rPr>
          <w:rFonts w:ascii="Garamond" w:hAnsi="Garamond"/>
        </w:rPr>
        <w:t>20</w:t>
      </w:r>
    </w:p>
    <w:p w14:paraId="25EF5EDF" w14:textId="5F5F8888" w:rsidR="00E55784" w:rsidRDefault="003F01EB" w:rsidP="00E55784">
      <w:pPr>
        <w:jc w:val="center"/>
        <w:rPr>
          <w:rFonts w:ascii="Garamond" w:hAnsi="Garamond"/>
        </w:rPr>
      </w:pPr>
      <w:r>
        <w:rPr>
          <w:rFonts w:ascii="Garamond" w:hAnsi="Garamond"/>
        </w:rPr>
        <w:t>3</w:t>
      </w:r>
      <w:r w:rsidR="00F263DC">
        <w:rPr>
          <w:rFonts w:ascii="Garamond" w:hAnsi="Garamond"/>
        </w:rPr>
        <w:t>-</w:t>
      </w:r>
      <w:r>
        <w:rPr>
          <w:rFonts w:ascii="Garamond" w:hAnsi="Garamond"/>
        </w:rPr>
        <w:t>4</w:t>
      </w:r>
      <w:r w:rsidR="00F263DC">
        <w:rPr>
          <w:rFonts w:ascii="Garamond" w:hAnsi="Garamond"/>
        </w:rPr>
        <w:t>:15</w:t>
      </w:r>
      <w:r w:rsidR="00B74351">
        <w:rPr>
          <w:rFonts w:ascii="Garamond" w:hAnsi="Garamond"/>
        </w:rPr>
        <w:t xml:space="preserve"> p.m.</w:t>
      </w:r>
      <w:r w:rsidR="00E55784">
        <w:rPr>
          <w:rFonts w:ascii="Garamond" w:hAnsi="Garamond"/>
        </w:rPr>
        <w:t xml:space="preserve"> </w:t>
      </w:r>
      <w:r w:rsidR="00507628">
        <w:rPr>
          <w:rFonts w:ascii="Garamond" w:hAnsi="Garamond"/>
        </w:rPr>
        <w:t>MW</w:t>
      </w:r>
    </w:p>
    <w:p w14:paraId="6B17660E" w14:textId="6033FC86" w:rsidR="00E55784" w:rsidRDefault="00AE6A47" w:rsidP="00645C99">
      <w:pPr>
        <w:jc w:val="center"/>
        <w:rPr>
          <w:rFonts w:ascii="Garamond" w:hAnsi="Garamond"/>
        </w:rPr>
      </w:pPr>
      <w:r>
        <w:rPr>
          <w:rFonts w:ascii="Garamond" w:hAnsi="Garamond"/>
        </w:rPr>
        <w:t xml:space="preserve">Carroll </w:t>
      </w:r>
      <w:r w:rsidR="003F01EB">
        <w:rPr>
          <w:rFonts w:ascii="Garamond" w:hAnsi="Garamond"/>
        </w:rPr>
        <w:t>283</w:t>
      </w:r>
      <w:r w:rsidR="00645C99">
        <w:rPr>
          <w:rFonts w:ascii="Garamond" w:hAnsi="Garamond"/>
        </w:rPr>
        <w:t xml:space="preserve"> </w:t>
      </w:r>
    </w:p>
    <w:p w14:paraId="7BB30724" w14:textId="77777777" w:rsidR="00E55784" w:rsidRDefault="00E55784">
      <w:pPr>
        <w:rPr>
          <w:rFonts w:ascii="Garamond" w:hAnsi="Garamond"/>
        </w:rPr>
      </w:pPr>
    </w:p>
    <w:p w14:paraId="1E25EB30" w14:textId="3B877245" w:rsidR="00E55784" w:rsidRDefault="00645C99">
      <w:pPr>
        <w:rPr>
          <w:rFonts w:ascii="Garamond" w:hAnsi="Garamond"/>
        </w:rPr>
      </w:pPr>
      <w:r>
        <w:rPr>
          <w:rFonts w:ascii="Garamond" w:hAnsi="Garamond"/>
        </w:rPr>
        <w:t>Instructor: John Robinson</w:t>
      </w:r>
    </w:p>
    <w:p w14:paraId="563786D3" w14:textId="2C9F8006" w:rsidR="00C520A8" w:rsidRDefault="00C520A8">
      <w:pPr>
        <w:rPr>
          <w:rFonts w:ascii="Garamond" w:hAnsi="Garamond"/>
        </w:rPr>
      </w:pPr>
      <w:r>
        <w:rPr>
          <w:rFonts w:ascii="Garamond" w:hAnsi="Garamond"/>
        </w:rPr>
        <w:t>Mode: Face-to-face/hybrid</w:t>
      </w:r>
    </w:p>
    <w:p w14:paraId="2FBC54B3" w14:textId="473A1B35" w:rsidR="00172249" w:rsidRDefault="00B74351">
      <w:pPr>
        <w:rPr>
          <w:rFonts w:ascii="Garamond" w:hAnsi="Garamond"/>
        </w:rPr>
      </w:pPr>
      <w:r>
        <w:rPr>
          <w:rFonts w:ascii="Garamond" w:hAnsi="Garamond"/>
        </w:rPr>
        <w:t>Office Hours:</w:t>
      </w:r>
      <w:r w:rsidR="00AE6A47">
        <w:rPr>
          <w:rFonts w:ascii="Garamond" w:hAnsi="Garamond"/>
        </w:rPr>
        <w:t xml:space="preserve"> </w:t>
      </w:r>
      <w:r w:rsidR="003F01EB">
        <w:rPr>
          <w:rFonts w:ascii="Garamond" w:hAnsi="Garamond"/>
        </w:rPr>
        <w:t>B</w:t>
      </w:r>
      <w:r w:rsidR="00D0354A">
        <w:rPr>
          <w:rFonts w:ascii="Garamond" w:hAnsi="Garamond"/>
        </w:rPr>
        <w:t>y appointment</w:t>
      </w:r>
      <w:r w:rsidR="00C520A8">
        <w:rPr>
          <w:rFonts w:ascii="Garamond" w:hAnsi="Garamond"/>
        </w:rPr>
        <w:t>, in-person, phone or Zoom</w:t>
      </w:r>
      <w:r>
        <w:rPr>
          <w:rFonts w:ascii="Garamond" w:hAnsi="Garamond"/>
        </w:rPr>
        <w:t xml:space="preserve"> </w:t>
      </w:r>
    </w:p>
    <w:p w14:paraId="670A1CB5" w14:textId="77777777" w:rsidR="00E55784" w:rsidRDefault="003B4544">
      <w:pPr>
        <w:rPr>
          <w:rFonts w:ascii="Garamond" w:hAnsi="Garamond"/>
        </w:rPr>
      </w:pPr>
      <w:r>
        <w:rPr>
          <w:rFonts w:ascii="Garamond" w:hAnsi="Garamond"/>
        </w:rPr>
        <w:t xml:space="preserve">Office: </w:t>
      </w:r>
      <w:r w:rsidR="00DB6E94">
        <w:rPr>
          <w:rFonts w:ascii="Garamond" w:hAnsi="Garamond"/>
        </w:rPr>
        <w:t xml:space="preserve">Carroll </w:t>
      </w:r>
      <w:r w:rsidR="00BE14E0">
        <w:rPr>
          <w:rFonts w:ascii="Garamond" w:hAnsi="Garamond"/>
        </w:rPr>
        <w:t>2</w:t>
      </w:r>
      <w:r w:rsidR="001C0A8C">
        <w:rPr>
          <w:rFonts w:ascii="Garamond" w:hAnsi="Garamond"/>
        </w:rPr>
        <w:t>19</w:t>
      </w:r>
    </w:p>
    <w:p w14:paraId="09FC491D" w14:textId="77777777" w:rsidR="00E55784" w:rsidRDefault="00391060">
      <w:hyperlink r:id="rId7" w:history="1">
        <w:r w:rsidR="00645C99">
          <w:rPr>
            <w:rStyle w:val="Hyperlink"/>
            <w:rFonts w:ascii="Garamond" w:hAnsi="Garamond"/>
          </w:rPr>
          <w:t>robinsjl</w:t>
        </w:r>
        <w:r w:rsidR="00E55784" w:rsidRPr="00325BF6">
          <w:rPr>
            <w:rStyle w:val="Hyperlink"/>
            <w:rFonts w:ascii="Garamond" w:hAnsi="Garamond"/>
          </w:rPr>
          <w:t>@email.unc.edu</w:t>
        </w:r>
      </w:hyperlink>
    </w:p>
    <w:p w14:paraId="2E8D8C97" w14:textId="77777777" w:rsidR="00645C99" w:rsidRPr="00645C99" w:rsidRDefault="00645C99">
      <w:pPr>
        <w:rPr>
          <w:rFonts w:ascii="Garamond" w:hAnsi="Garamond"/>
        </w:rPr>
      </w:pPr>
      <w:r w:rsidRPr="00645C99">
        <w:rPr>
          <w:rFonts w:ascii="Garamond" w:hAnsi="Garamond"/>
        </w:rPr>
        <w:t>25johnrobinson@gmail.com</w:t>
      </w:r>
    </w:p>
    <w:p w14:paraId="07575965" w14:textId="77777777" w:rsidR="00E55784" w:rsidRDefault="00645C99">
      <w:pPr>
        <w:rPr>
          <w:rFonts w:ascii="Garamond" w:hAnsi="Garamond"/>
        </w:rPr>
      </w:pPr>
      <w:r>
        <w:rPr>
          <w:rFonts w:ascii="Garamond" w:hAnsi="Garamond"/>
        </w:rPr>
        <w:t>336-312-1018</w:t>
      </w:r>
    </w:p>
    <w:p w14:paraId="3D0D37AE" w14:textId="77777777" w:rsidR="000448F5" w:rsidRDefault="000448F5">
      <w:pPr>
        <w:rPr>
          <w:rFonts w:ascii="Garamond" w:hAnsi="Garamond"/>
        </w:rPr>
      </w:pPr>
      <w:r>
        <w:rPr>
          <w:rFonts w:ascii="Garamond" w:hAnsi="Garamond"/>
        </w:rPr>
        <w:t>Twitter: @johnrobinson</w:t>
      </w:r>
    </w:p>
    <w:p w14:paraId="3F1DECB2" w14:textId="77777777" w:rsidR="00B74351" w:rsidRDefault="00B74351">
      <w:pPr>
        <w:rPr>
          <w:rFonts w:ascii="Garamond" w:hAnsi="Garamond"/>
        </w:rPr>
      </w:pPr>
      <w:r>
        <w:rPr>
          <w:rFonts w:ascii="Garamond" w:hAnsi="Garamond"/>
        </w:rPr>
        <w:t>Instagram: unc.robinson</w:t>
      </w:r>
    </w:p>
    <w:p w14:paraId="7A0E4460" w14:textId="77777777" w:rsidR="00B74351" w:rsidRDefault="00B74351">
      <w:pPr>
        <w:rPr>
          <w:rFonts w:ascii="Garamond" w:hAnsi="Garamond"/>
        </w:rPr>
      </w:pPr>
      <w:r>
        <w:rPr>
          <w:rFonts w:ascii="Garamond" w:hAnsi="Garamond"/>
        </w:rPr>
        <w:t>Blog: johnlrobinson.com</w:t>
      </w:r>
    </w:p>
    <w:p w14:paraId="1061FD4E" w14:textId="77777777" w:rsidR="003238FA" w:rsidRDefault="003238FA">
      <w:pPr>
        <w:rPr>
          <w:rFonts w:ascii="Garamond" w:hAnsi="Garamond"/>
        </w:rPr>
      </w:pPr>
    </w:p>
    <w:p w14:paraId="1A3F5881" w14:textId="77777777" w:rsidR="00B74351" w:rsidRDefault="00B74351">
      <w:pPr>
        <w:rPr>
          <w:rFonts w:ascii="Garamond" w:hAnsi="Garamond"/>
        </w:rPr>
      </w:pPr>
    </w:p>
    <w:p w14:paraId="5389E914" w14:textId="22CB9D89" w:rsidR="003E4A7C" w:rsidRDefault="008436C7" w:rsidP="003E4A7C">
      <w:pPr>
        <w:shd w:val="clear" w:color="auto" w:fill="FFFFFF"/>
        <w:spacing w:after="255"/>
        <w:rPr>
          <w:rFonts w:ascii="Garamond" w:hAnsi="Garamond"/>
        </w:rPr>
      </w:pPr>
      <w:r>
        <w:rPr>
          <w:rFonts w:ascii="Garamond" w:hAnsi="Garamond"/>
        </w:rPr>
        <w:tab/>
      </w:r>
      <w:r w:rsidR="003E4A7C" w:rsidRPr="003E4A7C">
        <w:rPr>
          <w:rFonts w:ascii="Garamond" w:hAnsi="Garamond"/>
          <w:b/>
          <w:bCs/>
        </w:rPr>
        <w:t>Foreword:</w:t>
      </w:r>
      <w:r w:rsidR="003E4A7C">
        <w:rPr>
          <w:rFonts w:ascii="Garamond" w:hAnsi="Garamond"/>
        </w:rPr>
        <w:t xml:space="preserve"> This syllabus is a plan based on hope and ambition. My hope is that the semester will begin and end with an open campus; my ambition is that this course can proceed with the rigor and enthusiasm I’m used to. Despite all the obstacles in our way, my goal remains unchanged: that you succeed and become better, smarter, more interesting writers. As the semester rolls on and as circumstances change, we’ll figure out together how to achieve that goal.</w:t>
      </w:r>
      <w:r w:rsidR="00B00132">
        <w:rPr>
          <w:rFonts w:ascii="Garamond" w:hAnsi="Garamond"/>
        </w:rPr>
        <w:t xml:space="preserve"> If you encounter issues or fears or concerns that are in the way of your growth – be it C</w:t>
      </w:r>
      <w:r w:rsidR="001756C2">
        <w:rPr>
          <w:rFonts w:ascii="Garamond" w:hAnsi="Garamond"/>
        </w:rPr>
        <w:t>OVID</w:t>
      </w:r>
      <w:r w:rsidR="00B00132">
        <w:rPr>
          <w:rFonts w:ascii="Garamond" w:hAnsi="Garamond"/>
        </w:rPr>
        <w:t xml:space="preserve"> or homelife or internet or stress – please let me know and I will try to support, accommodate and help.</w:t>
      </w:r>
    </w:p>
    <w:p w14:paraId="745AC2C0" w14:textId="35DEE2FE" w:rsidR="008C64A7" w:rsidRDefault="00B00132" w:rsidP="008C64A7">
      <w:pPr>
        <w:shd w:val="clear" w:color="auto" w:fill="FFFFFF"/>
        <w:spacing w:after="255"/>
        <w:contextualSpacing/>
        <w:rPr>
          <w:rFonts w:ascii="Garamond" w:hAnsi="Garamond"/>
        </w:rPr>
      </w:pPr>
      <w:r>
        <w:rPr>
          <w:rFonts w:ascii="Garamond" w:hAnsi="Garamond"/>
        </w:rPr>
        <w:tab/>
      </w:r>
      <w:r w:rsidR="00C520A8" w:rsidRPr="00C520A8">
        <w:rPr>
          <w:rFonts w:ascii="Garamond" w:hAnsi="Garamond"/>
          <w:b/>
          <w:bCs/>
        </w:rPr>
        <w:t>Course overview</w:t>
      </w:r>
      <w:r w:rsidR="00C520A8">
        <w:rPr>
          <w:rFonts w:ascii="Garamond" w:hAnsi="Garamond"/>
        </w:rPr>
        <w:t xml:space="preserve">: </w:t>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The reader must not only 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w:t>
      </w:r>
    </w:p>
    <w:p w14:paraId="3F55F321" w14:textId="62A1CDA3" w:rsidR="00040513" w:rsidRDefault="008436C7" w:rsidP="008C64A7">
      <w:pPr>
        <w:shd w:val="clear" w:color="auto" w:fill="FFFFFF"/>
        <w:spacing w:after="255"/>
        <w:contextualSpacing/>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14:paraId="5F5D1B4B" w14:textId="77777777"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283FBB">
        <w:rPr>
          <w:rFonts w:ascii="Garamond" w:hAnsi="Garamond"/>
        </w:rPr>
        <w:t xml:space="preserve">We will read under-performing stories, too, to learn what traps to </w:t>
      </w:r>
      <w:r w:rsidR="00D0354A">
        <w:rPr>
          <w:rFonts w:ascii="Garamond" w:hAnsi="Garamond"/>
        </w:rPr>
        <w:t>avoid</w:t>
      </w:r>
      <w:r w:rsidR="00283FBB">
        <w:rPr>
          <w:rFonts w:ascii="Garamond" w:hAnsi="Garamond"/>
        </w:rPr>
        <w:t xml:space="preserve">. </w:t>
      </w:r>
      <w:r w:rsidR="00C807EC">
        <w:rPr>
          <w:rFonts w:ascii="Garamond" w:hAnsi="Garamond"/>
        </w:rPr>
        <w:t>And you'll write, rewrite and rewrite.</w:t>
      </w:r>
    </w:p>
    <w:p w14:paraId="11ECF214" w14:textId="77777777"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14:paraId="4A0F96F9" w14:textId="77777777" w:rsidR="00E55784" w:rsidRDefault="00E55784">
      <w:pPr>
        <w:rPr>
          <w:rFonts w:ascii="Garamond" w:hAnsi="Garamond"/>
        </w:rPr>
      </w:pPr>
    </w:p>
    <w:p w14:paraId="531FA0A7" w14:textId="77777777"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14:paraId="7F630A78" w14:textId="77777777"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14:paraId="15959BB3" w14:textId="42C8F150"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engage a reader. </w:t>
      </w:r>
    </w:p>
    <w:p w14:paraId="2782F07B" w14:textId="77777777"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14:paraId="655058FA" w14:textId="77777777" w:rsidR="0077280D" w:rsidRDefault="008436C7">
      <w:pPr>
        <w:rPr>
          <w:rFonts w:ascii="Garamond" w:hAnsi="Garamond"/>
        </w:rPr>
      </w:pPr>
      <w:r>
        <w:rPr>
          <w:rFonts w:ascii="Garamond" w:hAnsi="Garamond"/>
        </w:rPr>
        <w:lastRenderedPageBreak/>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14:paraId="7B2BF81D" w14:textId="7B44DC66"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14:paraId="7EFDE28B" w14:textId="77777777" w:rsidR="00C520A8" w:rsidRDefault="00C520A8">
      <w:pPr>
        <w:rPr>
          <w:rFonts w:ascii="Garamond" w:hAnsi="Garamond"/>
          <w:u w:val="single"/>
        </w:rPr>
      </w:pPr>
    </w:p>
    <w:p w14:paraId="1BC828E5" w14:textId="42B6EF0F" w:rsidR="008C64A7" w:rsidRPr="008C64A7" w:rsidRDefault="008C64A7">
      <w:pPr>
        <w:rPr>
          <w:rFonts w:ascii="Garamond" w:hAnsi="Garamond"/>
          <w:u w:val="single"/>
        </w:rPr>
      </w:pPr>
      <w:r w:rsidRPr="008C64A7">
        <w:rPr>
          <w:rFonts w:ascii="Garamond" w:hAnsi="Garamond"/>
          <w:u w:val="single"/>
        </w:rPr>
        <w:t>Workflow</w:t>
      </w:r>
    </w:p>
    <w:p w14:paraId="6A7F492C" w14:textId="6A06DAD9" w:rsidR="008C64A7" w:rsidRDefault="008C64A7" w:rsidP="008C64A7">
      <w:pPr>
        <w:ind w:firstLine="720"/>
        <w:rPr>
          <w:rFonts w:ascii="Garamond" w:hAnsi="Garamond"/>
        </w:rPr>
      </w:pPr>
      <w:r>
        <w:rPr>
          <w:rFonts w:ascii="Garamond" w:hAnsi="Garamond"/>
        </w:rPr>
        <w:t xml:space="preserve">As in all courses, you will have work in class and work out of class. Because of the room size, half of you will attend class from 3-3:35 MW, and the other half from 3:40-4:15 MW. </w:t>
      </w:r>
      <w:r w:rsidR="0092581D">
        <w:rPr>
          <w:rFonts w:ascii="Garamond" w:hAnsi="Garamond"/>
        </w:rPr>
        <w:t xml:space="preserve">But keep the entire 3-4:15 period open because on occasion we will meet as a full class on Zoom. </w:t>
      </w:r>
      <w:r>
        <w:rPr>
          <w:rFonts w:ascii="Garamond" w:hAnsi="Garamond"/>
        </w:rPr>
        <w:t xml:space="preserve">During that time we will discuss the day’s story, text assignments and the recorded lecture. </w:t>
      </w:r>
      <w:r w:rsidR="006B1670">
        <w:rPr>
          <w:rFonts w:ascii="Garamond" w:hAnsi="Garamond"/>
        </w:rPr>
        <w:t xml:space="preserve">Attendance is mandatory. </w:t>
      </w:r>
      <w:r w:rsidR="006B1670" w:rsidRPr="006B1670">
        <w:rPr>
          <w:rFonts w:ascii="Garamond" w:hAnsi="Garamond"/>
          <w:u w:val="single"/>
        </w:rPr>
        <w:t>Unexcused absences will result in a lower grade</w:t>
      </w:r>
      <w:r w:rsidR="006B1670">
        <w:rPr>
          <w:rFonts w:ascii="Garamond" w:hAnsi="Garamond"/>
        </w:rPr>
        <w:t>.</w:t>
      </w:r>
      <w:r w:rsidR="0092581D">
        <w:rPr>
          <w:rFonts w:ascii="Garamond" w:hAnsi="Garamond"/>
        </w:rPr>
        <w:t xml:space="preserve"> </w:t>
      </w:r>
      <w:bookmarkStart w:id="0" w:name="_Hlk45024527"/>
      <w:r w:rsidR="0092581D" w:rsidRPr="0092581D">
        <w:rPr>
          <w:rFonts w:ascii="Garamond" w:hAnsi="Garamond" w:cs="Arial"/>
          <w:color w:val="222222"/>
          <w:shd w:val="clear" w:color="auto" w:fill="FFFFFF"/>
        </w:rPr>
        <w:t>You must adhere to the university's guidelines regarding face covering, social distancing and other measures to combat the spread of the virus.</w:t>
      </w:r>
    </w:p>
    <w:bookmarkEnd w:id="0"/>
    <w:p w14:paraId="08A62E54" w14:textId="3ED952EF" w:rsidR="008C64A7" w:rsidRDefault="008C64A7" w:rsidP="008C64A7">
      <w:pPr>
        <w:ind w:firstLine="720"/>
        <w:rPr>
          <w:rFonts w:ascii="Garamond" w:hAnsi="Garamond"/>
        </w:rPr>
      </w:pPr>
      <w:r>
        <w:rPr>
          <w:rFonts w:ascii="Garamond" w:hAnsi="Garamond"/>
        </w:rPr>
        <w:t xml:space="preserve">Outside of class, you will spend the bulk of your time reading, watching lectures on Zoom, researching topics, interviewing subjects, and writing and rewriting. Lectures will be recorded and students will be expected to watch them BEFORE class. (This will be part of your homework and points will be deducted if you have not watched the lecture.) For students who choose to attend class remotely, we will have Zoom discussions at a regularly scheduled time outside of the scheduled class time. </w:t>
      </w:r>
    </w:p>
    <w:p w14:paraId="324F654E" w14:textId="296CF94A" w:rsidR="006B1670" w:rsidRDefault="006B1670" w:rsidP="008C64A7">
      <w:pPr>
        <w:ind w:firstLine="720"/>
        <w:rPr>
          <w:rFonts w:ascii="Garamond" w:hAnsi="Garamond"/>
        </w:rPr>
      </w:pPr>
    </w:p>
    <w:p w14:paraId="34C26FD3" w14:textId="3C8D5683" w:rsidR="00172249" w:rsidRPr="003D4922" w:rsidRDefault="003D4922">
      <w:pPr>
        <w:rPr>
          <w:rFonts w:ascii="Garamond" w:hAnsi="Garamond"/>
          <w:u w:val="single"/>
        </w:rPr>
      </w:pPr>
      <w:r>
        <w:rPr>
          <w:rFonts w:ascii="Garamond" w:hAnsi="Garamond"/>
          <w:u w:val="single"/>
        </w:rPr>
        <w:t>Resources and T</w:t>
      </w:r>
      <w:r w:rsidRPr="003D4922">
        <w:rPr>
          <w:rFonts w:ascii="Garamond" w:hAnsi="Garamond"/>
          <w:u w:val="single"/>
        </w:rPr>
        <w:t>extbooks:</w:t>
      </w:r>
    </w:p>
    <w:p w14:paraId="6AFA0321" w14:textId="402936FD" w:rsidR="00C667B4" w:rsidRDefault="00040513" w:rsidP="003F3B1E">
      <w:pPr>
        <w:rPr>
          <w:rFonts w:ascii="Garamond" w:hAnsi="Garamond"/>
        </w:rPr>
      </w:pPr>
      <w:r>
        <w:rPr>
          <w:rFonts w:ascii="Garamond" w:hAnsi="Garamond"/>
        </w:rPr>
        <w:tab/>
      </w:r>
      <w:r w:rsidR="003D4922">
        <w:rPr>
          <w:rFonts w:ascii="Garamond" w:hAnsi="Garamond"/>
        </w:rPr>
        <w:t>Required texts are</w:t>
      </w:r>
      <w:r w:rsidR="00C667B4">
        <w:rPr>
          <w:rFonts w:ascii="Garamond" w:hAnsi="Garamond"/>
        </w:rPr>
        <w:t>:</w:t>
      </w:r>
      <w:r w:rsidR="003D4922">
        <w:rPr>
          <w:rFonts w:ascii="Garamond" w:hAnsi="Garamond"/>
        </w:rPr>
        <w:t xml:space="preserv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plus shipping);</w:t>
      </w:r>
      <w:r w:rsidR="00C667B4" w:rsidRPr="00C667B4">
        <w:rPr>
          <w:rFonts w:ascii="Garamond" w:hAnsi="Garamond"/>
        </w:rPr>
        <w:t xml:space="preserve"> </w:t>
      </w:r>
      <w:r w:rsidR="00C667B4">
        <w:rPr>
          <w:rFonts w:ascii="Garamond" w:hAnsi="Garamond"/>
        </w:rPr>
        <w:t xml:space="preserve">(Clark has an earlier edition --  </w:t>
      </w:r>
      <w:r w:rsidR="00C667B4">
        <w:rPr>
          <w:rFonts w:ascii="Garamond" w:hAnsi="Garamond"/>
          <w:b/>
        </w:rPr>
        <w:t>50</w:t>
      </w:r>
      <w:r w:rsidR="00C667B4" w:rsidRPr="00D0354A">
        <w:rPr>
          <w:rFonts w:ascii="Garamond" w:hAnsi="Garamond"/>
          <w:b/>
        </w:rPr>
        <w:t xml:space="preserve"> Essential Strategies</w:t>
      </w:r>
      <w:r w:rsidR="00C667B4">
        <w:rPr>
          <w:rFonts w:ascii="Garamond" w:hAnsi="Garamond"/>
        </w:rPr>
        <w:t>. Either edition is fine.)</w:t>
      </w:r>
    </w:p>
    <w:p w14:paraId="5D601632" w14:textId="6678B79F" w:rsidR="003F3B1E" w:rsidRDefault="00C667B4" w:rsidP="00C667B4">
      <w:pPr>
        <w:ind w:firstLine="720"/>
        <w:rPr>
          <w:rFonts w:ascii="Garamond" w:hAnsi="Garamond"/>
        </w:rPr>
      </w:pPr>
      <w:r>
        <w:rPr>
          <w:rFonts w:ascii="Garamond" w:hAnsi="Garamond"/>
        </w:rPr>
        <w:t>T</w:t>
      </w:r>
      <w:r w:rsidR="003D4922">
        <w:rPr>
          <w:rFonts w:ascii="Garamond" w:hAnsi="Garamond"/>
        </w:rPr>
        <w:t xml:space="preserve">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r w:rsidR="003D4922" w:rsidRPr="003F3B1E">
        <w:rPr>
          <w:rFonts w:ascii="Garamond" w:hAnsi="Garamond"/>
          <w:b/>
        </w:rPr>
        <w:t>JOMC 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You will get handouts and assigned readings for each class.</w:t>
      </w:r>
      <w:r w:rsidR="001554CB">
        <w:rPr>
          <w:rFonts w:ascii="Garamond" w:hAnsi="Garamond"/>
        </w:rPr>
        <w:t xml:space="preserve"> </w:t>
      </w:r>
    </w:p>
    <w:p w14:paraId="67713BF1" w14:textId="6594B97C" w:rsidR="00C667B4" w:rsidRDefault="00C667B4" w:rsidP="003F3B1E">
      <w:pPr>
        <w:rPr>
          <w:rFonts w:ascii="Garamond" w:hAnsi="Garamond"/>
        </w:rPr>
      </w:pPr>
      <w:r>
        <w:rPr>
          <w:rFonts w:ascii="Garamond" w:hAnsi="Garamond"/>
        </w:rPr>
        <w:tab/>
        <w:t xml:space="preserve">Subscribe to Chip Scanlan’s weekly newsletter.  We will discuss it each week. </w:t>
      </w:r>
      <w:hyperlink r:id="rId8" w:history="1">
        <w:r w:rsidRPr="00926E33">
          <w:rPr>
            <w:rStyle w:val="Hyperlink"/>
          </w:rPr>
          <w:t>https://www.chipswrit</w:t>
        </w:r>
        <w:r w:rsidRPr="00926E33">
          <w:rPr>
            <w:rStyle w:val="Hyperlink"/>
          </w:rPr>
          <w:t>i</w:t>
        </w:r>
        <w:r w:rsidRPr="00926E33">
          <w:rPr>
            <w:rStyle w:val="Hyperlink"/>
          </w:rPr>
          <w:t>nglessons.com/newsletter/</w:t>
        </w:r>
      </w:hyperlink>
    </w:p>
    <w:p w14:paraId="169FA51F" w14:textId="77777777" w:rsidR="00C667B4" w:rsidRDefault="00C667B4" w:rsidP="003F3B1E">
      <w:pPr>
        <w:rPr>
          <w:rFonts w:ascii="Garamond" w:hAnsi="Garamond"/>
        </w:rPr>
      </w:pPr>
    </w:p>
    <w:p w14:paraId="4A4059F9" w14:textId="77777777" w:rsidR="001554CB" w:rsidRDefault="001554CB">
      <w:pPr>
        <w:rPr>
          <w:rFonts w:ascii="Garamond" w:hAnsi="Garamond"/>
        </w:rPr>
      </w:pPr>
    </w:p>
    <w:p w14:paraId="21C88F2F" w14:textId="34039A73" w:rsidR="00D57D61" w:rsidRDefault="00D57D61" w:rsidP="00D57D61">
      <w:pPr>
        <w:rPr>
          <w:rFonts w:ascii="Garamond" w:hAnsi="Garamond"/>
          <w:u w:val="single"/>
        </w:rPr>
      </w:pPr>
      <w:r w:rsidRPr="00D57D61">
        <w:rPr>
          <w:rFonts w:ascii="Garamond" w:hAnsi="Garamond"/>
          <w:u w:val="single"/>
        </w:rPr>
        <w:t>Assignments:</w:t>
      </w:r>
    </w:p>
    <w:p w14:paraId="0948F5F0" w14:textId="5C1CD699" w:rsidR="006B1670" w:rsidRDefault="006B1670" w:rsidP="00D57D61">
      <w:pPr>
        <w:rPr>
          <w:rFonts w:ascii="Garamond" w:hAnsi="Garamond"/>
        </w:rPr>
      </w:pPr>
      <w:r w:rsidRPr="006B1670">
        <w:rPr>
          <w:rFonts w:ascii="Garamond" w:hAnsi="Garamond"/>
        </w:rPr>
        <w:tab/>
      </w:r>
      <w:bookmarkStart w:id="1" w:name="_Hlk45024692"/>
      <w:r w:rsidRPr="006B1670">
        <w:rPr>
          <w:rFonts w:ascii="Garamond" w:hAnsi="Garamond"/>
        </w:rPr>
        <w:t xml:space="preserve">The best stories are filled with detail, anecdote and description. Seeing people, places and events with your own eyes, hearing sounds and voices, feeling the air, smelling the atmosphere all contribute to excellent stories. </w:t>
      </w:r>
      <w:r>
        <w:rPr>
          <w:rFonts w:ascii="Garamond" w:hAnsi="Garamond"/>
        </w:rPr>
        <w:t>The easiest way to get those details is to be where they are happening. If you are uncomfortable going out and interviewing in person, you will need to being able to get this in</w:t>
      </w:r>
      <w:r w:rsidR="005045E0">
        <w:rPr>
          <w:rFonts w:ascii="Garamond" w:hAnsi="Garamond"/>
        </w:rPr>
        <w:t>-</w:t>
      </w:r>
      <w:r>
        <w:rPr>
          <w:rFonts w:ascii="Garamond" w:hAnsi="Garamond"/>
        </w:rPr>
        <w:t>depth information another way.</w:t>
      </w:r>
      <w:bookmarkEnd w:id="1"/>
    </w:p>
    <w:p w14:paraId="6B80A763" w14:textId="77777777" w:rsidR="006B1670" w:rsidRPr="006B1670" w:rsidRDefault="006B1670" w:rsidP="00D57D61">
      <w:pPr>
        <w:rPr>
          <w:rFonts w:ascii="Garamond" w:hAnsi="Garamond"/>
        </w:rPr>
      </w:pPr>
    </w:p>
    <w:p w14:paraId="2629BCDE" w14:textId="77777777" w:rsidR="004001F7" w:rsidRPr="00172249" w:rsidRDefault="00AF57C3" w:rsidP="00C520A8">
      <w:pPr>
        <w:rPr>
          <w:rFonts w:ascii="Garamond" w:hAnsi="Garamond"/>
          <w:u w:val="single"/>
        </w:rPr>
      </w:pPr>
      <w:r>
        <w:rPr>
          <w:rFonts w:ascii="Garamond" w:hAnsi="Garamond"/>
          <w:u w:val="single"/>
        </w:rPr>
        <w:t>Five</w:t>
      </w:r>
      <w:r w:rsidR="004001F7" w:rsidRPr="00172249">
        <w:rPr>
          <w:rFonts w:ascii="Garamond" w:hAnsi="Garamond"/>
          <w:u w:val="single"/>
        </w:rPr>
        <w:t xml:space="preserve"> Features:</w:t>
      </w:r>
    </w:p>
    <w:p w14:paraId="2A3F4C5E" w14:textId="77777777"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Last-minute scrambling for a topic and/interviews. This is not a course for linear, one-assignment-at-a-time thinkers.</w:t>
      </w:r>
    </w:p>
    <w:p w14:paraId="59618312" w14:textId="77777777" w:rsidR="00C56985" w:rsidRDefault="00F07E6F">
      <w:pPr>
        <w:rPr>
          <w:rFonts w:ascii="Garamond" w:hAnsi="Garamond"/>
        </w:rPr>
      </w:pPr>
      <w:r>
        <w:rPr>
          <w:rFonts w:ascii="Garamond" w:hAnsi="Garamond"/>
          <w:b/>
        </w:rPr>
        <w:tab/>
      </w:r>
      <w:r w:rsidR="0038610E">
        <w:rPr>
          <w:rFonts w:ascii="Garamond" w:hAnsi="Garamond"/>
        </w:rPr>
        <w:t xml:space="preserve"> </w:t>
      </w:r>
      <w:r w:rsidR="00C56985">
        <w:rPr>
          <w:rFonts w:ascii="Garamond" w:hAnsi="Garamond"/>
        </w:rPr>
        <w:t>Writers who challenge themselves with meaty stories or stories that are hard to get will be rewarded. Mundane, simplistic stories will be graded accordingly</w:t>
      </w:r>
      <w:r w:rsidR="00021324">
        <w:rPr>
          <w:rFonts w:ascii="Garamond" w:hAnsi="Garamond"/>
        </w:rPr>
        <w:t>.</w:t>
      </w:r>
    </w:p>
    <w:p w14:paraId="0CEE29FA" w14:textId="77CC4865" w:rsidR="00AF57C3" w:rsidRDefault="00AF57C3">
      <w:pPr>
        <w:rPr>
          <w:rFonts w:ascii="Garamond" w:hAnsi="Garamond"/>
        </w:rPr>
      </w:pPr>
      <w:r>
        <w:rPr>
          <w:rFonts w:ascii="Garamond" w:hAnsi="Garamond"/>
        </w:rPr>
        <w:tab/>
        <w:t xml:space="preserve">The first story is limited to </w:t>
      </w:r>
      <w:r w:rsidR="00AD3912">
        <w:rPr>
          <w:rFonts w:ascii="Garamond" w:hAnsi="Garamond"/>
        </w:rPr>
        <w:t>4</w:t>
      </w:r>
      <w:r>
        <w:rPr>
          <w:rFonts w:ascii="Garamond" w:hAnsi="Garamond"/>
        </w:rPr>
        <w:t xml:space="preserve">00 words and is due </w:t>
      </w:r>
      <w:r w:rsidR="008818DA" w:rsidRPr="008818DA">
        <w:rPr>
          <w:rFonts w:ascii="Garamond" w:hAnsi="Garamond"/>
          <w:b/>
          <w:bCs/>
        </w:rPr>
        <w:t>Aug.19</w:t>
      </w:r>
      <w:r w:rsidRPr="006B1670">
        <w:rPr>
          <w:rFonts w:ascii="Garamond" w:hAnsi="Garamond"/>
          <w:b/>
          <w:bCs/>
        </w:rPr>
        <w:t>.</w:t>
      </w:r>
      <w:r>
        <w:rPr>
          <w:rFonts w:ascii="Garamond" w:hAnsi="Garamond"/>
        </w:rPr>
        <w:t xml:space="preserve"> It’s a short profile of someone you know or want to know, and </w:t>
      </w:r>
      <w:r w:rsidR="00CA6125">
        <w:rPr>
          <w:rFonts w:ascii="Garamond" w:hAnsi="Garamond"/>
        </w:rPr>
        <w:t>only one</w:t>
      </w:r>
      <w:r>
        <w:rPr>
          <w:rFonts w:ascii="Garamond" w:hAnsi="Garamond"/>
        </w:rPr>
        <w:t xml:space="preserve"> source</w:t>
      </w:r>
      <w:r w:rsidR="00CA6125">
        <w:rPr>
          <w:rFonts w:ascii="Garamond" w:hAnsi="Garamond"/>
        </w:rPr>
        <w:t xml:space="preserve"> is</w:t>
      </w:r>
      <w:r>
        <w:rPr>
          <w:rFonts w:ascii="Garamond" w:hAnsi="Garamond"/>
        </w:rPr>
        <w:t xml:space="preserve"> required. Its primary purpose is for me to become familiar with your writing, and you to become familiar with my expectations. It will count as 5 percent of your grade.</w:t>
      </w:r>
    </w:p>
    <w:p w14:paraId="27CD0688" w14:textId="77777777" w:rsidR="00AF57C3" w:rsidRDefault="00AF57C3">
      <w:pPr>
        <w:rPr>
          <w:rFonts w:ascii="Garamond" w:hAnsi="Garamond"/>
        </w:rPr>
      </w:pPr>
      <w:r>
        <w:rPr>
          <w:rFonts w:ascii="Garamond" w:hAnsi="Garamond"/>
        </w:rPr>
        <w:lastRenderedPageBreak/>
        <w:tab/>
        <w:t>A second story will be a first-person piece written in class. It will be scheduled later in the semester. It will count as 5 percent of your grade.</w:t>
      </w:r>
    </w:p>
    <w:p w14:paraId="7F805769" w14:textId="25A55AE4" w:rsidR="004001F7" w:rsidRPr="00525F51" w:rsidRDefault="00C56985">
      <w:pPr>
        <w:rPr>
          <w:rFonts w:ascii="Garamond" w:hAnsi="Garamond"/>
        </w:rPr>
      </w:pPr>
      <w:r w:rsidRPr="00525F51">
        <w:rPr>
          <w:rFonts w:ascii="Garamond" w:hAnsi="Garamond"/>
        </w:rPr>
        <w:tab/>
      </w:r>
      <w:r w:rsidR="00AF57C3">
        <w:rPr>
          <w:rFonts w:ascii="Garamond" w:hAnsi="Garamond"/>
        </w:rPr>
        <w:t>The three other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are</w:t>
      </w:r>
      <w:r w:rsidR="006C1F70" w:rsidRPr="006B1670">
        <w:rPr>
          <w:rFonts w:ascii="Garamond" w:hAnsi="Garamond"/>
          <w:b/>
          <w:bCs/>
        </w:rPr>
        <w:t xml:space="preserve">: </w:t>
      </w:r>
      <w:r w:rsidR="008818DA">
        <w:rPr>
          <w:rFonts w:ascii="Garamond" w:hAnsi="Garamond"/>
          <w:b/>
          <w:bCs/>
        </w:rPr>
        <w:t>Sept 9</w:t>
      </w:r>
      <w:r w:rsidR="00AF57C3" w:rsidRPr="006B1670">
        <w:rPr>
          <w:rFonts w:ascii="Garamond" w:hAnsi="Garamond"/>
          <w:b/>
          <w:bCs/>
        </w:rPr>
        <w:t xml:space="preserve">, </w:t>
      </w:r>
      <w:r w:rsidR="008818DA">
        <w:rPr>
          <w:rFonts w:ascii="Garamond" w:hAnsi="Garamond"/>
          <w:b/>
          <w:bCs/>
        </w:rPr>
        <w:t>Oct. 7</w:t>
      </w:r>
      <w:r w:rsidR="00AF57C3" w:rsidRPr="006B1670">
        <w:rPr>
          <w:rFonts w:ascii="Garamond" w:hAnsi="Garamond"/>
          <w:b/>
          <w:bCs/>
        </w:rPr>
        <w:t xml:space="preserve"> and </w:t>
      </w:r>
      <w:r w:rsidR="008818DA">
        <w:rPr>
          <w:rFonts w:ascii="Garamond" w:hAnsi="Garamond"/>
          <w:b/>
          <w:bCs/>
        </w:rPr>
        <w:t>Nov. 2</w:t>
      </w:r>
      <w:r w:rsidR="007E7911">
        <w:rPr>
          <w:rFonts w:ascii="Garamond" w:hAnsi="Garamond"/>
        </w:rPr>
        <w:t>.</w:t>
      </w:r>
      <w:r w:rsidR="00497FF3">
        <w:rPr>
          <w:rFonts w:ascii="Garamond" w:hAnsi="Garamond"/>
        </w:rPr>
        <w:t xml:space="preserve"> </w:t>
      </w:r>
      <w:r w:rsidR="00C520A8">
        <w:rPr>
          <w:rFonts w:ascii="Garamond" w:hAnsi="Garamond"/>
        </w:rPr>
        <w:t>T</w:t>
      </w:r>
      <w:r w:rsidR="00497FF3">
        <w:rPr>
          <w:rFonts w:ascii="Garamond" w:hAnsi="Garamond"/>
        </w:rPr>
        <w:t>hese stories</w:t>
      </w:r>
      <w:r w:rsidR="00990B9B">
        <w:rPr>
          <w:rFonts w:ascii="Garamond" w:hAnsi="Garamond"/>
        </w:rPr>
        <w:t xml:space="preserve"> – and the Aug. 19 story -</w:t>
      </w:r>
      <w:r w:rsidR="00497FF3">
        <w:rPr>
          <w:rFonts w:ascii="Garamond" w:hAnsi="Garamond"/>
        </w:rPr>
        <w:t xml:space="preserve"> will be copyedited by Professor Andy Bechtel’s editing class and published online.</w:t>
      </w:r>
      <w:r w:rsidR="00C520A8">
        <w:rPr>
          <w:rFonts w:ascii="Garamond" w:hAnsi="Garamond"/>
        </w:rPr>
        <w:t xml:space="preserve"> (An admonition: Do not write anything that you do not want published.)</w:t>
      </w:r>
    </w:p>
    <w:p w14:paraId="79A64656" w14:textId="77777777"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 two weeks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14:paraId="7AE5405C" w14:textId="0CA6A986" w:rsidR="00074462"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A476E">
        <w:rPr>
          <w:rFonts w:ascii="Garamond" w:hAnsi="Garamond"/>
        </w:rPr>
        <w:t xml:space="preserve">. </w:t>
      </w:r>
      <w:r w:rsidR="00F07E6F">
        <w:rPr>
          <w:rFonts w:ascii="Garamond" w:hAnsi="Garamond"/>
        </w:rPr>
        <w:t xml:space="preserve">Students may NOT write a first-person story for one of these three stories. </w:t>
      </w:r>
    </w:p>
    <w:p w14:paraId="47E2F1A6" w14:textId="77777777" w:rsidR="00CC274F" w:rsidRDefault="00995691">
      <w:pPr>
        <w:rPr>
          <w:rFonts w:ascii="Garamond" w:hAnsi="Garamond"/>
        </w:rPr>
      </w:pPr>
      <w:r>
        <w:rPr>
          <w:rFonts w:ascii="Garamond" w:hAnsi="Garamond"/>
        </w:rPr>
        <w:tab/>
      </w:r>
      <w:r w:rsidR="00CC274F">
        <w:rPr>
          <w:rFonts w:ascii="Garamond" w:hAnsi="Garamond"/>
        </w:rPr>
        <w:t xml:space="preserve">You may </w:t>
      </w:r>
      <w:r w:rsidR="00CC274F" w:rsidRPr="00F07E6F">
        <w:rPr>
          <w:rFonts w:ascii="Garamond" w:hAnsi="Garamond"/>
          <w:b/>
        </w:rPr>
        <w:t>not</w:t>
      </w:r>
      <w:r w:rsidR="00CC274F">
        <w:rPr>
          <w:rFonts w:ascii="Garamond" w:hAnsi="Garamond"/>
        </w:rPr>
        <w:t xml:space="preserve"> submit stories for which you wrote for another class or a publication, including the Daily Tar Heel.</w:t>
      </w:r>
    </w:p>
    <w:p w14:paraId="685D3A41" w14:textId="77777777" w:rsidR="00D46923" w:rsidRDefault="0097577E">
      <w:pPr>
        <w:rPr>
          <w:rFonts w:ascii="Garamond" w:hAnsi="Garamond"/>
        </w:rPr>
      </w:pPr>
      <w:r>
        <w:rPr>
          <w:rFonts w:ascii="Garamond" w:hAnsi="Garamond"/>
        </w:rPr>
        <w:tab/>
      </w:r>
    </w:p>
    <w:p w14:paraId="5B90BE5B" w14:textId="77777777" w:rsidR="006A6CD4" w:rsidRDefault="006A6CD4" w:rsidP="00C520A8">
      <w:pPr>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14:paraId="5AE394BB" w14:textId="31DCA1D7" w:rsidR="006A6CD4" w:rsidRPr="00DB399B" w:rsidRDefault="006A6CD4" w:rsidP="006A6CD4">
      <w:pPr>
        <w:rPr>
          <w:rFonts w:ascii="Garamond" w:hAnsi="Garamond"/>
        </w:rPr>
      </w:pPr>
      <w:r>
        <w:rPr>
          <w:rFonts w:ascii="Garamond" w:hAnsi="Garamond"/>
        </w:rPr>
        <w:tab/>
        <w:t xml:space="preserve">The final </w:t>
      </w:r>
      <w:r w:rsidR="00C50441">
        <w:rPr>
          <w:rFonts w:ascii="Garamond" w:hAnsi="Garamond"/>
        </w:rPr>
        <w:t xml:space="preserve">story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This feature</w:t>
      </w:r>
      <w:r w:rsidR="00C807EC">
        <w:rPr>
          <w:rFonts w:ascii="Garamond" w:hAnsi="Garamond"/>
        </w:rPr>
        <w:t>, like the other stories you write for this class,</w:t>
      </w:r>
      <w:r>
        <w:rPr>
          <w:rFonts w:ascii="Garamond" w:hAnsi="Garamond"/>
        </w:rPr>
        <w:t xml:space="preserve"> must be written in third person.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Due date</w:t>
      </w:r>
      <w:r w:rsidR="00525F51" w:rsidRPr="006B1670">
        <w:rPr>
          <w:rFonts w:ascii="Garamond" w:hAnsi="Garamond"/>
          <w:b/>
          <w:bCs/>
        </w:rPr>
        <w:t xml:space="preserve">: </w:t>
      </w:r>
      <w:r w:rsidR="001756C2">
        <w:rPr>
          <w:rFonts w:ascii="Garamond" w:hAnsi="Garamond"/>
          <w:b/>
          <w:bCs/>
        </w:rPr>
        <w:t>Nov. 19</w:t>
      </w:r>
      <w:r w:rsidRPr="00DB399B">
        <w:rPr>
          <w:rFonts w:ascii="Garamond" w:hAnsi="Garamond"/>
        </w:rPr>
        <w:t>.</w:t>
      </w:r>
      <w:r w:rsidR="00B73CAB">
        <w:rPr>
          <w:rFonts w:ascii="Garamond" w:hAnsi="Garamond"/>
        </w:rPr>
        <w:t xml:space="preserve"> </w:t>
      </w:r>
    </w:p>
    <w:p w14:paraId="67CDA472" w14:textId="77777777"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14:paraId="572A9370" w14:textId="77777777" w:rsidR="00172249" w:rsidRDefault="00172249">
      <w:pPr>
        <w:rPr>
          <w:rFonts w:ascii="Garamond" w:hAnsi="Garamond"/>
        </w:rPr>
      </w:pPr>
      <w:r>
        <w:rPr>
          <w:rFonts w:ascii="Garamond" w:hAnsi="Garamond"/>
        </w:rPr>
        <w:t xml:space="preserve"> </w:t>
      </w:r>
    </w:p>
    <w:p w14:paraId="17670A5B" w14:textId="539CB3F8" w:rsidR="0085099B" w:rsidRDefault="0085099B" w:rsidP="00C520A8">
      <w:pPr>
        <w:ind w:firstLine="720"/>
        <w:rPr>
          <w:rFonts w:ascii="Garamond" w:hAnsi="Garamond"/>
        </w:rPr>
      </w:pPr>
      <w:r w:rsidRPr="0097577E">
        <w:rPr>
          <w:rFonts w:ascii="Garamond" w:hAnsi="Garamond"/>
          <w:u w:val="single"/>
        </w:rPr>
        <w:t>A word on writing your stories:</w:t>
      </w:r>
      <w:r>
        <w:rPr>
          <w:rFonts w:ascii="Garamond" w:hAnsi="Garamond"/>
        </w:rPr>
        <w:t xml:space="preserve"> You writing can improve with each draft -- expect to write more than one. Read the story aloud, to yourself or someone else, to see if it makes sense to the ear. Print it out and review it with a pen in hand to catch typos. </w:t>
      </w:r>
    </w:p>
    <w:p w14:paraId="6704F04A" w14:textId="77777777" w:rsidR="006A6CD4" w:rsidRDefault="006A6CD4">
      <w:pPr>
        <w:rPr>
          <w:rFonts w:ascii="Garamond" w:hAnsi="Garamond"/>
        </w:rPr>
      </w:pPr>
    </w:p>
    <w:p w14:paraId="43833FAB" w14:textId="53BA7ABE" w:rsidR="0085099B" w:rsidRPr="006B1670" w:rsidRDefault="0097577E">
      <w:pPr>
        <w:rPr>
          <w:rFonts w:ascii="Garamond" w:hAnsi="Garamond"/>
          <w:u w:val="single"/>
        </w:rPr>
      </w:pPr>
      <w:r>
        <w:rPr>
          <w:rFonts w:ascii="Garamond" w:hAnsi="Garamond"/>
        </w:rPr>
        <w:tab/>
      </w:r>
      <w:r w:rsidR="0085099B" w:rsidRPr="0097577E">
        <w:rPr>
          <w:rFonts w:ascii="Garamond" w:hAnsi="Garamond"/>
          <w:u w:val="single"/>
        </w:rPr>
        <w:t>A word on deadlines</w:t>
      </w:r>
      <w:r w:rsidR="0085099B">
        <w:rPr>
          <w:rFonts w:ascii="Garamond" w:hAnsi="Garamond"/>
        </w:rPr>
        <w:t xml:space="preserve">: Stories submitted after </w:t>
      </w:r>
      <w:r w:rsidR="006B1670">
        <w:rPr>
          <w:rFonts w:ascii="Garamond" w:hAnsi="Garamond"/>
        </w:rPr>
        <w:t>3:15</w:t>
      </w:r>
      <w:r w:rsidR="00BE14E0">
        <w:rPr>
          <w:rFonts w:ascii="Garamond" w:hAnsi="Garamond"/>
        </w:rPr>
        <w:t xml:space="preserve"> p</w:t>
      </w:r>
      <w:r w:rsidR="00525F51">
        <w:rPr>
          <w:rFonts w:ascii="Garamond" w:hAnsi="Garamond"/>
        </w:rPr>
        <w:t>.m.</w:t>
      </w:r>
      <w:r w:rsidR="0085099B">
        <w:rPr>
          <w:rFonts w:ascii="Garamond" w:hAnsi="Garamond"/>
        </w:rPr>
        <w:t xml:space="preserve"> on the day they are due will be accepted but will be </w:t>
      </w:r>
      <w:r w:rsidR="00EE20F4">
        <w:rPr>
          <w:rFonts w:ascii="Garamond" w:hAnsi="Garamond"/>
        </w:rPr>
        <w:t xml:space="preserve">considered late. </w:t>
      </w:r>
      <w:r w:rsidR="00EE20F4" w:rsidRPr="006B1670">
        <w:rPr>
          <w:rFonts w:ascii="Garamond" w:hAnsi="Garamond"/>
          <w:u w:val="single"/>
        </w:rPr>
        <w:t xml:space="preserve">Late stories are </w:t>
      </w:r>
      <w:r w:rsidR="0085099B" w:rsidRPr="006B1670">
        <w:rPr>
          <w:rFonts w:ascii="Garamond" w:hAnsi="Garamond"/>
          <w:u w:val="single"/>
        </w:rPr>
        <w:t xml:space="preserve">docked one letter grade for each day they are </w:t>
      </w:r>
      <w:r w:rsidR="00EE20F4" w:rsidRPr="006B1670">
        <w:rPr>
          <w:rFonts w:ascii="Garamond" w:hAnsi="Garamond"/>
          <w:u w:val="single"/>
        </w:rPr>
        <w:t>tardy</w:t>
      </w:r>
      <w:r w:rsidR="0085099B" w:rsidRPr="006B1670">
        <w:rPr>
          <w:rFonts w:ascii="Garamond" w:hAnsi="Garamond"/>
          <w:u w:val="single"/>
        </w:rPr>
        <w:t>.</w:t>
      </w:r>
    </w:p>
    <w:p w14:paraId="1D2E5578" w14:textId="77777777" w:rsidR="003215D3" w:rsidRDefault="003215D3">
      <w:pPr>
        <w:rPr>
          <w:rFonts w:ascii="Garamond" w:hAnsi="Garamond"/>
        </w:rPr>
      </w:pPr>
    </w:p>
    <w:p w14:paraId="1591A7F9" w14:textId="77777777" w:rsidR="003215D3" w:rsidRDefault="00FA6988">
      <w:pPr>
        <w:rPr>
          <w:rFonts w:ascii="Garamond" w:hAnsi="Garamond"/>
        </w:rPr>
      </w:pPr>
      <w:r>
        <w:rPr>
          <w:rFonts w:ascii="Garamond" w:hAnsi="Garamond"/>
        </w:rPr>
        <w:tab/>
      </w:r>
      <w:r w:rsidRPr="00FA6988">
        <w:rPr>
          <w:rFonts w:ascii="Garamond" w:hAnsi="Garamond"/>
          <w:u w:val="single"/>
        </w:rPr>
        <w:t>A word on expectations</w:t>
      </w:r>
      <w:r>
        <w:rPr>
          <w:rFonts w:ascii="Garamond" w:hAnsi="Garamond"/>
        </w:rPr>
        <w:t xml:space="preserve">: Each student should strive to have their story selected to be </w:t>
      </w:r>
      <w:r w:rsidR="00AF6017">
        <w:rPr>
          <w:rFonts w:ascii="Garamond" w:hAnsi="Garamond"/>
        </w:rPr>
        <w:t xml:space="preserve">a </w:t>
      </w:r>
      <w:r>
        <w:rPr>
          <w:rFonts w:ascii="Garamond" w:hAnsi="Garamond"/>
        </w:rPr>
        <w:t xml:space="preserve">recommended </w:t>
      </w:r>
      <w:r w:rsidR="00AF6017">
        <w:rPr>
          <w:rFonts w:ascii="Garamond" w:hAnsi="Garamond"/>
        </w:rPr>
        <w:t xml:space="preserve">entree </w:t>
      </w:r>
      <w:r>
        <w:rPr>
          <w:rFonts w:ascii="Garamond" w:hAnsi="Garamond"/>
        </w:rPr>
        <w:t xml:space="preserve">for the Hearst Awards. The categories are Feature Writing, Sports Writing and Personality Profiles. This is a description of each category and expectations: </w:t>
      </w:r>
      <w:r w:rsidRPr="00FA6988">
        <w:rPr>
          <w:rFonts w:ascii="Garamond" w:hAnsi="Garamond"/>
        </w:rPr>
        <w:t>http://www.hearstawards.org/guidelines/entry-guidelines/writing/</w:t>
      </w:r>
    </w:p>
    <w:p w14:paraId="0FE5CAF6" w14:textId="77777777" w:rsidR="003215D3" w:rsidRDefault="003215D3">
      <w:pPr>
        <w:rPr>
          <w:rFonts w:ascii="Garamond" w:hAnsi="Garamond"/>
        </w:rPr>
      </w:pPr>
    </w:p>
    <w:p w14:paraId="7DA7E820" w14:textId="77777777" w:rsidR="003215D3" w:rsidRPr="00227D23" w:rsidRDefault="00F26862" w:rsidP="003215D3">
      <w:pPr>
        <w:rPr>
          <w:rFonts w:ascii="Garamond" w:hAnsi="Garamond"/>
          <w:u w:val="single"/>
        </w:rPr>
      </w:pPr>
      <w:r>
        <w:rPr>
          <w:rFonts w:ascii="Garamond" w:hAnsi="Garamond"/>
          <w:u w:val="single"/>
        </w:rPr>
        <w:t>Quiz</w:t>
      </w:r>
    </w:p>
    <w:p w14:paraId="2D810CA3" w14:textId="1756165C"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14:paraId="5CA47C52" w14:textId="2D4238C5" w:rsidR="008C64A7" w:rsidRDefault="008C64A7" w:rsidP="003215D3">
      <w:pPr>
        <w:rPr>
          <w:rFonts w:ascii="Garamond" w:hAnsi="Garamond"/>
        </w:rPr>
      </w:pPr>
    </w:p>
    <w:p w14:paraId="4ACE8A2D" w14:textId="77777777" w:rsidR="003215D3" w:rsidRDefault="003215D3">
      <w:pPr>
        <w:rPr>
          <w:rFonts w:ascii="Garamond" w:hAnsi="Garamond"/>
        </w:rPr>
      </w:pPr>
    </w:p>
    <w:p w14:paraId="7097CCB1" w14:textId="77777777" w:rsidR="00AF04D3" w:rsidRPr="00AF04D3" w:rsidRDefault="00AF04D3">
      <w:pPr>
        <w:rPr>
          <w:rFonts w:ascii="Garamond" w:hAnsi="Garamond"/>
          <w:u w:val="single"/>
        </w:rPr>
      </w:pPr>
      <w:r w:rsidRPr="00AF04D3">
        <w:rPr>
          <w:rFonts w:ascii="Garamond" w:hAnsi="Garamond"/>
          <w:u w:val="single"/>
        </w:rPr>
        <w:t>Classwork</w:t>
      </w:r>
    </w:p>
    <w:p w14:paraId="0A94952B" w14:textId="0CB428A5"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w:t>
      </w:r>
      <w:r>
        <w:rPr>
          <w:rFonts w:ascii="Garamond" w:hAnsi="Garamond"/>
        </w:rPr>
        <w:lastRenderedPageBreak/>
        <w:t xml:space="preserve">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sidR="006B1670">
        <w:rPr>
          <w:rFonts w:ascii="Garamond" w:hAnsi="Garamond"/>
        </w:rPr>
        <w:t xml:space="preserve">When it is your turn to lead the discussion, you will lead both the first half AND the second half of the class. </w:t>
      </w:r>
      <w:r>
        <w:rPr>
          <w:rFonts w:ascii="Garamond" w:hAnsi="Garamond"/>
        </w:rPr>
        <w:t>Students will be expected to have read the stories and make comments on them</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p>
    <w:p w14:paraId="012B57A2" w14:textId="77777777"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14:paraId="76CDA07D" w14:textId="77777777"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14:paraId="4992D5EB" w14:textId="77777777"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14:paraId="21257D27" w14:textId="77777777" w:rsidR="00CC274F" w:rsidRDefault="00CC274F" w:rsidP="00AF04D3">
      <w:pPr>
        <w:rPr>
          <w:rFonts w:ascii="Garamond" w:hAnsi="Garamond"/>
        </w:rPr>
      </w:pPr>
    </w:p>
    <w:p w14:paraId="363F0069" w14:textId="77777777" w:rsidR="00CE20BF" w:rsidRPr="00172249" w:rsidRDefault="00CE20BF">
      <w:pPr>
        <w:rPr>
          <w:rFonts w:ascii="Garamond" w:hAnsi="Garamond"/>
          <w:u w:val="single"/>
        </w:rPr>
      </w:pPr>
      <w:r w:rsidRPr="00172249">
        <w:rPr>
          <w:rFonts w:ascii="Garamond" w:hAnsi="Garamond"/>
          <w:u w:val="single"/>
        </w:rPr>
        <w:t>Grading:</w:t>
      </w:r>
    </w:p>
    <w:p w14:paraId="29FF7B50" w14:textId="77777777"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how you write, how you capture a reader’s interest and maintain it, tone and whether the story is 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14:paraId="492A6442" w14:textId="77777777" w:rsidR="006A6CD4" w:rsidRDefault="006A6CD4" w:rsidP="006F29D2">
      <w:pPr>
        <w:rPr>
          <w:rFonts w:ascii="Garamond" w:hAnsi="Garamond"/>
        </w:rPr>
      </w:pPr>
    </w:p>
    <w:p w14:paraId="7A551AA7" w14:textId="77777777" w:rsidR="00CE2425" w:rsidRDefault="00CE2425" w:rsidP="006F29D2">
      <w:pPr>
        <w:rPr>
          <w:rFonts w:ascii="Garamond" w:hAnsi="Garamond"/>
        </w:rPr>
      </w:pPr>
      <w:r>
        <w:rPr>
          <w:rFonts w:ascii="Garamond" w:hAnsi="Garamond"/>
        </w:rPr>
        <w:tab/>
        <w:t>Grade breakdown:</w:t>
      </w:r>
    </w:p>
    <w:p w14:paraId="2DEC8157" w14:textId="77777777"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14:paraId="652AA611" w14:textId="24235130" w:rsidR="00AF57C3" w:rsidRDefault="00AF57C3" w:rsidP="001B2632">
      <w:pPr>
        <w:rPr>
          <w:rFonts w:ascii="Garamond" w:hAnsi="Garamond"/>
        </w:rPr>
      </w:pPr>
      <w:r>
        <w:rPr>
          <w:rFonts w:ascii="Garamond" w:hAnsi="Garamond"/>
        </w:rPr>
        <w:tab/>
      </w:r>
      <w:r>
        <w:rPr>
          <w:rFonts w:ascii="Garamond" w:hAnsi="Garamond"/>
        </w:rPr>
        <w:tab/>
      </w:r>
      <w:r w:rsidR="005045E0">
        <w:rPr>
          <w:rFonts w:ascii="Garamond" w:hAnsi="Garamond"/>
        </w:rPr>
        <w:t>Aug. 19 story</w:t>
      </w:r>
      <w:r>
        <w:rPr>
          <w:rFonts w:ascii="Garamond" w:hAnsi="Garamond"/>
        </w:rPr>
        <w:tab/>
      </w:r>
      <w:r>
        <w:rPr>
          <w:rFonts w:ascii="Garamond" w:hAnsi="Garamond"/>
        </w:rPr>
        <w:tab/>
        <w:t xml:space="preserve">  5%</w:t>
      </w:r>
    </w:p>
    <w:p w14:paraId="3031D49C" w14:textId="4D6A5412" w:rsidR="00F263DC" w:rsidRDefault="00F263DC" w:rsidP="001B2632">
      <w:pPr>
        <w:rPr>
          <w:rFonts w:ascii="Garamond" w:hAnsi="Garamond"/>
        </w:rPr>
      </w:pPr>
      <w:r>
        <w:rPr>
          <w:rFonts w:ascii="Garamond" w:hAnsi="Garamond"/>
        </w:rPr>
        <w:tab/>
      </w:r>
      <w:r>
        <w:rPr>
          <w:rFonts w:ascii="Garamond" w:hAnsi="Garamond"/>
        </w:rPr>
        <w:tab/>
        <w:t>First</w:t>
      </w:r>
      <w:r w:rsidR="00C520A8">
        <w:rPr>
          <w:rFonts w:ascii="Garamond" w:hAnsi="Garamond"/>
        </w:rPr>
        <w:t>-</w:t>
      </w:r>
      <w:r>
        <w:rPr>
          <w:rFonts w:ascii="Garamond" w:hAnsi="Garamond"/>
        </w:rPr>
        <w:t>person</w:t>
      </w:r>
      <w:r w:rsidR="00AF6017">
        <w:rPr>
          <w:rFonts w:ascii="Garamond" w:hAnsi="Garamond"/>
        </w:rPr>
        <w:t xml:space="preserve"> story</w:t>
      </w:r>
      <w:r>
        <w:rPr>
          <w:rFonts w:ascii="Garamond" w:hAnsi="Garamond"/>
        </w:rPr>
        <w:tab/>
        <w:t xml:space="preserve">  5%</w:t>
      </w:r>
    </w:p>
    <w:p w14:paraId="02B636DF" w14:textId="77777777" w:rsidR="00CE2425" w:rsidRDefault="001B2632" w:rsidP="006F29D2">
      <w:pPr>
        <w:rPr>
          <w:rFonts w:ascii="Garamond" w:hAnsi="Garamond"/>
        </w:rPr>
      </w:pPr>
      <w:r>
        <w:rPr>
          <w:rFonts w:ascii="Garamond" w:hAnsi="Garamond"/>
        </w:rPr>
        <w:tab/>
      </w:r>
      <w:r w:rsidR="0097577E">
        <w:rPr>
          <w:rFonts w:ascii="Garamond" w:hAnsi="Garamond"/>
        </w:rPr>
        <w:tab/>
      </w:r>
      <w:r w:rsidR="00C10F21">
        <w:rPr>
          <w:rFonts w:ascii="Garamond" w:hAnsi="Garamond"/>
        </w:rPr>
        <w:t>Stor</w:t>
      </w:r>
      <w:r w:rsidR="00F263DC">
        <w:rPr>
          <w:rFonts w:ascii="Garamond" w:hAnsi="Garamond"/>
        </w:rPr>
        <w:t xml:space="preserve">y </w:t>
      </w:r>
      <w:r w:rsidR="00255AF1">
        <w:rPr>
          <w:rFonts w:ascii="Garamond" w:hAnsi="Garamond"/>
        </w:rPr>
        <w:t>2</w:t>
      </w:r>
      <w:r w:rsidR="00F263DC">
        <w:rPr>
          <w:rFonts w:ascii="Garamond" w:hAnsi="Garamond"/>
        </w:rPr>
        <w:tab/>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14:paraId="2363C674" w14:textId="77777777"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3</w:t>
      </w:r>
      <w:r>
        <w:rPr>
          <w:rFonts w:ascii="Garamond" w:hAnsi="Garamond"/>
        </w:rPr>
        <w:t xml:space="preserve"> </w:t>
      </w:r>
      <w:r>
        <w:rPr>
          <w:rFonts w:ascii="Garamond" w:hAnsi="Garamond"/>
        </w:rPr>
        <w:tab/>
      </w:r>
      <w:r>
        <w:rPr>
          <w:rFonts w:ascii="Garamond" w:hAnsi="Garamond"/>
        </w:rPr>
        <w:tab/>
      </w:r>
      <w:r w:rsidR="00AF6017">
        <w:rPr>
          <w:rFonts w:ascii="Garamond" w:hAnsi="Garamond"/>
        </w:rPr>
        <w:tab/>
      </w:r>
      <w:r w:rsidR="00DB0796">
        <w:rPr>
          <w:rFonts w:ascii="Garamond" w:hAnsi="Garamond"/>
        </w:rPr>
        <w:t>15</w:t>
      </w:r>
      <w:r>
        <w:rPr>
          <w:rFonts w:ascii="Garamond" w:hAnsi="Garamond"/>
        </w:rPr>
        <w:t>%</w:t>
      </w:r>
    </w:p>
    <w:p w14:paraId="45C127E2" w14:textId="77777777"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4</w:t>
      </w:r>
      <w:r>
        <w:rPr>
          <w:rFonts w:ascii="Garamond" w:hAnsi="Garamond"/>
        </w:rPr>
        <w:tab/>
      </w:r>
      <w:r>
        <w:rPr>
          <w:rFonts w:ascii="Garamond" w:hAnsi="Garamond"/>
        </w:rPr>
        <w:tab/>
      </w:r>
      <w:r w:rsidR="00AF6017">
        <w:rPr>
          <w:rFonts w:ascii="Garamond" w:hAnsi="Garamond"/>
        </w:rPr>
        <w:tab/>
      </w:r>
      <w:r>
        <w:rPr>
          <w:rFonts w:ascii="Garamond" w:hAnsi="Garamond"/>
        </w:rPr>
        <w:t>20%</w:t>
      </w:r>
    </w:p>
    <w:p w14:paraId="1E23EE7B" w14:textId="77777777"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A533BC">
        <w:rPr>
          <w:rFonts w:ascii="Garamond" w:hAnsi="Garamond"/>
        </w:rPr>
        <w:tab/>
      </w:r>
      <w:r w:rsidR="00A533BC">
        <w:rPr>
          <w:rFonts w:ascii="Garamond" w:hAnsi="Garamond"/>
        </w:rPr>
        <w:tab/>
      </w:r>
      <w:r w:rsidR="00AF6017">
        <w:rPr>
          <w:rFonts w:ascii="Garamond" w:hAnsi="Garamond"/>
        </w:rPr>
        <w:tab/>
      </w:r>
      <w:r>
        <w:rPr>
          <w:rFonts w:ascii="Garamond" w:hAnsi="Garamond"/>
        </w:rPr>
        <w:t>30</w:t>
      </w:r>
      <w:r w:rsidR="00227D23">
        <w:rPr>
          <w:rFonts w:ascii="Garamond" w:hAnsi="Garamond"/>
        </w:rPr>
        <w:t>%</w:t>
      </w:r>
    </w:p>
    <w:p w14:paraId="6380B54E" w14:textId="77777777" w:rsidR="00CE2425" w:rsidRDefault="00CE2425" w:rsidP="006F29D2">
      <w:pPr>
        <w:rPr>
          <w:rFonts w:ascii="Garamond" w:hAnsi="Garamond"/>
        </w:rPr>
      </w:pPr>
    </w:p>
    <w:p w14:paraId="5BB85C42" w14:textId="77777777" w:rsidR="003215D3" w:rsidRDefault="00DB2634" w:rsidP="00C4209A">
      <w:pPr>
        <w:ind w:right="-900"/>
        <w:rPr>
          <w:rFonts w:ascii="Garamond" w:hAnsi="Garamond"/>
        </w:rPr>
      </w:pPr>
      <w:r>
        <w:rPr>
          <w:rFonts w:ascii="Garamond" w:hAnsi="Garamond"/>
        </w:rPr>
        <w:t xml:space="preserve">Stories </w:t>
      </w:r>
      <w:r w:rsidR="00F26862">
        <w:rPr>
          <w:rFonts w:ascii="Garamond" w:hAnsi="Garamond"/>
        </w:rPr>
        <w:t>2,</w:t>
      </w:r>
      <w:r>
        <w:rPr>
          <w:rFonts w:ascii="Garamond" w:hAnsi="Garamond"/>
        </w:rPr>
        <w:t xml:space="preserve"> </w:t>
      </w:r>
      <w:r w:rsidR="00F26862">
        <w:rPr>
          <w:rFonts w:ascii="Garamond" w:hAnsi="Garamond"/>
        </w:rPr>
        <w:t>3</w:t>
      </w:r>
      <w:r>
        <w:rPr>
          <w:rFonts w:ascii="Garamond" w:hAnsi="Garamond"/>
        </w:rPr>
        <w:t xml:space="preserve"> and </w:t>
      </w:r>
      <w:r w:rsidR="00F26862">
        <w:rPr>
          <w:rFonts w:ascii="Garamond" w:hAnsi="Garamond"/>
        </w:rPr>
        <w:t>4</w:t>
      </w:r>
      <w:r w:rsidR="003215D3">
        <w:rPr>
          <w:rFonts w:ascii="Garamond" w:hAnsi="Garamond"/>
        </w:rPr>
        <w:t xml:space="preserve"> will be graded twice. Each grade will have the same weight.</w:t>
      </w:r>
    </w:p>
    <w:p w14:paraId="4AB83188" w14:textId="77777777" w:rsidR="003215D3" w:rsidRDefault="003215D3" w:rsidP="00C4209A">
      <w:pPr>
        <w:ind w:right="-900"/>
        <w:rPr>
          <w:rFonts w:ascii="Garamond" w:hAnsi="Garamond"/>
        </w:rPr>
      </w:pPr>
      <w:r>
        <w:rPr>
          <w:rFonts w:ascii="Garamond" w:hAnsi="Garamond"/>
        </w:rPr>
        <w:tab/>
        <w:t xml:space="preserve">&gt;I will read, comment on and grade your </w:t>
      </w:r>
      <w:r w:rsidR="00DB2634">
        <w:rPr>
          <w:rFonts w:ascii="Garamond" w:hAnsi="Garamond"/>
        </w:rPr>
        <w:t xml:space="preserve">first </w:t>
      </w:r>
      <w:r>
        <w:rPr>
          <w:rFonts w:ascii="Garamond" w:hAnsi="Garamond"/>
        </w:rPr>
        <w:t>story on its due date. On the next class date, we will meet one-on-one to discuss how you can improve your work. My comments will address reporting, writing and form.</w:t>
      </w:r>
      <w:r w:rsidR="007445AC">
        <w:rPr>
          <w:rFonts w:ascii="Garamond" w:hAnsi="Garamond"/>
        </w:rPr>
        <w:t xml:space="preserve"> You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14:paraId="17511B48" w14:textId="77777777"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Rewritten stories canNOT get a higher grade than a 91.</w:t>
      </w:r>
      <w:r w:rsidR="00C4209A">
        <w:rPr>
          <w:rFonts w:ascii="Garamond" w:hAnsi="Garamond"/>
        </w:rPr>
        <w:tab/>
      </w:r>
    </w:p>
    <w:p w14:paraId="1D9049B6" w14:textId="77777777" w:rsidR="003215D3" w:rsidRDefault="003215D3" w:rsidP="00C4209A">
      <w:pPr>
        <w:ind w:right="-900"/>
        <w:rPr>
          <w:rFonts w:ascii="Garamond" w:hAnsi="Garamond"/>
        </w:rPr>
      </w:pPr>
    </w:p>
    <w:p w14:paraId="43689991" w14:textId="77777777"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1ED83056" w14:textId="77777777" w:rsidR="00C4209A" w:rsidRPr="00C4209A" w:rsidRDefault="00C4209A" w:rsidP="00C4209A">
      <w:pPr>
        <w:ind w:right="-900"/>
        <w:rPr>
          <w:rFonts w:ascii="Garamond" w:hAnsi="Garamond"/>
        </w:rPr>
      </w:pPr>
    </w:p>
    <w:p w14:paraId="66C312DB" w14:textId="77777777"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14:paraId="64B73D90" w14:textId="77777777" w:rsidR="00C4209A" w:rsidRPr="00C4209A" w:rsidRDefault="00C4209A" w:rsidP="00C4209A">
      <w:pPr>
        <w:ind w:right="-900"/>
        <w:rPr>
          <w:rFonts w:ascii="Garamond" w:hAnsi="Garamond"/>
        </w:rPr>
      </w:pPr>
      <w:r w:rsidRPr="00C4209A">
        <w:rPr>
          <w:rFonts w:ascii="Garamond" w:hAnsi="Garamond"/>
        </w:rPr>
        <w:lastRenderedPageBreak/>
        <w:t xml:space="preserve">80 - 89      </w:t>
      </w:r>
      <w:r w:rsidRPr="00C4209A">
        <w:rPr>
          <w:rFonts w:ascii="Garamond" w:hAnsi="Garamond"/>
        </w:rPr>
        <w:tab/>
      </w:r>
      <w:r w:rsidRPr="00C4209A">
        <w:rPr>
          <w:rFonts w:ascii="Garamond" w:hAnsi="Garamond"/>
        </w:rPr>
        <w:tab/>
        <w:t xml:space="preserve">= B </w:t>
      </w:r>
    </w:p>
    <w:p w14:paraId="64C1ADA1" w14:textId="77777777"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14:paraId="752EDE0A" w14:textId="77777777"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14:paraId="22091CB2" w14:textId="77777777"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14:paraId="529EA444" w14:textId="77777777" w:rsidR="00C4209A" w:rsidRPr="00C4209A" w:rsidRDefault="00C4209A" w:rsidP="00C4209A">
      <w:pPr>
        <w:ind w:right="-900"/>
        <w:rPr>
          <w:rFonts w:ascii="Garamond" w:hAnsi="Garamond"/>
        </w:rPr>
      </w:pPr>
      <w:r w:rsidRPr="00C4209A">
        <w:rPr>
          <w:rFonts w:ascii="Garamond" w:hAnsi="Garamond"/>
        </w:rPr>
        <w:t xml:space="preserve"> </w:t>
      </w:r>
    </w:p>
    <w:p w14:paraId="2B10A91C" w14:textId="77777777"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14:paraId="393459EF" w14:textId="77777777" w:rsidR="00C4209A" w:rsidRDefault="00C4209A" w:rsidP="00C4209A">
      <w:pPr>
        <w:rPr>
          <w:rFonts w:ascii="Garamond" w:hAnsi="Garamond"/>
        </w:rPr>
      </w:pPr>
      <w:r>
        <w:rPr>
          <w:rFonts w:ascii="Garamond" w:hAnsi="Garamond"/>
        </w:rPr>
        <w:tab/>
        <w:t xml:space="preserve">The points system of 153 Reporting and Writing is in play. Errors in spelling are minus 10 points. Errors of grammar 5 points. Factual errors are an F. </w:t>
      </w:r>
    </w:p>
    <w:p w14:paraId="286AF999" w14:textId="77777777" w:rsidR="00C4209A" w:rsidRDefault="00C4209A" w:rsidP="00C4209A">
      <w:pPr>
        <w:rPr>
          <w:rFonts w:ascii="Times" w:hAnsi="Times"/>
        </w:rPr>
      </w:pPr>
      <w:r>
        <w:rPr>
          <w:rFonts w:ascii="Garamond" w:hAnsi="Garamond"/>
        </w:rPr>
        <w:tab/>
        <w:t xml:space="preserve">AP style is the style for the course along with the School’s own stylebook. </w:t>
      </w:r>
    </w:p>
    <w:p w14:paraId="2AF618E8" w14:textId="77777777"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3E264A35" w14:textId="77777777"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14:paraId="5DF9A97F" w14:textId="77777777" w:rsidR="00490FF0" w:rsidRPr="00490FF0" w:rsidRDefault="00490FF0" w:rsidP="000448F5">
      <w:pPr>
        <w:spacing w:before="100" w:beforeAutospacing="1" w:after="100" w:afterAutospacing="1"/>
        <w:contextualSpacing/>
        <w:rPr>
          <w:rFonts w:ascii="Garamond" w:eastAsia="Times New Roman" w:hAnsi="Garamond" w:cs="Times New Roman"/>
          <w:b/>
          <w:bCs/>
        </w:rPr>
      </w:pPr>
      <w:r w:rsidRPr="00490FF0">
        <w:rPr>
          <w:rFonts w:ascii="Garamond" w:eastAsia="Times New Roman" w:hAnsi="Garamond" w:cs="Times New Roman"/>
          <w:b/>
          <w:bCs/>
        </w:rPr>
        <w:t>Final exam:</w:t>
      </w:r>
    </w:p>
    <w:p w14:paraId="4DE84999" w14:textId="029E8FA7" w:rsidR="00490FF0" w:rsidRPr="00DB399B" w:rsidRDefault="00490FF0" w:rsidP="00490FF0">
      <w:pPr>
        <w:rPr>
          <w:rFonts w:ascii="Garamond" w:hAnsi="Garamond"/>
        </w:rPr>
      </w:pPr>
      <w:r>
        <w:rPr>
          <w:rFonts w:ascii="Garamond" w:hAnsi="Garamond"/>
        </w:rPr>
        <w:t xml:space="preserve">Students are also required to attend the class scheduled for the final exam, which is </w:t>
      </w:r>
      <w:r w:rsidR="00C520A8">
        <w:rPr>
          <w:rFonts w:ascii="Garamond" w:hAnsi="Garamond"/>
        </w:rPr>
        <w:t>4 p.m. Nov. 19</w:t>
      </w:r>
      <w:r>
        <w:rPr>
          <w:rFonts w:ascii="Garamond" w:hAnsi="Garamond"/>
        </w:rPr>
        <w:t>. Failure to do so will result in an "incomplete" for the course.</w:t>
      </w:r>
    </w:p>
    <w:p w14:paraId="635C51F7" w14:textId="77777777" w:rsidR="00C4209A" w:rsidRDefault="00C4209A" w:rsidP="00C4209A">
      <w:pPr>
        <w:ind w:right="-900"/>
        <w:rPr>
          <w:rFonts w:ascii="Times" w:hAnsi="Times"/>
        </w:rPr>
      </w:pPr>
    </w:p>
    <w:p w14:paraId="2CA5E3F7" w14:textId="77777777" w:rsidR="00083588" w:rsidRPr="00AB5B01" w:rsidRDefault="00083588" w:rsidP="00083588">
      <w:pPr>
        <w:widowControl w:val="0"/>
        <w:autoSpaceDE w:val="0"/>
        <w:autoSpaceDN w:val="0"/>
        <w:adjustRightInd w:val="0"/>
        <w:rPr>
          <w:rFonts w:ascii="Times New Roman" w:hAnsi="Times New Roman"/>
          <w:b/>
        </w:rPr>
      </w:pPr>
      <w:r w:rsidRPr="00AB5B01">
        <w:rPr>
          <w:rFonts w:ascii="Times New Roman" w:hAnsi="Times New Roman"/>
          <w:b/>
        </w:rPr>
        <w:t>Seeking Help:</w:t>
      </w:r>
    </w:p>
    <w:p w14:paraId="7327443B" w14:textId="77777777" w:rsidR="00083588" w:rsidRPr="00AB5B01" w:rsidRDefault="00083588" w:rsidP="00083588">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447192E7" w14:textId="77777777" w:rsidR="00083588" w:rsidRPr="00AB5B01" w:rsidRDefault="00083588" w:rsidP="00083588">
      <w:pPr>
        <w:widowControl w:val="0"/>
        <w:autoSpaceDE w:val="0"/>
        <w:autoSpaceDN w:val="0"/>
        <w:adjustRightInd w:val="0"/>
        <w:rPr>
          <w:rFonts w:ascii="Times New Roman" w:hAnsi="Times New Roman"/>
          <w:b/>
        </w:rPr>
      </w:pPr>
    </w:p>
    <w:p w14:paraId="541D9157" w14:textId="77777777" w:rsidR="00083588" w:rsidRPr="00AB5B01" w:rsidRDefault="00083588" w:rsidP="00083588">
      <w:pPr>
        <w:widowControl w:val="0"/>
        <w:autoSpaceDE w:val="0"/>
        <w:autoSpaceDN w:val="0"/>
        <w:adjustRightInd w:val="0"/>
        <w:rPr>
          <w:rFonts w:ascii="Times New Roman" w:hAnsi="Times New Roman"/>
          <w:b/>
        </w:rPr>
      </w:pPr>
      <w:r w:rsidRPr="00AB5B01">
        <w:rPr>
          <w:rFonts w:ascii="Times New Roman" w:hAnsi="Times New Roman"/>
          <w:b/>
        </w:rPr>
        <w:t>Diversity:</w:t>
      </w:r>
    </w:p>
    <w:p w14:paraId="0D5DA641" w14:textId="77777777" w:rsidR="00083588" w:rsidRPr="00211FB6" w:rsidRDefault="00083588" w:rsidP="00083588">
      <w:pPr>
        <w:widowControl w:val="0"/>
        <w:autoSpaceDE w:val="0"/>
        <w:autoSpaceDN w:val="0"/>
        <w:adjustRightInd w:val="0"/>
        <w:rPr>
          <w:rFonts w:ascii="Times New Roman" w:hAnsi="Times New Roman"/>
          <w:u w:color="0000FF"/>
        </w:rPr>
      </w:pPr>
      <w:r w:rsidRPr="00211FB6">
        <w:rPr>
          <w:color w:val="000000"/>
        </w:rPr>
        <w:t>The University’s policy on Prohibiting Harassment and Discrimination is outlined on the Equal Opportunity and Compliance Office’s webpage (https://eoc.unc.edu/our-policies/ppdhrm/).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211FB6">
        <w:rPr>
          <w:rFonts w:ascii="Times New Roman" w:hAnsi="Times New Roman"/>
          <w:u w:color="0000FF"/>
        </w:rPr>
        <w:t>.</w:t>
      </w:r>
    </w:p>
    <w:p w14:paraId="5CBFB173" w14:textId="77777777" w:rsidR="00083588" w:rsidRPr="00AB5B01" w:rsidRDefault="00083588" w:rsidP="00083588">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1077E91" w14:textId="77777777" w:rsidR="00083588" w:rsidRPr="00AB5B01" w:rsidRDefault="00083588" w:rsidP="00083588">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578F48D5" w14:textId="77777777" w:rsidR="00083588" w:rsidRPr="00AB5B01" w:rsidRDefault="00083588" w:rsidP="00083588">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Pr>
          <w:rFonts w:ascii="Times New Roman" w:hAnsi="Times New Roman"/>
          <w:u w:color="0000FF"/>
        </w:rPr>
        <w:t xml:space="preserve"> </w:t>
      </w:r>
      <w:hyperlink r:id="rId9" w:history="1">
        <w:r>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2EE9EA26" w14:textId="77777777" w:rsidR="00083588" w:rsidRPr="00AB5B01" w:rsidRDefault="00083588" w:rsidP="00083588">
      <w:pPr>
        <w:widowControl w:val="0"/>
        <w:autoSpaceDE w:val="0"/>
        <w:autoSpaceDN w:val="0"/>
        <w:adjustRightInd w:val="0"/>
        <w:rPr>
          <w:rFonts w:ascii="Times New Roman" w:hAnsi="Times New Roman"/>
          <w:b/>
        </w:rPr>
      </w:pPr>
    </w:p>
    <w:p w14:paraId="5EC87451" w14:textId="77777777" w:rsidR="00083588" w:rsidRPr="00AB5B01" w:rsidRDefault="00083588" w:rsidP="00083588">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4B233053" w14:textId="77777777" w:rsidR="00083588" w:rsidRPr="00211FB6" w:rsidRDefault="00083588" w:rsidP="00083588">
      <w:pPr>
        <w:pStyle w:val="NormalWeb"/>
        <w:rPr>
          <w:color w:val="000000"/>
        </w:rPr>
      </w:pPr>
      <w:r w:rsidRPr="00211FB6">
        <w:rPr>
          <w:color w:val="000000"/>
        </w:rPr>
        <w:t>The Hussman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2001C562" w14:textId="77777777" w:rsidR="00083588" w:rsidRPr="00211FB6" w:rsidRDefault="00083588" w:rsidP="00083588">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7EFE0349" w14:textId="77777777" w:rsidR="00083588" w:rsidRPr="00211FB6" w:rsidRDefault="00083588" w:rsidP="00083588">
      <w:pPr>
        <w:pStyle w:val="NormalWeb"/>
        <w:rPr>
          <w:color w:val="000000"/>
        </w:rPr>
      </w:pPr>
      <w:r w:rsidRPr="00211FB6">
        <w:rPr>
          <w:color w:val="000000"/>
        </w:rPr>
        <w:t>· Understand concepts and apply theories in the use and presentation of images and information;</w:t>
      </w:r>
    </w:p>
    <w:p w14:paraId="71D0FAAE" w14:textId="77777777" w:rsidR="00083588" w:rsidRPr="00211FB6" w:rsidRDefault="00083588" w:rsidP="00083588">
      <w:pPr>
        <w:pStyle w:val="NormalWeb"/>
        <w:rPr>
          <w:color w:val="000000"/>
        </w:rPr>
      </w:pPr>
      <w:r w:rsidRPr="00211FB6">
        <w:rPr>
          <w:color w:val="000000"/>
        </w:rPr>
        <w:t>· Demonstrate an understanding of professional ethical principles and work ethically in pursuit of truth, accuracy, fairness and diversity;</w:t>
      </w:r>
    </w:p>
    <w:p w14:paraId="792DEC74" w14:textId="77777777" w:rsidR="00083588" w:rsidRPr="00211FB6" w:rsidRDefault="00083588" w:rsidP="00083588">
      <w:pPr>
        <w:pStyle w:val="NormalWeb"/>
        <w:rPr>
          <w:color w:val="000000"/>
        </w:rPr>
      </w:pPr>
      <w:r w:rsidRPr="00211FB6">
        <w:rPr>
          <w:color w:val="000000"/>
        </w:rPr>
        <w:t>· Think critically, creatively and independently;</w:t>
      </w:r>
    </w:p>
    <w:p w14:paraId="71D51918" w14:textId="77777777" w:rsidR="00083588" w:rsidRPr="00211FB6" w:rsidRDefault="00083588" w:rsidP="00083588">
      <w:pPr>
        <w:pStyle w:val="NormalWeb"/>
        <w:rPr>
          <w:color w:val="000000"/>
        </w:rPr>
      </w:pPr>
      <w:r w:rsidRPr="00211FB6">
        <w:rPr>
          <w:color w:val="000000"/>
        </w:rPr>
        <w:t>· Conduct research and evaluate information by methods appropriate to the communications, professions in which they work;</w:t>
      </w:r>
    </w:p>
    <w:p w14:paraId="1730B0C5" w14:textId="77777777" w:rsidR="00083588" w:rsidRPr="00211FB6" w:rsidRDefault="00083588" w:rsidP="00083588">
      <w:pPr>
        <w:pStyle w:val="NormalWeb"/>
        <w:rPr>
          <w:color w:val="000000"/>
        </w:rPr>
      </w:pPr>
      <w:r w:rsidRPr="00211FB6">
        <w:rPr>
          <w:color w:val="000000"/>
        </w:rPr>
        <w:t>· Write correctly and clearly in forms and styles appropriate for the communications professions, audiences and purposes they serve;</w:t>
      </w:r>
    </w:p>
    <w:p w14:paraId="41FA4391" w14:textId="77777777" w:rsidR="00083588" w:rsidRPr="00211FB6" w:rsidRDefault="00083588" w:rsidP="00083588">
      <w:pPr>
        <w:pStyle w:val="NormalWeb"/>
        <w:rPr>
          <w:color w:val="000000"/>
        </w:rPr>
      </w:pPr>
      <w:r w:rsidRPr="00211FB6">
        <w:rPr>
          <w:color w:val="000000"/>
        </w:rPr>
        <w:t>· Critically evaluate their own work and that of others for accuracy and fairness, clarity, appropriate style and grammatical correctness;</w:t>
      </w:r>
    </w:p>
    <w:p w14:paraId="38FEEEE3" w14:textId="77777777" w:rsidR="00083588" w:rsidRPr="00211FB6" w:rsidRDefault="00083588" w:rsidP="00083588">
      <w:pPr>
        <w:pStyle w:val="NormalWeb"/>
        <w:rPr>
          <w:color w:val="000000"/>
        </w:rPr>
      </w:pPr>
      <w:r w:rsidRPr="00211FB6">
        <w:rPr>
          <w:color w:val="000000"/>
        </w:rPr>
        <w:t>· Apply tools and technologies appropriate for the communications professions.</w:t>
      </w:r>
    </w:p>
    <w:p w14:paraId="06B7C3B3" w14:textId="77777777" w:rsidR="001563AF" w:rsidRDefault="001563AF" w:rsidP="001616C5">
      <w:pPr>
        <w:shd w:val="clear" w:color="auto" w:fill="FFFFFF"/>
        <w:rPr>
          <w:rFonts w:ascii="Garamond" w:hAnsi="Garamond" w:cs="Arial"/>
          <w:color w:val="222222"/>
          <w:shd w:val="clear" w:color="auto" w:fill="FFFFFF"/>
        </w:rPr>
      </w:pPr>
    </w:p>
    <w:p w14:paraId="52DB64B2" w14:textId="77777777" w:rsidR="003C66E5" w:rsidRDefault="003C66E5" w:rsidP="003C66E5">
      <w:pPr>
        <w:contextualSpacing/>
      </w:pPr>
    </w:p>
    <w:p w14:paraId="45B2E31F" w14:textId="77777777"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Tentative week-by-week schedule</w:t>
      </w:r>
    </w:p>
    <w:p w14:paraId="7ABFE9A9" w14:textId="77777777" w:rsidR="00164D07" w:rsidRPr="000872C5" w:rsidRDefault="00164D07" w:rsidP="00164D07">
      <w:pPr>
        <w:shd w:val="clear" w:color="auto" w:fill="FFFFFF"/>
        <w:rPr>
          <w:rFonts w:ascii="Garamond" w:hAnsi="Garamond" w:cs="Arial"/>
          <w:color w:val="222222"/>
          <w:shd w:val="clear" w:color="auto" w:fill="FFFFFF"/>
        </w:rPr>
      </w:pPr>
    </w:p>
    <w:p w14:paraId="2F73EA96" w14:textId="77EA1431"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Aug. 10</w:t>
      </w:r>
      <w:r w:rsidR="00164D07" w:rsidRPr="000872C5">
        <w:rPr>
          <w:rFonts w:ascii="Garamond" w:hAnsi="Garamond" w:cs="Arial"/>
          <w:color w:val="222222"/>
          <w:shd w:val="clear" w:color="auto" w:fill="FFFFFF"/>
        </w:rPr>
        <w:t xml:space="preserve"> Introduction</w:t>
      </w:r>
    </w:p>
    <w:p w14:paraId="0CFB4F71" w14:textId="77777777" w:rsidR="00164D07" w:rsidRPr="000872C5" w:rsidRDefault="00164D07" w:rsidP="00164D07">
      <w:pPr>
        <w:shd w:val="clear" w:color="auto" w:fill="FFFFFF"/>
        <w:rPr>
          <w:rFonts w:ascii="Garamond" w:hAnsi="Garamond" w:cs="Arial"/>
          <w:color w:val="222222"/>
          <w:shd w:val="clear" w:color="auto" w:fill="FFFFFF"/>
        </w:rPr>
      </w:pPr>
    </w:p>
    <w:p w14:paraId="20235873" w14:textId="13BD7E33"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12 </w:t>
      </w:r>
      <w:r w:rsidR="00164D07" w:rsidRPr="000872C5">
        <w:rPr>
          <w:rFonts w:ascii="Garamond" w:hAnsi="Garamond" w:cs="Arial"/>
          <w:color w:val="222222"/>
          <w:shd w:val="clear" w:color="auto" w:fill="FFFFFF"/>
        </w:rPr>
        <w:t>Finding stories</w:t>
      </w:r>
    </w:p>
    <w:p w14:paraId="070508AD" w14:textId="77777777" w:rsidR="00164D07" w:rsidRPr="000872C5" w:rsidRDefault="00164D07" w:rsidP="00164D07">
      <w:pPr>
        <w:shd w:val="clear" w:color="auto" w:fill="FFFFFF"/>
        <w:rPr>
          <w:rFonts w:ascii="Garamond" w:hAnsi="Garamond" w:cs="Arial"/>
          <w:color w:val="222222"/>
          <w:shd w:val="clear" w:color="auto" w:fill="FFFFFF"/>
        </w:rPr>
      </w:pPr>
    </w:p>
    <w:p w14:paraId="672A809B" w14:textId="7D97C746"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Aug. 17</w:t>
      </w:r>
      <w:r w:rsidR="00164D07" w:rsidRPr="000872C5">
        <w:rPr>
          <w:rFonts w:ascii="Garamond" w:hAnsi="Garamond" w:cs="Arial"/>
          <w:color w:val="222222"/>
          <w:shd w:val="clear" w:color="auto" w:fill="FFFFFF"/>
        </w:rPr>
        <w:t xml:space="preserve"> Finding stories; writing short</w:t>
      </w:r>
      <w:r w:rsidR="001A2AC5">
        <w:rPr>
          <w:rFonts w:ascii="Garamond" w:hAnsi="Garamond" w:cs="Arial"/>
          <w:color w:val="222222"/>
          <w:shd w:val="clear" w:color="auto" w:fill="FFFFFF"/>
        </w:rPr>
        <w:t xml:space="preserve"> -- </w:t>
      </w:r>
    </w:p>
    <w:p w14:paraId="64949725" w14:textId="77777777" w:rsidR="00164D07" w:rsidRPr="000872C5" w:rsidRDefault="00164D07" w:rsidP="00164D07">
      <w:pPr>
        <w:shd w:val="clear" w:color="auto" w:fill="FFFFFF"/>
        <w:rPr>
          <w:rFonts w:ascii="Garamond" w:hAnsi="Garamond" w:cs="Arial"/>
          <w:color w:val="222222"/>
          <w:shd w:val="clear" w:color="auto" w:fill="FFFFFF"/>
        </w:rPr>
      </w:pPr>
    </w:p>
    <w:p w14:paraId="48105874" w14:textId="4E55D0B9"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19 </w:t>
      </w:r>
      <w:r w:rsidR="00164D07" w:rsidRPr="000872C5">
        <w:rPr>
          <w:rFonts w:ascii="Garamond" w:hAnsi="Garamond" w:cs="Arial"/>
          <w:color w:val="222222"/>
          <w:shd w:val="clear" w:color="auto" w:fill="FFFFFF"/>
        </w:rPr>
        <w:t>First assignment due (400 words or less)</w:t>
      </w:r>
      <w:r w:rsidR="001A2AC5">
        <w:rPr>
          <w:rFonts w:ascii="Garamond" w:hAnsi="Garamond" w:cs="Arial"/>
          <w:color w:val="222222"/>
          <w:shd w:val="clear" w:color="auto" w:fill="FFFFFF"/>
        </w:rPr>
        <w:t xml:space="preserve"> -- </w:t>
      </w:r>
    </w:p>
    <w:p w14:paraId="361E327C" w14:textId="77777777" w:rsidR="00164D07" w:rsidRPr="000872C5" w:rsidRDefault="00164D07" w:rsidP="00164D07">
      <w:pPr>
        <w:shd w:val="clear" w:color="auto" w:fill="FFFFFF"/>
        <w:rPr>
          <w:rFonts w:ascii="Garamond" w:hAnsi="Garamond" w:cs="Arial"/>
          <w:color w:val="222222"/>
          <w:shd w:val="clear" w:color="auto" w:fill="FFFFFF"/>
        </w:rPr>
      </w:pPr>
    </w:p>
    <w:p w14:paraId="3F8383E8" w14:textId="374D8A5A"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24 </w:t>
      </w:r>
      <w:r w:rsidR="00164D07" w:rsidRPr="000872C5">
        <w:rPr>
          <w:rFonts w:ascii="Garamond" w:hAnsi="Garamond" w:cs="Arial"/>
          <w:color w:val="222222"/>
          <w:shd w:val="clear" w:color="auto" w:fill="FFFFFF"/>
        </w:rPr>
        <w:t>Interviewing</w:t>
      </w:r>
      <w:r w:rsidR="001A2AC5">
        <w:rPr>
          <w:rFonts w:ascii="Garamond" w:hAnsi="Garamond" w:cs="Arial"/>
          <w:color w:val="222222"/>
          <w:shd w:val="clear" w:color="auto" w:fill="FFFFFF"/>
        </w:rPr>
        <w:t xml:space="preserve"> -- </w:t>
      </w:r>
    </w:p>
    <w:p w14:paraId="33683259" w14:textId="77777777" w:rsidR="00164D07" w:rsidRPr="000872C5" w:rsidRDefault="00164D07" w:rsidP="00164D07">
      <w:pPr>
        <w:shd w:val="clear" w:color="auto" w:fill="FFFFFF"/>
        <w:rPr>
          <w:rFonts w:ascii="Garamond" w:hAnsi="Garamond" w:cs="Arial"/>
          <w:color w:val="222222"/>
          <w:shd w:val="clear" w:color="auto" w:fill="FFFFFF"/>
        </w:rPr>
      </w:pPr>
    </w:p>
    <w:p w14:paraId="3F605CB8" w14:textId="4C9ACFA3"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Aug. 26 </w:t>
      </w:r>
      <w:r w:rsidR="00164D07" w:rsidRPr="000872C5">
        <w:rPr>
          <w:rFonts w:ascii="Garamond" w:hAnsi="Garamond" w:cs="Arial"/>
          <w:color w:val="222222"/>
          <w:shd w:val="clear" w:color="auto" w:fill="FFFFFF"/>
        </w:rPr>
        <w:t>Interviewing</w:t>
      </w:r>
      <w:r w:rsidR="001A2AC5">
        <w:rPr>
          <w:rFonts w:ascii="Garamond" w:hAnsi="Garamond" w:cs="Arial"/>
          <w:color w:val="222222"/>
          <w:shd w:val="clear" w:color="auto" w:fill="FFFFFF"/>
        </w:rPr>
        <w:t xml:space="preserve"> -- </w:t>
      </w:r>
    </w:p>
    <w:p w14:paraId="6ED1D742" w14:textId="77777777" w:rsidR="00164D07" w:rsidRPr="000872C5" w:rsidRDefault="00164D07" w:rsidP="00164D07">
      <w:pPr>
        <w:shd w:val="clear" w:color="auto" w:fill="FFFFFF"/>
        <w:rPr>
          <w:rFonts w:ascii="Garamond" w:hAnsi="Garamond" w:cs="Arial"/>
          <w:color w:val="222222"/>
          <w:shd w:val="clear" w:color="auto" w:fill="FFFFFF"/>
        </w:rPr>
      </w:pPr>
    </w:p>
    <w:p w14:paraId="033BE5B5" w14:textId="3ECB8132"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Aug. 31 Pro</w:t>
      </w:r>
      <w:r w:rsidR="00164D07" w:rsidRPr="000872C5">
        <w:rPr>
          <w:rFonts w:ascii="Garamond" w:hAnsi="Garamond" w:cs="Arial"/>
          <w:color w:val="222222"/>
          <w:shd w:val="clear" w:color="auto" w:fill="FFFFFF"/>
        </w:rPr>
        <w:t>files</w:t>
      </w:r>
      <w:r w:rsidR="001A2AC5">
        <w:rPr>
          <w:rFonts w:ascii="Garamond" w:hAnsi="Garamond" w:cs="Arial"/>
          <w:color w:val="222222"/>
          <w:shd w:val="clear" w:color="auto" w:fill="FFFFFF"/>
        </w:rPr>
        <w:t xml:space="preserve"> -- </w:t>
      </w:r>
    </w:p>
    <w:p w14:paraId="2BE8056E" w14:textId="77777777" w:rsidR="00164D07" w:rsidRPr="000872C5" w:rsidRDefault="00164D07" w:rsidP="00164D07">
      <w:pPr>
        <w:shd w:val="clear" w:color="auto" w:fill="FFFFFF"/>
        <w:rPr>
          <w:rFonts w:ascii="Garamond" w:hAnsi="Garamond" w:cs="Arial"/>
          <w:color w:val="222222"/>
          <w:shd w:val="clear" w:color="auto" w:fill="FFFFFF"/>
        </w:rPr>
      </w:pPr>
    </w:p>
    <w:p w14:paraId="7F251B09" w14:textId="0329EF87"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2</w:t>
      </w:r>
      <w:r w:rsidR="00164D07" w:rsidRPr="000872C5">
        <w:rPr>
          <w:rFonts w:ascii="Garamond" w:hAnsi="Garamond" w:cs="Arial"/>
          <w:color w:val="222222"/>
          <w:shd w:val="clear" w:color="auto" w:fill="FFFFFF"/>
        </w:rPr>
        <w:t xml:space="preserve"> Profiles</w:t>
      </w:r>
      <w:r w:rsidR="001A2AC5">
        <w:rPr>
          <w:rFonts w:ascii="Garamond" w:hAnsi="Garamond" w:cs="Arial"/>
          <w:color w:val="222222"/>
          <w:shd w:val="clear" w:color="auto" w:fill="FFFFFF"/>
        </w:rPr>
        <w:t xml:space="preserve"> -- </w:t>
      </w:r>
    </w:p>
    <w:p w14:paraId="4D8B2373" w14:textId="77777777" w:rsidR="00164D07" w:rsidRPr="000872C5" w:rsidRDefault="00164D07" w:rsidP="00164D07">
      <w:pPr>
        <w:shd w:val="clear" w:color="auto" w:fill="FFFFFF"/>
        <w:rPr>
          <w:rFonts w:ascii="Garamond" w:hAnsi="Garamond" w:cs="Arial"/>
          <w:color w:val="222222"/>
          <w:shd w:val="clear" w:color="auto" w:fill="FFFFFF"/>
        </w:rPr>
      </w:pPr>
    </w:p>
    <w:p w14:paraId="0D659B85" w14:textId="77777777" w:rsidR="008818DA"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7 Labor Day/No class</w:t>
      </w:r>
    </w:p>
    <w:p w14:paraId="6DDBE44B" w14:textId="38AADE66" w:rsidR="00164D07" w:rsidRPr="000872C5" w:rsidRDefault="008818D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9 S</w:t>
      </w:r>
      <w:r w:rsidR="00164D07" w:rsidRPr="000872C5">
        <w:rPr>
          <w:rFonts w:ascii="Garamond" w:hAnsi="Garamond" w:cs="Arial"/>
          <w:color w:val="222222"/>
          <w:shd w:val="clear" w:color="auto" w:fill="FFFFFF"/>
        </w:rPr>
        <w:t>econd assignment due</w:t>
      </w:r>
    </w:p>
    <w:p w14:paraId="27D1F235" w14:textId="77777777" w:rsidR="00164D07" w:rsidRPr="000872C5" w:rsidRDefault="00164D07" w:rsidP="00164D07">
      <w:pPr>
        <w:shd w:val="clear" w:color="auto" w:fill="FFFFFF"/>
        <w:rPr>
          <w:rFonts w:ascii="Garamond" w:hAnsi="Garamond" w:cs="Arial"/>
          <w:color w:val="222222"/>
          <w:shd w:val="clear" w:color="auto" w:fill="FFFFFF"/>
        </w:rPr>
      </w:pPr>
    </w:p>
    <w:p w14:paraId="3C459087" w14:textId="4F66B0BB"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14</w:t>
      </w:r>
      <w:r w:rsidR="00164D07" w:rsidRPr="000872C5">
        <w:rPr>
          <w:rFonts w:ascii="Garamond" w:hAnsi="Garamond" w:cs="Arial"/>
          <w:color w:val="222222"/>
          <w:shd w:val="clear" w:color="auto" w:fill="FFFFFF"/>
        </w:rPr>
        <w:t xml:space="preserve"> Observations</w:t>
      </w:r>
      <w:r w:rsidR="001A2AC5">
        <w:rPr>
          <w:rFonts w:ascii="Garamond" w:hAnsi="Garamond" w:cs="Arial"/>
          <w:color w:val="222222"/>
          <w:shd w:val="clear" w:color="auto" w:fill="FFFFFF"/>
        </w:rPr>
        <w:t xml:space="preserve"> -- </w:t>
      </w:r>
    </w:p>
    <w:p w14:paraId="53C66A80" w14:textId="77777777" w:rsidR="00164D07" w:rsidRPr="000872C5" w:rsidRDefault="00164D07" w:rsidP="00164D07">
      <w:pPr>
        <w:shd w:val="clear" w:color="auto" w:fill="FFFFFF"/>
        <w:rPr>
          <w:rFonts w:ascii="Garamond" w:hAnsi="Garamond" w:cs="Arial"/>
          <w:color w:val="222222"/>
          <w:shd w:val="clear" w:color="auto" w:fill="FFFFFF"/>
        </w:rPr>
      </w:pPr>
    </w:p>
    <w:p w14:paraId="7DF09A12" w14:textId="0112830E"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16</w:t>
      </w:r>
      <w:r w:rsidR="00164D07" w:rsidRPr="000872C5">
        <w:rPr>
          <w:rFonts w:ascii="Garamond" w:hAnsi="Garamond" w:cs="Arial"/>
          <w:color w:val="222222"/>
          <w:shd w:val="clear" w:color="auto" w:fill="FFFFFF"/>
        </w:rPr>
        <w:t xml:space="preserve"> First person</w:t>
      </w:r>
      <w:r w:rsidR="001A2AC5">
        <w:rPr>
          <w:rFonts w:ascii="Garamond" w:hAnsi="Garamond" w:cs="Arial"/>
          <w:color w:val="222222"/>
          <w:shd w:val="clear" w:color="auto" w:fill="FFFFFF"/>
        </w:rPr>
        <w:t xml:space="preserve"> -- </w:t>
      </w:r>
    </w:p>
    <w:p w14:paraId="1253A21F" w14:textId="77777777" w:rsidR="00164D07" w:rsidRPr="000872C5" w:rsidRDefault="00164D07" w:rsidP="00164D07">
      <w:pPr>
        <w:shd w:val="clear" w:color="auto" w:fill="FFFFFF"/>
        <w:rPr>
          <w:rFonts w:ascii="Garamond" w:hAnsi="Garamond" w:cs="Arial"/>
          <w:color w:val="222222"/>
          <w:shd w:val="clear" w:color="auto" w:fill="FFFFFF"/>
        </w:rPr>
      </w:pPr>
    </w:p>
    <w:p w14:paraId="2D7F4339" w14:textId="41EF178E"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21</w:t>
      </w:r>
      <w:r w:rsidR="00164D07" w:rsidRPr="000872C5">
        <w:rPr>
          <w:rFonts w:ascii="Garamond" w:hAnsi="Garamond" w:cs="Arial"/>
          <w:color w:val="222222"/>
          <w:shd w:val="clear" w:color="auto" w:fill="FFFFFF"/>
        </w:rPr>
        <w:t xml:space="preserve"> First person</w:t>
      </w:r>
      <w:r w:rsidR="001A2AC5">
        <w:rPr>
          <w:rFonts w:ascii="Garamond" w:hAnsi="Garamond" w:cs="Arial"/>
          <w:color w:val="222222"/>
          <w:shd w:val="clear" w:color="auto" w:fill="FFFFFF"/>
        </w:rPr>
        <w:t xml:space="preserve"> -- </w:t>
      </w:r>
    </w:p>
    <w:p w14:paraId="0642B1E2" w14:textId="77777777" w:rsidR="00164D07" w:rsidRPr="000872C5" w:rsidRDefault="00164D07" w:rsidP="00164D07">
      <w:pPr>
        <w:shd w:val="clear" w:color="auto" w:fill="FFFFFF"/>
        <w:rPr>
          <w:rFonts w:ascii="Garamond" w:hAnsi="Garamond" w:cs="Arial"/>
          <w:color w:val="222222"/>
          <w:shd w:val="clear" w:color="auto" w:fill="FFFFFF"/>
        </w:rPr>
      </w:pPr>
    </w:p>
    <w:p w14:paraId="47AEEC37" w14:textId="4E196589"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23</w:t>
      </w:r>
      <w:r w:rsidR="00164D07" w:rsidRPr="000872C5">
        <w:rPr>
          <w:rFonts w:ascii="Garamond" w:hAnsi="Garamond" w:cs="Arial"/>
          <w:color w:val="222222"/>
          <w:shd w:val="clear" w:color="auto" w:fill="FFFFFF"/>
        </w:rPr>
        <w:t xml:space="preserve"> Narrative</w:t>
      </w:r>
      <w:r w:rsidR="001A2AC5">
        <w:rPr>
          <w:rFonts w:ascii="Garamond" w:hAnsi="Garamond" w:cs="Arial"/>
          <w:color w:val="222222"/>
          <w:shd w:val="clear" w:color="auto" w:fill="FFFFFF"/>
        </w:rPr>
        <w:t xml:space="preserve"> --</w:t>
      </w:r>
    </w:p>
    <w:p w14:paraId="1CA8CDE7" w14:textId="77777777" w:rsidR="00164D07" w:rsidRPr="000872C5" w:rsidRDefault="00164D07" w:rsidP="00164D07">
      <w:pPr>
        <w:shd w:val="clear" w:color="auto" w:fill="FFFFFF"/>
        <w:rPr>
          <w:rFonts w:ascii="Garamond" w:hAnsi="Garamond" w:cs="Arial"/>
          <w:color w:val="222222"/>
          <w:shd w:val="clear" w:color="auto" w:fill="FFFFFF"/>
        </w:rPr>
      </w:pPr>
    </w:p>
    <w:p w14:paraId="12EFDB2E" w14:textId="1BEE5840"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28</w:t>
      </w:r>
      <w:r w:rsidR="00164D07" w:rsidRPr="000872C5">
        <w:rPr>
          <w:rFonts w:ascii="Garamond" w:hAnsi="Garamond" w:cs="Arial"/>
          <w:color w:val="222222"/>
          <w:shd w:val="clear" w:color="auto" w:fill="FFFFFF"/>
        </w:rPr>
        <w:t xml:space="preserve"> Metaphors</w:t>
      </w:r>
      <w:r w:rsidR="001A2AC5">
        <w:rPr>
          <w:rFonts w:ascii="Garamond" w:hAnsi="Garamond" w:cs="Arial"/>
          <w:color w:val="222222"/>
          <w:shd w:val="clear" w:color="auto" w:fill="FFFFFF"/>
        </w:rPr>
        <w:t xml:space="preserve"> -- </w:t>
      </w:r>
    </w:p>
    <w:p w14:paraId="16B83966" w14:textId="77777777" w:rsidR="00164D07" w:rsidRPr="000872C5" w:rsidRDefault="00164D07" w:rsidP="00164D07">
      <w:pPr>
        <w:shd w:val="clear" w:color="auto" w:fill="FFFFFF"/>
        <w:rPr>
          <w:rFonts w:ascii="Garamond" w:hAnsi="Garamond" w:cs="Arial"/>
          <w:color w:val="222222"/>
          <w:shd w:val="clear" w:color="auto" w:fill="FFFFFF"/>
        </w:rPr>
      </w:pPr>
    </w:p>
    <w:p w14:paraId="347EAEAF" w14:textId="328D3A3D"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Sept. 30</w:t>
      </w:r>
      <w:r w:rsidR="00164D07" w:rsidRPr="000872C5">
        <w:rPr>
          <w:rFonts w:ascii="Garamond" w:hAnsi="Garamond" w:cs="Arial"/>
          <w:color w:val="222222"/>
          <w:shd w:val="clear" w:color="auto" w:fill="FFFFFF"/>
        </w:rPr>
        <w:t xml:space="preserve"> Writing intros/role play</w:t>
      </w:r>
    </w:p>
    <w:p w14:paraId="7B0044FD" w14:textId="77777777" w:rsidR="00164D07" w:rsidRPr="000872C5" w:rsidRDefault="00164D07" w:rsidP="00164D07">
      <w:pPr>
        <w:shd w:val="clear" w:color="auto" w:fill="FFFFFF"/>
        <w:rPr>
          <w:rFonts w:ascii="Garamond" w:hAnsi="Garamond" w:cs="Arial"/>
          <w:color w:val="222222"/>
          <w:shd w:val="clear" w:color="auto" w:fill="FFFFFF"/>
        </w:rPr>
      </w:pPr>
    </w:p>
    <w:p w14:paraId="5463A0CF" w14:textId="2C2E91FF"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5</w:t>
      </w:r>
    </w:p>
    <w:p w14:paraId="0D1D0BA1" w14:textId="77777777" w:rsidR="00164D07" w:rsidRPr="000872C5" w:rsidRDefault="00164D07" w:rsidP="00164D07">
      <w:pPr>
        <w:shd w:val="clear" w:color="auto" w:fill="FFFFFF"/>
        <w:rPr>
          <w:rFonts w:ascii="Garamond" w:hAnsi="Garamond" w:cs="Arial"/>
          <w:color w:val="222222"/>
          <w:shd w:val="clear" w:color="auto" w:fill="FFFFFF"/>
        </w:rPr>
      </w:pPr>
    </w:p>
    <w:p w14:paraId="2E53DE94" w14:textId="6EF83728"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7 Third assignment due</w:t>
      </w:r>
      <w:r w:rsidR="001A2AC5">
        <w:rPr>
          <w:rFonts w:ascii="Garamond" w:hAnsi="Garamond" w:cs="Arial"/>
          <w:color w:val="222222"/>
          <w:shd w:val="clear" w:color="auto" w:fill="FFFFFF"/>
        </w:rPr>
        <w:t xml:space="preserve"> </w:t>
      </w:r>
    </w:p>
    <w:p w14:paraId="628EAB5B" w14:textId="77777777" w:rsidR="00164D07" w:rsidRPr="000872C5" w:rsidRDefault="00164D07" w:rsidP="00164D07">
      <w:pPr>
        <w:shd w:val="clear" w:color="auto" w:fill="FFFFFF"/>
        <w:rPr>
          <w:rFonts w:ascii="Garamond" w:hAnsi="Garamond" w:cs="Arial"/>
          <w:color w:val="222222"/>
          <w:shd w:val="clear" w:color="auto" w:fill="FFFFFF"/>
        </w:rPr>
      </w:pPr>
    </w:p>
    <w:p w14:paraId="1650A8DD" w14:textId="55B3ADE2" w:rsidR="00164D07" w:rsidRPr="000872C5" w:rsidRDefault="001D173A"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Oct. </w:t>
      </w:r>
      <w:r w:rsidR="00220933">
        <w:rPr>
          <w:rFonts w:ascii="Garamond" w:hAnsi="Garamond" w:cs="Arial"/>
          <w:color w:val="222222"/>
          <w:shd w:val="clear" w:color="auto" w:fill="FFFFFF"/>
        </w:rPr>
        <w:t>12</w:t>
      </w:r>
    </w:p>
    <w:p w14:paraId="2F6AE1DB" w14:textId="77777777" w:rsidR="00164D07" w:rsidRPr="000872C5" w:rsidRDefault="00164D07" w:rsidP="00164D07">
      <w:pPr>
        <w:shd w:val="clear" w:color="auto" w:fill="FFFFFF"/>
        <w:rPr>
          <w:rFonts w:ascii="Garamond" w:hAnsi="Garamond" w:cs="Arial"/>
          <w:color w:val="222222"/>
          <w:shd w:val="clear" w:color="auto" w:fill="FFFFFF"/>
        </w:rPr>
      </w:pPr>
    </w:p>
    <w:p w14:paraId="414EAA4F" w14:textId="10973DC8"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19</w:t>
      </w:r>
      <w:r w:rsidR="00164D07" w:rsidRPr="000872C5">
        <w:rPr>
          <w:rFonts w:ascii="Garamond" w:hAnsi="Garamond" w:cs="Arial"/>
          <w:color w:val="222222"/>
          <w:shd w:val="clear" w:color="auto" w:fill="FFFFFF"/>
        </w:rPr>
        <w:t xml:space="preserve"> Writing with voice</w:t>
      </w:r>
      <w:r w:rsidR="001A2AC5">
        <w:rPr>
          <w:rFonts w:ascii="Garamond" w:hAnsi="Garamond" w:cs="Arial"/>
          <w:color w:val="222222"/>
          <w:shd w:val="clear" w:color="auto" w:fill="FFFFFF"/>
        </w:rPr>
        <w:t xml:space="preserve"> -- </w:t>
      </w:r>
    </w:p>
    <w:p w14:paraId="01E867C1" w14:textId="77777777" w:rsidR="00164D07" w:rsidRPr="000872C5" w:rsidRDefault="00164D07" w:rsidP="00164D07">
      <w:pPr>
        <w:shd w:val="clear" w:color="auto" w:fill="FFFFFF"/>
        <w:rPr>
          <w:rFonts w:ascii="Garamond" w:hAnsi="Garamond" w:cs="Arial"/>
          <w:color w:val="222222"/>
          <w:shd w:val="clear" w:color="auto" w:fill="FFFFFF"/>
        </w:rPr>
      </w:pPr>
    </w:p>
    <w:p w14:paraId="4BE0FC6D" w14:textId="2FEC1961"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21</w:t>
      </w:r>
      <w:r w:rsidR="00164D07" w:rsidRPr="000872C5">
        <w:rPr>
          <w:rFonts w:ascii="Garamond" w:hAnsi="Garamond" w:cs="Arial"/>
          <w:color w:val="222222"/>
          <w:shd w:val="clear" w:color="auto" w:fill="FFFFFF"/>
        </w:rPr>
        <w:t xml:space="preserve"> Description</w:t>
      </w:r>
      <w:r w:rsidR="001A2AC5">
        <w:rPr>
          <w:rFonts w:ascii="Garamond" w:hAnsi="Garamond" w:cs="Arial"/>
          <w:color w:val="222222"/>
          <w:shd w:val="clear" w:color="auto" w:fill="FFFFFF"/>
        </w:rPr>
        <w:t xml:space="preserve"> -- </w:t>
      </w:r>
    </w:p>
    <w:p w14:paraId="1140CCFA" w14:textId="77777777" w:rsidR="00164D07" w:rsidRPr="000872C5" w:rsidRDefault="00164D07" w:rsidP="00164D07">
      <w:pPr>
        <w:shd w:val="clear" w:color="auto" w:fill="FFFFFF"/>
        <w:rPr>
          <w:rFonts w:ascii="Garamond" w:hAnsi="Garamond" w:cs="Arial"/>
          <w:color w:val="222222"/>
          <w:shd w:val="clear" w:color="auto" w:fill="FFFFFF"/>
        </w:rPr>
      </w:pPr>
    </w:p>
    <w:p w14:paraId="7E044219" w14:textId="00B70862"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Oct. 26</w:t>
      </w:r>
      <w:r w:rsidR="00164D07" w:rsidRPr="000872C5">
        <w:rPr>
          <w:rFonts w:ascii="Garamond" w:hAnsi="Garamond" w:cs="Arial"/>
          <w:color w:val="222222"/>
          <w:shd w:val="clear" w:color="auto" w:fill="FFFFFF"/>
        </w:rPr>
        <w:t xml:space="preserve"> Description</w:t>
      </w:r>
      <w:r w:rsidR="001A2AC5">
        <w:rPr>
          <w:rFonts w:ascii="Garamond" w:hAnsi="Garamond" w:cs="Arial"/>
          <w:color w:val="222222"/>
          <w:shd w:val="clear" w:color="auto" w:fill="FFFFFF"/>
        </w:rPr>
        <w:t xml:space="preserve"> -- </w:t>
      </w:r>
    </w:p>
    <w:p w14:paraId="0468AA87" w14:textId="77777777" w:rsidR="00164D07" w:rsidRPr="000872C5" w:rsidRDefault="00164D07" w:rsidP="00164D07">
      <w:pPr>
        <w:shd w:val="clear" w:color="auto" w:fill="FFFFFF"/>
        <w:rPr>
          <w:rFonts w:ascii="Garamond" w:hAnsi="Garamond" w:cs="Arial"/>
          <w:color w:val="222222"/>
          <w:shd w:val="clear" w:color="auto" w:fill="FFFFFF"/>
        </w:rPr>
      </w:pPr>
    </w:p>
    <w:p w14:paraId="3E62B0D2" w14:textId="1CC88DE7"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Oct. 28 </w:t>
      </w:r>
      <w:r w:rsidR="00164D07" w:rsidRPr="000872C5">
        <w:rPr>
          <w:rFonts w:ascii="Garamond" w:hAnsi="Garamond" w:cs="Arial"/>
          <w:color w:val="222222"/>
          <w:shd w:val="clear" w:color="auto" w:fill="FFFFFF"/>
        </w:rPr>
        <w:t>Poetry</w:t>
      </w:r>
    </w:p>
    <w:p w14:paraId="6B262F78" w14:textId="77777777" w:rsidR="00164D07" w:rsidRPr="000872C5" w:rsidRDefault="00164D07" w:rsidP="00164D07">
      <w:pPr>
        <w:shd w:val="clear" w:color="auto" w:fill="FFFFFF"/>
        <w:rPr>
          <w:rFonts w:ascii="Garamond" w:hAnsi="Garamond" w:cs="Arial"/>
          <w:color w:val="222222"/>
          <w:shd w:val="clear" w:color="auto" w:fill="FFFFFF"/>
        </w:rPr>
      </w:pPr>
    </w:p>
    <w:p w14:paraId="32F7FDDD" w14:textId="7CFF3BE9"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2</w:t>
      </w:r>
      <w:r w:rsidR="00164D07" w:rsidRPr="000872C5">
        <w:rPr>
          <w:rFonts w:ascii="Garamond" w:hAnsi="Garamond" w:cs="Arial"/>
          <w:color w:val="222222"/>
          <w:shd w:val="clear" w:color="auto" w:fill="FFFFFF"/>
        </w:rPr>
        <w:t xml:space="preserve"> Fourth story due</w:t>
      </w:r>
    </w:p>
    <w:p w14:paraId="6ED2D715" w14:textId="77777777" w:rsidR="00164D07" w:rsidRPr="000872C5" w:rsidRDefault="00164D07" w:rsidP="00164D07">
      <w:pPr>
        <w:shd w:val="clear" w:color="auto" w:fill="FFFFFF"/>
        <w:rPr>
          <w:rFonts w:ascii="Garamond" w:hAnsi="Garamond" w:cs="Arial"/>
          <w:color w:val="222222"/>
          <w:shd w:val="clear" w:color="auto" w:fill="FFFFFF"/>
        </w:rPr>
      </w:pPr>
    </w:p>
    <w:p w14:paraId="67A081A6" w14:textId="4C101694" w:rsidR="00164D07"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4</w:t>
      </w:r>
      <w:r w:rsidR="00164D07" w:rsidRPr="000872C5">
        <w:rPr>
          <w:rFonts w:ascii="Garamond" w:hAnsi="Garamond" w:cs="Arial"/>
          <w:color w:val="222222"/>
          <w:shd w:val="clear" w:color="auto" w:fill="FFFFFF"/>
        </w:rPr>
        <w:t xml:space="preserve"> Cutting stories</w:t>
      </w:r>
      <w:r w:rsidR="001A2AC5">
        <w:rPr>
          <w:rFonts w:ascii="Garamond" w:hAnsi="Garamond" w:cs="Arial"/>
          <w:color w:val="222222"/>
          <w:shd w:val="clear" w:color="auto" w:fill="FFFFFF"/>
        </w:rPr>
        <w:t xml:space="preserve"> </w:t>
      </w:r>
      <w:r>
        <w:rPr>
          <w:rFonts w:ascii="Garamond" w:hAnsi="Garamond" w:cs="Arial"/>
          <w:color w:val="222222"/>
          <w:shd w:val="clear" w:color="auto" w:fill="FFFFFF"/>
        </w:rPr>
        <w:t>–</w:t>
      </w:r>
      <w:r w:rsidR="001A2AC5">
        <w:rPr>
          <w:rFonts w:ascii="Garamond" w:hAnsi="Garamond" w:cs="Arial"/>
          <w:color w:val="222222"/>
          <w:shd w:val="clear" w:color="auto" w:fill="FFFFFF"/>
        </w:rPr>
        <w:t xml:space="preserve"> </w:t>
      </w:r>
    </w:p>
    <w:p w14:paraId="5B6AFA4A" w14:textId="77777777" w:rsidR="00220933" w:rsidRPr="000872C5" w:rsidRDefault="00220933" w:rsidP="00164D07">
      <w:pPr>
        <w:shd w:val="clear" w:color="auto" w:fill="FFFFFF"/>
        <w:rPr>
          <w:rFonts w:ascii="Garamond" w:hAnsi="Garamond" w:cs="Arial"/>
          <w:color w:val="222222"/>
          <w:shd w:val="clear" w:color="auto" w:fill="FFFFFF"/>
        </w:rPr>
      </w:pPr>
    </w:p>
    <w:p w14:paraId="139AA60F" w14:textId="1C3CD0ED"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9</w:t>
      </w:r>
      <w:r w:rsidR="00164D07" w:rsidRPr="000872C5">
        <w:rPr>
          <w:rFonts w:ascii="Garamond" w:hAnsi="Garamond" w:cs="Arial"/>
          <w:color w:val="222222"/>
          <w:shd w:val="clear" w:color="auto" w:fill="FFFFFF"/>
        </w:rPr>
        <w:t xml:space="preserve"> Writing long</w:t>
      </w:r>
      <w:r w:rsidR="001A2AC5">
        <w:rPr>
          <w:rFonts w:ascii="Garamond" w:hAnsi="Garamond" w:cs="Arial"/>
          <w:color w:val="222222"/>
          <w:shd w:val="clear" w:color="auto" w:fill="FFFFFF"/>
        </w:rPr>
        <w:t xml:space="preserve"> -- </w:t>
      </w:r>
    </w:p>
    <w:p w14:paraId="2EE13E61" w14:textId="77777777" w:rsidR="00164D07" w:rsidRPr="000872C5" w:rsidRDefault="00164D07" w:rsidP="00164D07">
      <w:pPr>
        <w:shd w:val="clear" w:color="auto" w:fill="FFFFFF"/>
        <w:rPr>
          <w:rFonts w:ascii="Garamond" w:hAnsi="Garamond" w:cs="Arial"/>
          <w:color w:val="222222"/>
          <w:shd w:val="clear" w:color="auto" w:fill="FFFFFF"/>
        </w:rPr>
      </w:pPr>
    </w:p>
    <w:p w14:paraId="1222DA2B" w14:textId="72C63F0A"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Nov. 11 </w:t>
      </w:r>
      <w:r w:rsidR="00164D07" w:rsidRPr="000872C5">
        <w:rPr>
          <w:rFonts w:ascii="Garamond" w:hAnsi="Garamond" w:cs="Arial"/>
          <w:color w:val="222222"/>
          <w:shd w:val="clear" w:color="auto" w:fill="FFFFFF"/>
        </w:rPr>
        <w:t>Making boring interesting</w:t>
      </w:r>
      <w:r w:rsidR="001A2AC5">
        <w:rPr>
          <w:rFonts w:ascii="Garamond" w:hAnsi="Garamond" w:cs="Arial"/>
          <w:color w:val="222222"/>
          <w:shd w:val="clear" w:color="auto" w:fill="FFFFFF"/>
        </w:rPr>
        <w:t xml:space="preserve"> -- </w:t>
      </w:r>
    </w:p>
    <w:p w14:paraId="5E186FAC" w14:textId="77777777" w:rsidR="00164D07" w:rsidRPr="000872C5" w:rsidRDefault="00164D07" w:rsidP="00164D07">
      <w:pPr>
        <w:shd w:val="clear" w:color="auto" w:fill="FFFFFF"/>
        <w:rPr>
          <w:rFonts w:ascii="Garamond" w:hAnsi="Garamond" w:cs="Arial"/>
          <w:color w:val="222222"/>
          <w:shd w:val="clear" w:color="auto" w:fill="FFFFFF"/>
        </w:rPr>
      </w:pPr>
    </w:p>
    <w:p w14:paraId="6A810155" w14:textId="2E7A5F84" w:rsidR="00164D07" w:rsidRPr="000872C5" w:rsidRDefault="00220933"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16</w:t>
      </w:r>
      <w:r w:rsidR="001A2AC5">
        <w:rPr>
          <w:rFonts w:ascii="Garamond" w:hAnsi="Garamond" w:cs="Arial"/>
          <w:color w:val="222222"/>
          <w:shd w:val="clear" w:color="auto" w:fill="FFFFFF"/>
        </w:rPr>
        <w:t xml:space="preserve"> </w:t>
      </w:r>
      <w:r>
        <w:rPr>
          <w:rFonts w:ascii="Garamond" w:hAnsi="Garamond" w:cs="Arial"/>
          <w:color w:val="222222"/>
          <w:shd w:val="clear" w:color="auto" w:fill="FFFFFF"/>
        </w:rPr>
        <w:t>–</w:t>
      </w:r>
      <w:r w:rsidR="001A2AC5">
        <w:rPr>
          <w:rFonts w:ascii="Garamond" w:hAnsi="Garamond" w:cs="Arial"/>
          <w:color w:val="222222"/>
          <w:shd w:val="clear" w:color="auto" w:fill="FFFFFF"/>
        </w:rPr>
        <w:t xml:space="preserve"> </w:t>
      </w:r>
      <w:r>
        <w:rPr>
          <w:rFonts w:ascii="Garamond" w:hAnsi="Garamond" w:cs="Arial"/>
          <w:color w:val="222222"/>
          <w:shd w:val="clear" w:color="auto" w:fill="FFFFFF"/>
        </w:rPr>
        <w:t>Final story due</w:t>
      </w:r>
    </w:p>
    <w:p w14:paraId="721D10A3" w14:textId="77777777" w:rsidR="00164D07" w:rsidRPr="000872C5" w:rsidRDefault="00164D07" w:rsidP="00164D07">
      <w:pPr>
        <w:shd w:val="clear" w:color="auto" w:fill="FFFFFF"/>
        <w:rPr>
          <w:rFonts w:ascii="Garamond" w:hAnsi="Garamond" w:cs="Arial"/>
          <w:color w:val="222222"/>
          <w:shd w:val="clear" w:color="auto" w:fill="FFFFFF"/>
        </w:rPr>
      </w:pPr>
    </w:p>
    <w:p w14:paraId="4E65AF3D" w14:textId="4CFF5954" w:rsidR="00164D07" w:rsidRPr="008E078B" w:rsidRDefault="00C520A8"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Nov. 19 – Final exam 4 p.m.</w:t>
      </w:r>
    </w:p>
    <w:p w14:paraId="2E008922" w14:textId="77777777" w:rsidR="00164D07" w:rsidRDefault="00164D07" w:rsidP="003C66E5">
      <w:pPr>
        <w:contextualSpacing/>
      </w:pPr>
    </w:p>
    <w:sectPr w:rsidR="00164D07" w:rsidSect="00120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BE10" w14:textId="77777777" w:rsidR="00391060" w:rsidRDefault="00391060" w:rsidP="007E7911">
      <w:r>
        <w:separator/>
      </w:r>
    </w:p>
  </w:endnote>
  <w:endnote w:type="continuationSeparator" w:id="0">
    <w:p w14:paraId="2BD1C84F" w14:textId="77777777" w:rsidR="00391060" w:rsidRDefault="00391060" w:rsidP="007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9792" w14:textId="77777777" w:rsidR="00391060" w:rsidRDefault="00391060" w:rsidP="007E7911">
      <w:r>
        <w:separator/>
      </w:r>
    </w:p>
  </w:footnote>
  <w:footnote w:type="continuationSeparator" w:id="0">
    <w:p w14:paraId="21090F0D" w14:textId="77777777" w:rsidR="00391060" w:rsidRDefault="00391060" w:rsidP="007E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7F54"/>
    <w:rsid w:val="0003007F"/>
    <w:rsid w:val="00030976"/>
    <w:rsid w:val="00040513"/>
    <w:rsid w:val="000448F5"/>
    <w:rsid w:val="00053C1E"/>
    <w:rsid w:val="00054D06"/>
    <w:rsid w:val="00074462"/>
    <w:rsid w:val="0007488F"/>
    <w:rsid w:val="00077217"/>
    <w:rsid w:val="00083588"/>
    <w:rsid w:val="000872C5"/>
    <w:rsid w:val="000B38A9"/>
    <w:rsid w:val="000B5754"/>
    <w:rsid w:val="000B6381"/>
    <w:rsid w:val="000F1FDD"/>
    <w:rsid w:val="000F3443"/>
    <w:rsid w:val="00104A95"/>
    <w:rsid w:val="001206A3"/>
    <w:rsid w:val="001362BA"/>
    <w:rsid w:val="00136691"/>
    <w:rsid w:val="0015173F"/>
    <w:rsid w:val="001543B8"/>
    <w:rsid w:val="001554CB"/>
    <w:rsid w:val="00155AC5"/>
    <w:rsid w:val="001563AF"/>
    <w:rsid w:val="0016014D"/>
    <w:rsid w:val="001616C5"/>
    <w:rsid w:val="00164D07"/>
    <w:rsid w:val="00170629"/>
    <w:rsid w:val="00172249"/>
    <w:rsid w:val="001756C2"/>
    <w:rsid w:val="00187008"/>
    <w:rsid w:val="001975EA"/>
    <w:rsid w:val="001A2AC5"/>
    <w:rsid w:val="001A7753"/>
    <w:rsid w:val="001B2632"/>
    <w:rsid w:val="001B5245"/>
    <w:rsid w:val="001C0A8C"/>
    <w:rsid w:val="001C2AC9"/>
    <w:rsid w:val="001C7627"/>
    <w:rsid w:val="001D173A"/>
    <w:rsid w:val="001F6D95"/>
    <w:rsid w:val="001F7A09"/>
    <w:rsid w:val="002202E6"/>
    <w:rsid w:val="00220933"/>
    <w:rsid w:val="00227D23"/>
    <w:rsid w:val="00230135"/>
    <w:rsid w:val="0024336F"/>
    <w:rsid w:val="00243430"/>
    <w:rsid w:val="00250D72"/>
    <w:rsid w:val="0025313E"/>
    <w:rsid w:val="00255AF1"/>
    <w:rsid w:val="002574F7"/>
    <w:rsid w:val="00270561"/>
    <w:rsid w:val="00273673"/>
    <w:rsid w:val="00283FBB"/>
    <w:rsid w:val="00297A84"/>
    <w:rsid w:val="002C3343"/>
    <w:rsid w:val="002D6695"/>
    <w:rsid w:val="002E1231"/>
    <w:rsid w:val="00302BCB"/>
    <w:rsid w:val="00306934"/>
    <w:rsid w:val="003076F2"/>
    <w:rsid w:val="003215D3"/>
    <w:rsid w:val="003238FA"/>
    <w:rsid w:val="003276B5"/>
    <w:rsid w:val="00350674"/>
    <w:rsid w:val="00350F48"/>
    <w:rsid w:val="003539F1"/>
    <w:rsid w:val="00364D62"/>
    <w:rsid w:val="00372A4F"/>
    <w:rsid w:val="00384E9A"/>
    <w:rsid w:val="0038610E"/>
    <w:rsid w:val="003869AF"/>
    <w:rsid w:val="00391060"/>
    <w:rsid w:val="00392190"/>
    <w:rsid w:val="003B4544"/>
    <w:rsid w:val="003C66E5"/>
    <w:rsid w:val="003D4922"/>
    <w:rsid w:val="003E4A7C"/>
    <w:rsid w:val="003F01EB"/>
    <w:rsid w:val="003F3B1E"/>
    <w:rsid w:val="003F5D26"/>
    <w:rsid w:val="003F669A"/>
    <w:rsid w:val="004001F7"/>
    <w:rsid w:val="00436963"/>
    <w:rsid w:val="00441D50"/>
    <w:rsid w:val="00445536"/>
    <w:rsid w:val="0045009E"/>
    <w:rsid w:val="00463AB5"/>
    <w:rsid w:val="00473B3D"/>
    <w:rsid w:val="00490FF0"/>
    <w:rsid w:val="00497FF3"/>
    <w:rsid w:val="004A4FA6"/>
    <w:rsid w:val="004C7EAF"/>
    <w:rsid w:val="004D59A5"/>
    <w:rsid w:val="004F1C2D"/>
    <w:rsid w:val="004F2394"/>
    <w:rsid w:val="005045E0"/>
    <w:rsid w:val="00507628"/>
    <w:rsid w:val="00521A8F"/>
    <w:rsid w:val="0052454B"/>
    <w:rsid w:val="00525F51"/>
    <w:rsid w:val="005324BF"/>
    <w:rsid w:val="00537085"/>
    <w:rsid w:val="0053711F"/>
    <w:rsid w:val="005714DA"/>
    <w:rsid w:val="00583E23"/>
    <w:rsid w:val="00592102"/>
    <w:rsid w:val="005A60B1"/>
    <w:rsid w:val="005C2E07"/>
    <w:rsid w:val="005E1FAB"/>
    <w:rsid w:val="005F3C00"/>
    <w:rsid w:val="00603573"/>
    <w:rsid w:val="00613724"/>
    <w:rsid w:val="006447A3"/>
    <w:rsid w:val="00645C99"/>
    <w:rsid w:val="006514AC"/>
    <w:rsid w:val="006611D5"/>
    <w:rsid w:val="006756A7"/>
    <w:rsid w:val="006A315D"/>
    <w:rsid w:val="006A6CD4"/>
    <w:rsid w:val="006B1670"/>
    <w:rsid w:val="006C1F70"/>
    <w:rsid w:val="006C2D33"/>
    <w:rsid w:val="006C618F"/>
    <w:rsid w:val="006D0D99"/>
    <w:rsid w:val="006F0443"/>
    <w:rsid w:val="006F29D2"/>
    <w:rsid w:val="00704171"/>
    <w:rsid w:val="00704D2E"/>
    <w:rsid w:val="007212E7"/>
    <w:rsid w:val="0072589C"/>
    <w:rsid w:val="007445AC"/>
    <w:rsid w:val="00756EEC"/>
    <w:rsid w:val="0077280D"/>
    <w:rsid w:val="0077569E"/>
    <w:rsid w:val="00787DEF"/>
    <w:rsid w:val="007A4857"/>
    <w:rsid w:val="007B12A1"/>
    <w:rsid w:val="007B224B"/>
    <w:rsid w:val="007B7C7E"/>
    <w:rsid w:val="007E7911"/>
    <w:rsid w:val="008060AC"/>
    <w:rsid w:val="0080693F"/>
    <w:rsid w:val="00812F81"/>
    <w:rsid w:val="008310CA"/>
    <w:rsid w:val="008314BD"/>
    <w:rsid w:val="00834DF6"/>
    <w:rsid w:val="008436C7"/>
    <w:rsid w:val="00845E44"/>
    <w:rsid w:val="0085099B"/>
    <w:rsid w:val="00852F1D"/>
    <w:rsid w:val="00856F44"/>
    <w:rsid w:val="00876313"/>
    <w:rsid w:val="0087755E"/>
    <w:rsid w:val="008818DA"/>
    <w:rsid w:val="00894962"/>
    <w:rsid w:val="008C64A7"/>
    <w:rsid w:val="008D1278"/>
    <w:rsid w:val="008D2295"/>
    <w:rsid w:val="008D7252"/>
    <w:rsid w:val="008D765C"/>
    <w:rsid w:val="008E078B"/>
    <w:rsid w:val="008E7251"/>
    <w:rsid w:val="009040FD"/>
    <w:rsid w:val="0091039E"/>
    <w:rsid w:val="00912772"/>
    <w:rsid w:val="0092581D"/>
    <w:rsid w:val="009364FE"/>
    <w:rsid w:val="00957D00"/>
    <w:rsid w:val="00967B66"/>
    <w:rsid w:val="00974487"/>
    <w:rsid w:val="0097577E"/>
    <w:rsid w:val="00980A93"/>
    <w:rsid w:val="00980FA5"/>
    <w:rsid w:val="00990B9B"/>
    <w:rsid w:val="00995691"/>
    <w:rsid w:val="009A011D"/>
    <w:rsid w:val="009D1B26"/>
    <w:rsid w:val="009E4698"/>
    <w:rsid w:val="009F492F"/>
    <w:rsid w:val="00A02B24"/>
    <w:rsid w:val="00A108CB"/>
    <w:rsid w:val="00A179B0"/>
    <w:rsid w:val="00A40067"/>
    <w:rsid w:val="00A533BC"/>
    <w:rsid w:val="00A72640"/>
    <w:rsid w:val="00A878E9"/>
    <w:rsid w:val="00A97CE6"/>
    <w:rsid w:val="00AA269E"/>
    <w:rsid w:val="00AA4EF9"/>
    <w:rsid w:val="00AC44BA"/>
    <w:rsid w:val="00AD3912"/>
    <w:rsid w:val="00AD3A16"/>
    <w:rsid w:val="00AE6A47"/>
    <w:rsid w:val="00AF04D3"/>
    <w:rsid w:val="00AF15F1"/>
    <w:rsid w:val="00AF5730"/>
    <w:rsid w:val="00AF57C3"/>
    <w:rsid w:val="00AF6017"/>
    <w:rsid w:val="00B00132"/>
    <w:rsid w:val="00B04286"/>
    <w:rsid w:val="00B11899"/>
    <w:rsid w:val="00B12F4F"/>
    <w:rsid w:val="00B13BC0"/>
    <w:rsid w:val="00B42856"/>
    <w:rsid w:val="00B42C06"/>
    <w:rsid w:val="00B72B58"/>
    <w:rsid w:val="00B73CAB"/>
    <w:rsid w:val="00B74351"/>
    <w:rsid w:val="00B743A7"/>
    <w:rsid w:val="00B75A4C"/>
    <w:rsid w:val="00B80BF4"/>
    <w:rsid w:val="00B84693"/>
    <w:rsid w:val="00B96472"/>
    <w:rsid w:val="00BA476E"/>
    <w:rsid w:val="00BA63CA"/>
    <w:rsid w:val="00BB275A"/>
    <w:rsid w:val="00BC6FD6"/>
    <w:rsid w:val="00BD3F3D"/>
    <w:rsid w:val="00BD76AC"/>
    <w:rsid w:val="00BE14E0"/>
    <w:rsid w:val="00BE3523"/>
    <w:rsid w:val="00BF1211"/>
    <w:rsid w:val="00BF7433"/>
    <w:rsid w:val="00BF79C8"/>
    <w:rsid w:val="00C10F21"/>
    <w:rsid w:val="00C35787"/>
    <w:rsid w:val="00C40956"/>
    <w:rsid w:val="00C4209A"/>
    <w:rsid w:val="00C50198"/>
    <w:rsid w:val="00C50441"/>
    <w:rsid w:val="00C520A8"/>
    <w:rsid w:val="00C559A7"/>
    <w:rsid w:val="00C56985"/>
    <w:rsid w:val="00C64991"/>
    <w:rsid w:val="00C667B4"/>
    <w:rsid w:val="00C71202"/>
    <w:rsid w:val="00C807EC"/>
    <w:rsid w:val="00C80A6F"/>
    <w:rsid w:val="00C85AC3"/>
    <w:rsid w:val="00CA6125"/>
    <w:rsid w:val="00CC274F"/>
    <w:rsid w:val="00CE20BF"/>
    <w:rsid w:val="00CE2425"/>
    <w:rsid w:val="00CE441E"/>
    <w:rsid w:val="00CE44F7"/>
    <w:rsid w:val="00CE78A6"/>
    <w:rsid w:val="00CF1ED0"/>
    <w:rsid w:val="00D00742"/>
    <w:rsid w:val="00D0354A"/>
    <w:rsid w:val="00D06ADA"/>
    <w:rsid w:val="00D109A5"/>
    <w:rsid w:val="00D115A2"/>
    <w:rsid w:val="00D12D2E"/>
    <w:rsid w:val="00D14532"/>
    <w:rsid w:val="00D16196"/>
    <w:rsid w:val="00D33440"/>
    <w:rsid w:val="00D44CCB"/>
    <w:rsid w:val="00D46923"/>
    <w:rsid w:val="00D57D61"/>
    <w:rsid w:val="00D925EF"/>
    <w:rsid w:val="00DB0796"/>
    <w:rsid w:val="00DB2634"/>
    <w:rsid w:val="00DB399B"/>
    <w:rsid w:val="00DB6E94"/>
    <w:rsid w:val="00DB7215"/>
    <w:rsid w:val="00DD01CE"/>
    <w:rsid w:val="00DE514B"/>
    <w:rsid w:val="00DF6B00"/>
    <w:rsid w:val="00E01444"/>
    <w:rsid w:val="00E07532"/>
    <w:rsid w:val="00E24790"/>
    <w:rsid w:val="00E36C41"/>
    <w:rsid w:val="00E40265"/>
    <w:rsid w:val="00E418A9"/>
    <w:rsid w:val="00E41D3F"/>
    <w:rsid w:val="00E4628F"/>
    <w:rsid w:val="00E50AC0"/>
    <w:rsid w:val="00E55784"/>
    <w:rsid w:val="00E568C4"/>
    <w:rsid w:val="00E66264"/>
    <w:rsid w:val="00E81A8D"/>
    <w:rsid w:val="00E8674D"/>
    <w:rsid w:val="00E9157E"/>
    <w:rsid w:val="00E93A01"/>
    <w:rsid w:val="00EA3D3C"/>
    <w:rsid w:val="00EA5C81"/>
    <w:rsid w:val="00EE20F4"/>
    <w:rsid w:val="00EE3437"/>
    <w:rsid w:val="00EF4021"/>
    <w:rsid w:val="00EF7B30"/>
    <w:rsid w:val="00F0297C"/>
    <w:rsid w:val="00F07E6F"/>
    <w:rsid w:val="00F21251"/>
    <w:rsid w:val="00F24FDE"/>
    <w:rsid w:val="00F263DC"/>
    <w:rsid w:val="00F26862"/>
    <w:rsid w:val="00F26B1D"/>
    <w:rsid w:val="00F42B0A"/>
    <w:rsid w:val="00F434AA"/>
    <w:rsid w:val="00F61B7A"/>
    <w:rsid w:val="00F8799F"/>
    <w:rsid w:val="00FA3658"/>
    <w:rsid w:val="00FA369A"/>
    <w:rsid w:val="00FA43D1"/>
    <w:rsid w:val="00FA4C95"/>
    <w:rsid w:val="00FA6988"/>
    <w:rsid w:val="00FB4C38"/>
    <w:rsid w:val="00FD59E0"/>
    <w:rsid w:val="00FD6B7C"/>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25FFA"/>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 w:type="paragraph" w:styleId="Header">
    <w:name w:val="header"/>
    <w:basedOn w:val="Normal"/>
    <w:link w:val="HeaderChar"/>
    <w:uiPriority w:val="99"/>
    <w:unhideWhenUsed/>
    <w:rsid w:val="007E7911"/>
    <w:pPr>
      <w:tabs>
        <w:tab w:val="center" w:pos="4680"/>
        <w:tab w:val="right" w:pos="9360"/>
      </w:tabs>
    </w:pPr>
  </w:style>
  <w:style w:type="character" w:customStyle="1" w:styleId="HeaderChar">
    <w:name w:val="Header Char"/>
    <w:basedOn w:val="DefaultParagraphFont"/>
    <w:link w:val="Header"/>
    <w:uiPriority w:val="99"/>
    <w:rsid w:val="007E7911"/>
  </w:style>
  <w:style w:type="paragraph" w:styleId="Footer">
    <w:name w:val="footer"/>
    <w:basedOn w:val="Normal"/>
    <w:link w:val="FooterChar"/>
    <w:uiPriority w:val="99"/>
    <w:unhideWhenUsed/>
    <w:rsid w:val="007E7911"/>
    <w:pPr>
      <w:tabs>
        <w:tab w:val="center" w:pos="4680"/>
        <w:tab w:val="right" w:pos="9360"/>
      </w:tabs>
    </w:pPr>
  </w:style>
  <w:style w:type="character" w:customStyle="1" w:styleId="FooterChar">
    <w:name w:val="Footer Char"/>
    <w:basedOn w:val="DefaultParagraphFont"/>
    <w:link w:val="Footer"/>
    <w:uiPriority w:val="99"/>
    <w:rsid w:val="007E7911"/>
  </w:style>
  <w:style w:type="character" w:styleId="CommentReference">
    <w:name w:val="annotation reference"/>
    <w:basedOn w:val="DefaultParagraphFont"/>
    <w:uiPriority w:val="99"/>
    <w:semiHidden/>
    <w:unhideWhenUsed/>
    <w:rsid w:val="00CA6125"/>
    <w:rPr>
      <w:sz w:val="16"/>
      <w:szCs w:val="16"/>
    </w:rPr>
  </w:style>
  <w:style w:type="paragraph" w:styleId="CommentText">
    <w:name w:val="annotation text"/>
    <w:basedOn w:val="Normal"/>
    <w:link w:val="CommentTextChar"/>
    <w:uiPriority w:val="99"/>
    <w:semiHidden/>
    <w:unhideWhenUsed/>
    <w:rsid w:val="00CA6125"/>
    <w:rPr>
      <w:sz w:val="20"/>
      <w:szCs w:val="20"/>
    </w:rPr>
  </w:style>
  <w:style w:type="character" w:customStyle="1" w:styleId="CommentTextChar">
    <w:name w:val="Comment Text Char"/>
    <w:basedOn w:val="DefaultParagraphFont"/>
    <w:link w:val="CommentText"/>
    <w:uiPriority w:val="99"/>
    <w:semiHidden/>
    <w:rsid w:val="00CA6125"/>
    <w:rPr>
      <w:sz w:val="20"/>
      <w:szCs w:val="20"/>
    </w:rPr>
  </w:style>
  <w:style w:type="paragraph" w:styleId="CommentSubject">
    <w:name w:val="annotation subject"/>
    <w:basedOn w:val="CommentText"/>
    <w:next w:val="CommentText"/>
    <w:link w:val="CommentSubjectChar"/>
    <w:uiPriority w:val="99"/>
    <w:semiHidden/>
    <w:unhideWhenUsed/>
    <w:rsid w:val="00CA6125"/>
    <w:rPr>
      <w:b/>
      <w:bCs/>
    </w:rPr>
  </w:style>
  <w:style w:type="character" w:customStyle="1" w:styleId="CommentSubjectChar">
    <w:name w:val="Comment Subject Char"/>
    <w:basedOn w:val="CommentTextChar"/>
    <w:link w:val="CommentSubject"/>
    <w:uiPriority w:val="99"/>
    <w:semiHidden/>
    <w:rsid w:val="00CA6125"/>
    <w:rPr>
      <w:b/>
      <w:bCs/>
      <w:sz w:val="20"/>
      <w:szCs w:val="20"/>
    </w:rPr>
  </w:style>
  <w:style w:type="paragraph" w:styleId="BalloonText">
    <w:name w:val="Balloon Text"/>
    <w:basedOn w:val="Normal"/>
    <w:link w:val="BalloonTextChar"/>
    <w:uiPriority w:val="99"/>
    <w:semiHidden/>
    <w:unhideWhenUsed/>
    <w:rsid w:val="00CA6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25"/>
    <w:rPr>
      <w:rFonts w:ascii="Segoe UI" w:hAnsi="Segoe UI" w:cs="Segoe UI"/>
      <w:sz w:val="18"/>
      <w:szCs w:val="18"/>
    </w:rPr>
  </w:style>
  <w:style w:type="character" w:styleId="FollowedHyperlink">
    <w:name w:val="FollowedHyperlink"/>
    <w:basedOn w:val="DefaultParagraphFont"/>
    <w:uiPriority w:val="99"/>
    <w:semiHidden/>
    <w:unhideWhenUsed/>
    <w:rsid w:val="00C520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pswritinglessons.com/newsletter/" TargetMode="External"/><Relationship Id="rId3" Type="http://schemas.openxmlformats.org/officeDocument/2006/relationships/settings" Target="settings.xml"/><Relationship Id="rId7" Type="http://schemas.openxmlformats.org/officeDocument/2006/relationships/hyperlink" Target="mailto:cuadros@email.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disabilityservices.unc.ed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 Robinson</cp:lastModifiedBy>
  <cp:revision>14</cp:revision>
  <cp:lastPrinted>2016-08-07T20:52:00Z</cp:lastPrinted>
  <dcterms:created xsi:type="dcterms:W3CDTF">2020-06-23T15:40:00Z</dcterms:created>
  <dcterms:modified xsi:type="dcterms:W3CDTF">2020-07-17T13:13:00Z</dcterms:modified>
</cp:coreProperties>
</file>