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8BD3D" w14:textId="16F55B1B" w:rsidR="002713C5" w:rsidRPr="00735B5A" w:rsidRDefault="00604212" w:rsidP="00CC1D8D">
      <w:pPr>
        <w:jc w:val="center"/>
        <w:rPr>
          <w:rFonts w:asciiTheme="minorHAnsi" w:hAnsiTheme="minorHAnsi" w:cstheme="minorHAnsi"/>
          <w:b/>
          <w:sz w:val="28"/>
          <w:szCs w:val="28"/>
          <w:lang w:eastAsia="ko-KR"/>
        </w:rPr>
      </w:pPr>
      <w:r w:rsidRPr="00735B5A">
        <w:rPr>
          <w:rFonts w:asciiTheme="minorHAnsi" w:hAnsiTheme="minorHAnsi" w:cstheme="minorHAnsi"/>
          <w:b/>
          <w:sz w:val="28"/>
          <w:szCs w:val="28"/>
        </w:rPr>
        <w:t>MEJO</w:t>
      </w:r>
      <w:r w:rsidR="00881AE4" w:rsidRPr="00735B5A">
        <w:rPr>
          <w:rFonts w:asciiTheme="minorHAnsi" w:hAnsiTheme="minorHAnsi" w:cstheme="minorHAnsi"/>
          <w:b/>
          <w:sz w:val="28"/>
          <w:szCs w:val="28"/>
        </w:rPr>
        <w:t xml:space="preserve"> </w:t>
      </w:r>
      <w:r w:rsidR="007864C8">
        <w:rPr>
          <w:rFonts w:asciiTheme="minorHAnsi" w:hAnsiTheme="minorHAnsi" w:cstheme="minorHAnsi"/>
          <w:b/>
          <w:sz w:val="28"/>
          <w:szCs w:val="28"/>
        </w:rPr>
        <w:t>531</w:t>
      </w:r>
      <w:r w:rsidR="00AC314D" w:rsidRPr="00735B5A">
        <w:rPr>
          <w:rFonts w:asciiTheme="minorHAnsi" w:hAnsiTheme="minorHAnsi" w:cstheme="minorHAnsi"/>
          <w:b/>
          <w:sz w:val="28"/>
          <w:szCs w:val="28"/>
        </w:rPr>
        <w:t>.</w:t>
      </w:r>
      <w:r w:rsidR="007864C8">
        <w:rPr>
          <w:rFonts w:asciiTheme="minorHAnsi" w:hAnsiTheme="minorHAnsi" w:cstheme="minorHAnsi"/>
          <w:b/>
          <w:sz w:val="28"/>
          <w:szCs w:val="28"/>
        </w:rPr>
        <w:t>3</w:t>
      </w:r>
      <w:r w:rsidR="00EE00BB" w:rsidRPr="00735B5A">
        <w:rPr>
          <w:rFonts w:asciiTheme="minorHAnsi" w:hAnsiTheme="minorHAnsi" w:cstheme="minorHAnsi"/>
          <w:b/>
          <w:sz w:val="28"/>
          <w:szCs w:val="28"/>
        </w:rPr>
        <w:t xml:space="preserve">: </w:t>
      </w:r>
      <w:r w:rsidR="007864C8">
        <w:rPr>
          <w:rFonts w:asciiTheme="minorHAnsi" w:hAnsiTheme="minorHAnsi" w:cstheme="minorHAnsi"/>
          <w:b/>
          <w:sz w:val="28"/>
          <w:szCs w:val="28"/>
        </w:rPr>
        <w:t>Case Studies in</w:t>
      </w:r>
      <w:r w:rsidRPr="00735B5A">
        <w:rPr>
          <w:rFonts w:asciiTheme="minorHAnsi" w:hAnsiTheme="minorHAnsi" w:cstheme="minorHAnsi"/>
          <w:b/>
          <w:sz w:val="28"/>
          <w:szCs w:val="28"/>
        </w:rPr>
        <w:t xml:space="preserve"> Public Relations</w:t>
      </w:r>
    </w:p>
    <w:p w14:paraId="24009AB7" w14:textId="77777777" w:rsidR="00DF2DB5" w:rsidRPr="00735B5A" w:rsidRDefault="00DF2DB5" w:rsidP="00722FA0">
      <w:pPr>
        <w:jc w:val="center"/>
        <w:rPr>
          <w:rFonts w:asciiTheme="minorHAnsi" w:hAnsiTheme="minorHAnsi" w:cstheme="minorHAnsi"/>
          <w:b/>
        </w:rPr>
      </w:pPr>
    </w:p>
    <w:p w14:paraId="14C51D59" w14:textId="36D99C32" w:rsidR="002713C5" w:rsidRPr="006670BF" w:rsidRDefault="007864C8" w:rsidP="00722FA0">
      <w:pPr>
        <w:jc w:val="center"/>
        <w:rPr>
          <w:rFonts w:asciiTheme="minorHAnsi" w:hAnsiTheme="minorHAnsi" w:cstheme="minorHAnsi"/>
        </w:rPr>
      </w:pPr>
      <w:r>
        <w:rPr>
          <w:rFonts w:asciiTheme="minorHAnsi" w:hAnsiTheme="minorHAnsi" w:cstheme="minorHAnsi"/>
        </w:rPr>
        <w:t>Spring 2020</w:t>
      </w:r>
    </w:p>
    <w:p w14:paraId="6903AD2E" w14:textId="21FD8C6C" w:rsidR="002713C5" w:rsidRPr="006670BF" w:rsidRDefault="00735B5A" w:rsidP="00CC1D8D">
      <w:pPr>
        <w:jc w:val="center"/>
        <w:rPr>
          <w:rFonts w:asciiTheme="minorHAnsi" w:hAnsiTheme="minorHAnsi" w:cstheme="minorHAnsi"/>
        </w:rPr>
      </w:pPr>
      <w:r w:rsidRPr="006670BF">
        <w:rPr>
          <w:rFonts w:asciiTheme="minorHAnsi" w:hAnsiTheme="minorHAnsi" w:cstheme="minorHAnsi"/>
        </w:rPr>
        <w:t>Friday</w:t>
      </w:r>
      <w:r w:rsidR="002C726F" w:rsidRPr="006670BF">
        <w:rPr>
          <w:rFonts w:asciiTheme="minorHAnsi" w:hAnsiTheme="minorHAnsi" w:cstheme="minorHAnsi"/>
        </w:rPr>
        <w:t xml:space="preserve"> </w:t>
      </w:r>
      <w:r w:rsidR="00926D19" w:rsidRPr="006670BF">
        <w:rPr>
          <w:rFonts w:asciiTheme="minorHAnsi" w:hAnsiTheme="minorHAnsi" w:cstheme="minorHAnsi"/>
        </w:rPr>
        <w:t>1</w:t>
      </w:r>
      <w:r w:rsidR="007C47C3" w:rsidRPr="006670BF">
        <w:rPr>
          <w:rFonts w:asciiTheme="minorHAnsi" w:hAnsiTheme="minorHAnsi" w:cstheme="minorHAnsi"/>
        </w:rPr>
        <w:t>:</w:t>
      </w:r>
      <w:r w:rsidRPr="006670BF">
        <w:rPr>
          <w:rFonts w:asciiTheme="minorHAnsi" w:hAnsiTheme="minorHAnsi" w:cstheme="minorHAnsi"/>
        </w:rPr>
        <w:t>00</w:t>
      </w:r>
      <w:r w:rsidR="00061AB2" w:rsidRPr="006670BF">
        <w:rPr>
          <w:rFonts w:asciiTheme="minorHAnsi" w:hAnsiTheme="minorHAnsi" w:cstheme="minorHAnsi"/>
        </w:rPr>
        <w:t>-</w:t>
      </w:r>
      <w:r w:rsidR="00664136">
        <w:rPr>
          <w:rFonts w:asciiTheme="minorHAnsi" w:hAnsiTheme="minorHAnsi" w:cstheme="minorHAnsi"/>
        </w:rPr>
        <w:t>3</w:t>
      </w:r>
      <w:r w:rsidR="007C47C3" w:rsidRPr="006670BF">
        <w:rPr>
          <w:rFonts w:asciiTheme="minorHAnsi" w:hAnsiTheme="minorHAnsi" w:cstheme="minorHAnsi"/>
        </w:rPr>
        <w:t>:</w:t>
      </w:r>
      <w:r w:rsidRPr="006670BF">
        <w:rPr>
          <w:rFonts w:asciiTheme="minorHAnsi" w:hAnsiTheme="minorHAnsi" w:cstheme="minorHAnsi"/>
        </w:rPr>
        <w:t>45</w:t>
      </w:r>
      <w:r w:rsidR="002713C5" w:rsidRPr="006670BF">
        <w:rPr>
          <w:rFonts w:asciiTheme="minorHAnsi" w:hAnsiTheme="minorHAnsi" w:cstheme="minorHAnsi"/>
        </w:rPr>
        <w:t xml:space="preserve"> </w:t>
      </w:r>
      <w:r w:rsidR="00881AE4" w:rsidRPr="006670BF">
        <w:rPr>
          <w:rFonts w:asciiTheme="minorHAnsi" w:hAnsiTheme="minorHAnsi" w:cstheme="minorHAnsi"/>
        </w:rPr>
        <w:t>p</w:t>
      </w:r>
      <w:r w:rsidR="002713C5" w:rsidRPr="006670BF">
        <w:rPr>
          <w:rFonts w:asciiTheme="minorHAnsi" w:hAnsiTheme="minorHAnsi" w:cstheme="minorHAnsi"/>
        </w:rPr>
        <w:t>.m.</w:t>
      </w:r>
    </w:p>
    <w:p w14:paraId="4D17B359" w14:textId="11F03E67" w:rsidR="002713C5" w:rsidRPr="006670BF" w:rsidRDefault="00EE00BB" w:rsidP="00CC1D8D">
      <w:pPr>
        <w:jc w:val="center"/>
        <w:rPr>
          <w:rFonts w:asciiTheme="minorHAnsi" w:hAnsiTheme="minorHAnsi" w:cstheme="minorHAnsi"/>
        </w:rPr>
      </w:pPr>
      <w:r w:rsidRPr="006670BF">
        <w:rPr>
          <w:rFonts w:asciiTheme="minorHAnsi" w:hAnsiTheme="minorHAnsi" w:cstheme="minorHAnsi"/>
        </w:rPr>
        <w:t>C</w:t>
      </w:r>
      <w:r w:rsidR="00926D19" w:rsidRPr="006670BF">
        <w:rPr>
          <w:rFonts w:asciiTheme="minorHAnsi" w:hAnsiTheme="minorHAnsi" w:cstheme="minorHAnsi"/>
        </w:rPr>
        <w:t>arroll</w:t>
      </w:r>
      <w:r w:rsidR="000A531A" w:rsidRPr="006670BF">
        <w:rPr>
          <w:rFonts w:asciiTheme="minorHAnsi" w:hAnsiTheme="minorHAnsi" w:cstheme="minorHAnsi"/>
        </w:rPr>
        <w:t xml:space="preserve"> </w:t>
      </w:r>
      <w:r w:rsidR="007864C8">
        <w:rPr>
          <w:rFonts w:asciiTheme="minorHAnsi" w:hAnsiTheme="minorHAnsi" w:cstheme="minorHAnsi"/>
        </w:rPr>
        <w:t>3</w:t>
      </w:r>
      <w:r w:rsidR="00102A6F" w:rsidRPr="006670BF">
        <w:rPr>
          <w:rFonts w:asciiTheme="minorHAnsi" w:hAnsiTheme="minorHAnsi" w:cstheme="minorHAnsi"/>
        </w:rPr>
        <w:t>3</w:t>
      </w:r>
    </w:p>
    <w:p w14:paraId="21483DEB" w14:textId="77777777" w:rsidR="002713C5" w:rsidRPr="00735B5A" w:rsidRDefault="002713C5" w:rsidP="00CC1D8D">
      <w:pPr>
        <w:rPr>
          <w:rFonts w:asciiTheme="minorHAnsi" w:hAnsiTheme="minorHAnsi" w:cstheme="minorHAnsi"/>
        </w:rPr>
      </w:pPr>
    </w:p>
    <w:p w14:paraId="6B7C1904" w14:textId="0CDB155C" w:rsidR="00B7753E" w:rsidRPr="00735B5A" w:rsidRDefault="00F15D37" w:rsidP="00CC1D8D">
      <w:pPr>
        <w:rPr>
          <w:rFonts w:asciiTheme="minorHAnsi" w:hAnsiTheme="minorHAnsi" w:cstheme="minorHAnsi"/>
          <w:b/>
        </w:rPr>
        <w:sectPr w:rsidR="00B7753E" w:rsidRPr="00735B5A">
          <w:headerReference w:type="even" r:id="rId8"/>
          <w:headerReference w:type="default" r:id="rId9"/>
          <w:pgSz w:w="12240" w:h="15840"/>
          <w:pgMar w:top="1440" w:right="1800" w:bottom="1440" w:left="1800" w:header="720" w:footer="720" w:gutter="0"/>
          <w:cols w:space="720"/>
          <w:titlePg/>
          <w:docGrid w:linePitch="360"/>
        </w:sectPr>
      </w:pPr>
      <w:r>
        <w:rPr>
          <w:rFonts w:asciiTheme="minorHAnsi" w:hAnsiTheme="minorHAnsi" w:cstheme="minorHAnsi"/>
          <w:b/>
        </w:rPr>
        <w:t>Instructor</w:t>
      </w:r>
    </w:p>
    <w:p w14:paraId="12D89495" w14:textId="77777777" w:rsidR="00722FA0" w:rsidRPr="00735B5A" w:rsidRDefault="00722FA0" w:rsidP="00CC1D8D">
      <w:pPr>
        <w:rPr>
          <w:rFonts w:asciiTheme="minorHAnsi" w:hAnsiTheme="minorHAnsi" w:cstheme="minorHAnsi"/>
        </w:rPr>
      </w:pPr>
    </w:p>
    <w:p w14:paraId="19C8E1C9" w14:textId="444416B9" w:rsidR="002713C5" w:rsidRDefault="002713C5" w:rsidP="00CC1D8D">
      <w:pPr>
        <w:rPr>
          <w:rFonts w:asciiTheme="minorHAnsi" w:hAnsiTheme="minorHAnsi" w:cstheme="minorHAnsi"/>
        </w:rPr>
      </w:pPr>
      <w:r w:rsidRPr="00735B5A">
        <w:rPr>
          <w:rFonts w:asciiTheme="minorHAnsi" w:hAnsiTheme="minorHAnsi" w:cstheme="minorHAnsi"/>
        </w:rPr>
        <w:t>Suman Lee</w:t>
      </w:r>
      <w:r w:rsidR="00735B5A">
        <w:rPr>
          <w:rFonts w:asciiTheme="minorHAnsi" w:hAnsiTheme="minorHAnsi" w:cstheme="minorHAnsi"/>
        </w:rPr>
        <w:t>, Ph.D.</w:t>
      </w:r>
      <w:r w:rsidR="00B7753E" w:rsidRPr="00735B5A">
        <w:rPr>
          <w:rFonts w:asciiTheme="minorHAnsi" w:hAnsiTheme="minorHAnsi" w:cstheme="minorHAnsi"/>
        </w:rPr>
        <w:t xml:space="preserve"> </w:t>
      </w:r>
    </w:p>
    <w:p w14:paraId="03289638" w14:textId="71B36814" w:rsidR="00F15D37" w:rsidRPr="00735B5A" w:rsidRDefault="00F15D37" w:rsidP="00CC1D8D">
      <w:pPr>
        <w:rPr>
          <w:rFonts w:asciiTheme="minorHAnsi" w:hAnsiTheme="minorHAnsi" w:cstheme="minorHAnsi"/>
        </w:rPr>
      </w:pPr>
      <w:r>
        <w:rPr>
          <w:rFonts w:asciiTheme="minorHAnsi" w:hAnsiTheme="minorHAnsi" w:cstheme="minorHAnsi"/>
        </w:rPr>
        <w:t>Associate Professor</w:t>
      </w:r>
    </w:p>
    <w:p w14:paraId="4A8AA4B3" w14:textId="77777777" w:rsidR="002713C5" w:rsidRPr="00735B5A" w:rsidRDefault="002C726F" w:rsidP="00CC1D8D">
      <w:pPr>
        <w:rPr>
          <w:rFonts w:asciiTheme="minorHAnsi" w:hAnsiTheme="minorHAnsi" w:cstheme="minorHAnsi"/>
        </w:rPr>
      </w:pPr>
      <w:r w:rsidRPr="00735B5A">
        <w:rPr>
          <w:rFonts w:asciiTheme="minorHAnsi" w:hAnsiTheme="minorHAnsi" w:cstheme="minorHAnsi"/>
        </w:rPr>
        <w:t xml:space="preserve">Office: </w:t>
      </w:r>
      <w:r w:rsidR="00604212" w:rsidRPr="00735B5A">
        <w:rPr>
          <w:rFonts w:asciiTheme="minorHAnsi" w:hAnsiTheme="minorHAnsi" w:cstheme="minorHAnsi"/>
        </w:rPr>
        <w:t>358</w:t>
      </w:r>
      <w:r w:rsidR="002713C5" w:rsidRPr="00735B5A">
        <w:rPr>
          <w:rFonts w:asciiTheme="minorHAnsi" w:hAnsiTheme="minorHAnsi" w:cstheme="minorHAnsi"/>
        </w:rPr>
        <w:t xml:space="preserve"> </w:t>
      </w:r>
      <w:r w:rsidR="00604212" w:rsidRPr="00735B5A">
        <w:rPr>
          <w:rFonts w:asciiTheme="minorHAnsi" w:hAnsiTheme="minorHAnsi" w:cstheme="minorHAnsi"/>
        </w:rPr>
        <w:t>Carroll</w:t>
      </w:r>
      <w:r w:rsidR="002713C5" w:rsidRPr="00735B5A">
        <w:rPr>
          <w:rFonts w:asciiTheme="minorHAnsi" w:hAnsiTheme="minorHAnsi" w:cstheme="minorHAnsi"/>
        </w:rPr>
        <w:t xml:space="preserve"> Hall</w:t>
      </w:r>
    </w:p>
    <w:p w14:paraId="43DD4836" w14:textId="09A4ACD9" w:rsidR="002713C5" w:rsidRPr="00735B5A" w:rsidRDefault="002713C5" w:rsidP="00CC1D8D">
      <w:pPr>
        <w:rPr>
          <w:rFonts w:asciiTheme="minorHAnsi" w:hAnsiTheme="minorHAnsi" w:cstheme="minorHAnsi"/>
        </w:rPr>
      </w:pPr>
      <w:r w:rsidRPr="00735B5A">
        <w:rPr>
          <w:rFonts w:asciiTheme="minorHAnsi" w:hAnsiTheme="minorHAnsi" w:cstheme="minorHAnsi"/>
        </w:rPr>
        <w:t xml:space="preserve">Phone: </w:t>
      </w:r>
      <w:r w:rsidR="00604212" w:rsidRPr="00735B5A">
        <w:rPr>
          <w:rFonts w:asciiTheme="minorHAnsi" w:hAnsiTheme="minorHAnsi" w:cstheme="minorHAnsi"/>
        </w:rPr>
        <w:t>919</w:t>
      </w:r>
      <w:r w:rsidRPr="00735B5A">
        <w:rPr>
          <w:rFonts w:asciiTheme="minorHAnsi" w:hAnsiTheme="minorHAnsi" w:cstheme="minorHAnsi"/>
        </w:rPr>
        <w:t>-</w:t>
      </w:r>
      <w:r w:rsidR="00DF2DB5" w:rsidRPr="00735B5A">
        <w:rPr>
          <w:rFonts w:asciiTheme="minorHAnsi" w:hAnsiTheme="minorHAnsi" w:cstheme="minorHAnsi"/>
        </w:rPr>
        <w:t>962</w:t>
      </w:r>
      <w:r w:rsidRPr="00735B5A">
        <w:rPr>
          <w:rFonts w:asciiTheme="minorHAnsi" w:hAnsiTheme="minorHAnsi" w:cstheme="minorHAnsi"/>
        </w:rPr>
        <w:t>-</w:t>
      </w:r>
      <w:r w:rsidR="00C80DBB" w:rsidRPr="00735B5A">
        <w:rPr>
          <w:rFonts w:asciiTheme="minorHAnsi" w:hAnsiTheme="minorHAnsi" w:cstheme="minorHAnsi"/>
        </w:rPr>
        <w:t>4077</w:t>
      </w:r>
    </w:p>
    <w:p w14:paraId="1B2809A6" w14:textId="77777777" w:rsidR="002713C5" w:rsidRPr="00735B5A" w:rsidRDefault="002713C5" w:rsidP="00CC1D8D">
      <w:pPr>
        <w:rPr>
          <w:rFonts w:asciiTheme="minorHAnsi" w:hAnsiTheme="minorHAnsi" w:cstheme="minorHAnsi"/>
        </w:rPr>
      </w:pPr>
      <w:r w:rsidRPr="00735B5A">
        <w:rPr>
          <w:rFonts w:asciiTheme="minorHAnsi" w:hAnsiTheme="minorHAnsi" w:cstheme="minorHAnsi"/>
        </w:rPr>
        <w:t xml:space="preserve">Email: </w:t>
      </w:r>
      <w:hyperlink r:id="rId10" w:history="1">
        <w:r w:rsidR="00737DBB" w:rsidRPr="00735B5A">
          <w:rPr>
            <w:rStyle w:val="Hyperlink"/>
            <w:rFonts w:asciiTheme="minorHAnsi" w:hAnsiTheme="minorHAnsi" w:cstheme="minorHAnsi"/>
          </w:rPr>
          <w:t>suman@unc.edu</w:t>
        </w:r>
      </w:hyperlink>
    </w:p>
    <w:p w14:paraId="265DA3CF" w14:textId="63FAF3CE" w:rsidR="00522D2D" w:rsidRDefault="002C726F" w:rsidP="00CC1D8D">
      <w:pPr>
        <w:rPr>
          <w:rFonts w:asciiTheme="minorHAnsi" w:hAnsiTheme="minorHAnsi" w:cstheme="minorHAnsi"/>
        </w:rPr>
      </w:pPr>
      <w:r w:rsidRPr="00735B5A">
        <w:rPr>
          <w:rFonts w:asciiTheme="minorHAnsi" w:hAnsiTheme="minorHAnsi" w:cstheme="minorHAnsi"/>
        </w:rPr>
        <w:t xml:space="preserve">Office Hours: </w:t>
      </w:r>
      <w:r w:rsidR="007D3CBE">
        <w:rPr>
          <w:rFonts w:asciiTheme="minorHAnsi" w:hAnsiTheme="minorHAnsi" w:cstheme="minorHAnsi"/>
        </w:rPr>
        <w:t>W</w:t>
      </w:r>
      <w:r w:rsidR="00F064CB">
        <w:rPr>
          <w:rFonts w:asciiTheme="minorHAnsi" w:hAnsiTheme="minorHAnsi" w:cstheme="minorHAnsi"/>
        </w:rPr>
        <w:t xml:space="preserve"> 1</w:t>
      </w:r>
      <w:r w:rsidR="00F064CB" w:rsidRPr="00735B5A">
        <w:rPr>
          <w:rFonts w:asciiTheme="minorHAnsi" w:hAnsiTheme="minorHAnsi" w:cstheme="minorHAnsi"/>
        </w:rPr>
        <w:t>:</w:t>
      </w:r>
      <w:r w:rsidR="00F064CB">
        <w:rPr>
          <w:rFonts w:asciiTheme="minorHAnsi" w:hAnsiTheme="minorHAnsi" w:cstheme="minorHAnsi"/>
        </w:rPr>
        <w:t>0</w:t>
      </w:r>
      <w:r w:rsidR="00F064CB" w:rsidRPr="00735B5A">
        <w:rPr>
          <w:rFonts w:asciiTheme="minorHAnsi" w:hAnsiTheme="minorHAnsi" w:cstheme="minorHAnsi"/>
        </w:rPr>
        <w:t>0-</w:t>
      </w:r>
      <w:r w:rsidR="00F064CB">
        <w:rPr>
          <w:rFonts w:asciiTheme="minorHAnsi" w:hAnsiTheme="minorHAnsi" w:cstheme="minorHAnsi"/>
        </w:rPr>
        <w:t>3</w:t>
      </w:r>
      <w:r w:rsidR="00F064CB" w:rsidRPr="00735B5A">
        <w:rPr>
          <w:rFonts w:asciiTheme="minorHAnsi" w:hAnsiTheme="minorHAnsi" w:cstheme="minorHAnsi"/>
        </w:rPr>
        <w:t>:</w:t>
      </w:r>
      <w:r w:rsidR="00F064CB">
        <w:rPr>
          <w:rFonts w:asciiTheme="minorHAnsi" w:hAnsiTheme="minorHAnsi" w:cstheme="minorHAnsi"/>
        </w:rPr>
        <w:t>00</w:t>
      </w:r>
      <w:r w:rsidR="00F064CB" w:rsidRPr="00735B5A">
        <w:rPr>
          <w:rFonts w:asciiTheme="minorHAnsi" w:hAnsiTheme="minorHAnsi" w:cstheme="minorHAnsi"/>
        </w:rPr>
        <w:t xml:space="preserve"> pm</w:t>
      </w:r>
      <w:r w:rsidR="00F064CB">
        <w:rPr>
          <w:rFonts w:asciiTheme="minorHAnsi" w:hAnsiTheme="minorHAnsi" w:cstheme="minorHAnsi"/>
        </w:rPr>
        <w:t xml:space="preserve"> or by appointment</w:t>
      </w:r>
    </w:p>
    <w:p w14:paraId="20DF5EED" w14:textId="77777777" w:rsidR="00F064CB" w:rsidRPr="00735B5A" w:rsidRDefault="00F064CB" w:rsidP="00CC1D8D">
      <w:pPr>
        <w:rPr>
          <w:rFonts w:asciiTheme="minorHAnsi" w:hAnsiTheme="minorHAnsi" w:cstheme="minorHAnsi"/>
        </w:rPr>
      </w:pPr>
    </w:p>
    <w:p w14:paraId="6E70925C" w14:textId="77777777" w:rsidR="002713C5" w:rsidRPr="00735B5A" w:rsidRDefault="002F0FFD" w:rsidP="00CC1D8D">
      <w:pPr>
        <w:rPr>
          <w:rFonts w:asciiTheme="minorHAnsi" w:hAnsiTheme="minorHAnsi" w:cstheme="minorHAnsi"/>
          <w:b/>
        </w:rPr>
      </w:pPr>
      <w:r w:rsidRPr="00735B5A">
        <w:rPr>
          <w:rFonts w:asciiTheme="minorHAnsi" w:hAnsiTheme="minorHAnsi" w:cstheme="minorHAnsi"/>
          <w:b/>
        </w:rPr>
        <w:t>Course Description</w:t>
      </w:r>
    </w:p>
    <w:p w14:paraId="6FABD86B" w14:textId="77777777" w:rsidR="00722FA0" w:rsidRPr="00735B5A" w:rsidRDefault="00722FA0" w:rsidP="00CC1D8D">
      <w:pPr>
        <w:widowControl w:val="0"/>
        <w:autoSpaceDE w:val="0"/>
        <w:autoSpaceDN w:val="0"/>
        <w:adjustRightInd w:val="0"/>
        <w:rPr>
          <w:rFonts w:asciiTheme="minorHAnsi" w:hAnsiTheme="minorHAnsi" w:cstheme="minorHAnsi"/>
          <w:color w:val="000000"/>
          <w:lang w:eastAsia="ko-KR"/>
        </w:rPr>
      </w:pPr>
    </w:p>
    <w:p w14:paraId="2E9A6A99" w14:textId="76B0BF06" w:rsidR="00CC1D8D" w:rsidRPr="00735B5A" w:rsidRDefault="00CC1D8D" w:rsidP="00CC1D8D">
      <w:pPr>
        <w:widowControl w:val="0"/>
        <w:autoSpaceDE w:val="0"/>
        <w:autoSpaceDN w:val="0"/>
        <w:adjustRightInd w:val="0"/>
        <w:rPr>
          <w:rFonts w:asciiTheme="minorHAnsi" w:hAnsiTheme="minorHAnsi" w:cstheme="minorHAnsi"/>
          <w:color w:val="000000"/>
          <w:lang w:eastAsia="ko-KR"/>
        </w:rPr>
      </w:pPr>
      <w:r w:rsidRPr="00735B5A">
        <w:rPr>
          <w:rFonts w:asciiTheme="minorHAnsi" w:hAnsiTheme="minorHAnsi" w:cstheme="minorHAnsi"/>
          <w:color w:val="000000"/>
          <w:lang w:eastAsia="ko-KR"/>
        </w:rPr>
        <w:t xml:space="preserve">This course </w:t>
      </w:r>
      <w:r w:rsidR="008D604A">
        <w:rPr>
          <w:rFonts w:asciiTheme="minorHAnsi" w:hAnsiTheme="minorHAnsi" w:cstheme="minorHAnsi"/>
          <w:color w:val="000000"/>
          <w:lang w:eastAsia="ko-KR"/>
        </w:rPr>
        <w:t>will help you think and act as a public relations professional who deals with the demanding dynamic environment of corporate, government, and nonprofit public relations. You will examine real-world situations and strategies and discuss factors that affect how we practice public relations, including identifying publics, developing strategies, embracing diversity and recognizing ethical issues</w:t>
      </w:r>
      <w:r w:rsidRPr="00735B5A">
        <w:rPr>
          <w:rFonts w:asciiTheme="minorHAnsi" w:hAnsiTheme="minorHAnsi" w:cstheme="minorHAnsi"/>
          <w:color w:val="000000"/>
          <w:lang w:eastAsia="ko-KR"/>
        </w:rPr>
        <w:t xml:space="preserve">. </w:t>
      </w:r>
    </w:p>
    <w:p w14:paraId="74F82E72" w14:textId="77777777" w:rsidR="00CC1D8D" w:rsidRPr="00735B5A" w:rsidRDefault="00CC1D8D" w:rsidP="00CC1D8D">
      <w:pPr>
        <w:rPr>
          <w:rFonts w:asciiTheme="minorHAnsi" w:hAnsiTheme="minorHAnsi" w:cstheme="minorHAnsi"/>
          <w:b/>
        </w:rPr>
      </w:pPr>
    </w:p>
    <w:p w14:paraId="701AB476" w14:textId="77777777" w:rsidR="00CC1D8D" w:rsidRPr="00735B5A" w:rsidRDefault="002F0FFD" w:rsidP="00CC1D8D">
      <w:pPr>
        <w:rPr>
          <w:rFonts w:asciiTheme="minorHAnsi" w:hAnsiTheme="minorHAnsi" w:cstheme="minorHAnsi"/>
          <w:b/>
        </w:rPr>
      </w:pPr>
      <w:proofErr w:type="spellStart"/>
      <w:r w:rsidRPr="00735B5A">
        <w:rPr>
          <w:rFonts w:asciiTheme="minorHAnsi" w:hAnsiTheme="minorHAnsi" w:cstheme="minorHAnsi"/>
          <w:b/>
        </w:rPr>
        <w:t>Le</w:t>
      </w:r>
      <w:proofErr w:type="spellEnd"/>
      <w:r w:rsidRPr="00735B5A">
        <w:rPr>
          <w:rFonts w:asciiTheme="minorHAnsi" w:hAnsiTheme="minorHAnsi" w:cstheme="minorHAnsi"/>
          <w:b/>
        </w:rPr>
        <w:t xml:space="preserve">arning </w:t>
      </w:r>
      <w:r w:rsidR="002713C5" w:rsidRPr="00735B5A">
        <w:rPr>
          <w:rFonts w:asciiTheme="minorHAnsi" w:hAnsiTheme="minorHAnsi" w:cstheme="minorHAnsi"/>
          <w:b/>
        </w:rPr>
        <w:t>Objectives</w:t>
      </w:r>
    </w:p>
    <w:p w14:paraId="4B8A062E" w14:textId="77777777" w:rsidR="00722FA0" w:rsidRPr="00735B5A" w:rsidRDefault="00722FA0" w:rsidP="00CC1D8D">
      <w:pPr>
        <w:rPr>
          <w:rFonts w:asciiTheme="minorHAnsi" w:hAnsiTheme="minorHAnsi" w:cstheme="minorHAnsi"/>
        </w:rPr>
      </w:pPr>
    </w:p>
    <w:p w14:paraId="091C0189" w14:textId="77777777" w:rsidR="00CC1D8D" w:rsidRPr="00735B5A" w:rsidRDefault="002713C5" w:rsidP="00CC1D8D">
      <w:pPr>
        <w:rPr>
          <w:rFonts w:asciiTheme="minorHAnsi" w:hAnsiTheme="minorHAnsi" w:cstheme="minorHAnsi"/>
        </w:rPr>
      </w:pPr>
      <w:r w:rsidRPr="00735B5A">
        <w:rPr>
          <w:rFonts w:asciiTheme="minorHAnsi" w:hAnsiTheme="minorHAnsi" w:cstheme="minorHAnsi"/>
        </w:rPr>
        <w:t>Upon successful completion of this course, the student will be able to:</w:t>
      </w:r>
    </w:p>
    <w:p w14:paraId="12738AB0" w14:textId="77777777" w:rsidR="00CC1D8D" w:rsidRPr="00735B5A" w:rsidRDefault="00CC1D8D" w:rsidP="00CC1D8D">
      <w:pPr>
        <w:rPr>
          <w:rFonts w:asciiTheme="minorHAnsi" w:hAnsiTheme="minorHAnsi" w:cstheme="minorHAnsi"/>
        </w:rPr>
      </w:pPr>
    </w:p>
    <w:p w14:paraId="759C31F7" w14:textId="0C3E489E" w:rsidR="00CC1D8D" w:rsidRPr="00735B5A" w:rsidRDefault="000C2D58" w:rsidP="00CC1D8D">
      <w:pPr>
        <w:numPr>
          <w:ilvl w:val="0"/>
          <w:numId w:val="7"/>
        </w:numPr>
        <w:rPr>
          <w:rFonts w:asciiTheme="minorHAnsi" w:hAnsiTheme="minorHAnsi" w:cstheme="minorHAnsi"/>
        </w:rPr>
      </w:pPr>
      <w:r>
        <w:rPr>
          <w:rFonts w:asciiTheme="minorHAnsi" w:hAnsiTheme="minorHAnsi" w:cstheme="minorHAnsi"/>
          <w:color w:val="000000"/>
          <w:lang w:eastAsia="ko-KR"/>
        </w:rPr>
        <w:t>Critique public relations research, strategies, and execution;</w:t>
      </w:r>
      <w:r w:rsidR="00CC1D8D" w:rsidRPr="00735B5A">
        <w:rPr>
          <w:rFonts w:asciiTheme="minorHAnsi" w:hAnsiTheme="minorHAnsi" w:cstheme="minorHAnsi"/>
          <w:color w:val="000000"/>
          <w:lang w:eastAsia="ko-KR"/>
        </w:rPr>
        <w:t xml:space="preserve"> </w:t>
      </w:r>
    </w:p>
    <w:p w14:paraId="0435BB22" w14:textId="2DC2B1FC" w:rsidR="00CC1D8D" w:rsidRPr="00735B5A" w:rsidRDefault="000C2D58" w:rsidP="00CC1D8D">
      <w:pPr>
        <w:widowControl w:val="0"/>
        <w:numPr>
          <w:ilvl w:val="0"/>
          <w:numId w:val="7"/>
        </w:numPr>
        <w:autoSpaceDE w:val="0"/>
        <w:autoSpaceDN w:val="0"/>
        <w:adjustRightInd w:val="0"/>
        <w:rPr>
          <w:rFonts w:asciiTheme="minorHAnsi" w:hAnsiTheme="minorHAnsi" w:cstheme="minorHAnsi"/>
          <w:color w:val="000000"/>
          <w:lang w:eastAsia="ko-KR"/>
        </w:rPr>
      </w:pPr>
      <w:r>
        <w:rPr>
          <w:rFonts w:asciiTheme="minorHAnsi" w:hAnsiTheme="minorHAnsi" w:cstheme="minorHAnsi"/>
          <w:color w:val="000000"/>
          <w:lang w:eastAsia="ko-KR"/>
        </w:rPr>
        <w:t>Address today’s public relations challenges and opportunities;</w:t>
      </w:r>
    </w:p>
    <w:p w14:paraId="1C58B822" w14:textId="520FC3EE" w:rsidR="00CC1D8D" w:rsidRPr="00735B5A" w:rsidRDefault="000C2D58" w:rsidP="00CC1D8D">
      <w:pPr>
        <w:widowControl w:val="0"/>
        <w:numPr>
          <w:ilvl w:val="0"/>
          <w:numId w:val="7"/>
        </w:numPr>
        <w:autoSpaceDE w:val="0"/>
        <w:autoSpaceDN w:val="0"/>
        <w:adjustRightInd w:val="0"/>
        <w:rPr>
          <w:rFonts w:asciiTheme="minorHAnsi" w:hAnsiTheme="minorHAnsi" w:cstheme="minorHAnsi"/>
          <w:color w:val="000000"/>
          <w:lang w:eastAsia="ko-KR"/>
        </w:rPr>
      </w:pPr>
      <w:r>
        <w:rPr>
          <w:rFonts w:asciiTheme="minorHAnsi" w:hAnsiTheme="minorHAnsi" w:cstheme="minorHAnsi"/>
          <w:color w:val="000000"/>
          <w:lang w:eastAsia="ko-KR"/>
        </w:rPr>
        <w:t>Research and examine a real-world public relations case and make recommendations;</w:t>
      </w:r>
    </w:p>
    <w:p w14:paraId="129CAD59" w14:textId="382CDACD" w:rsidR="00CC1D8D" w:rsidRPr="00735B5A" w:rsidRDefault="000C2D58" w:rsidP="00CC1D8D">
      <w:pPr>
        <w:widowControl w:val="0"/>
        <w:numPr>
          <w:ilvl w:val="0"/>
          <w:numId w:val="7"/>
        </w:numPr>
        <w:autoSpaceDE w:val="0"/>
        <w:autoSpaceDN w:val="0"/>
        <w:adjustRightInd w:val="0"/>
        <w:rPr>
          <w:rFonts w:asciiTheme="minorHAnsi" w:hAnsiTheme="minorHAnsi" w:cstheme="minorHAnsi"/>
          <w:color w:val="000000"/>
          <w:lang w:eastAsia="ko-KR"/>
        </w:rPr>
      </w:pPr>
      <w:r>
        <w:rPr>
          <w:rFonts w:asciiTheme="minorHAnsi" w:hAnsiTheme="minorHAnsi" w:cstheme="minorHAnsi"/>
          <w:color w:val="000000"/>
          <w:lang w:eastAsia="ko-KR"/>
        </w:rPr>
        <w:t xml:space="preserve">Apply </w:t>
      </w:r>
      <w:r w:rsidR="00CC1D8D" w:rsidRPr="00735B5A">
        <w:rPr>
          <w:rFonts w:asciiTheme="minorHAnsi" w:hAnsiTheme="minorHAnsi" w:cstheme="minorHAnsi"/>
          <w:color w:val="000000"/>
          <w:lang w:eastAsia="ko-KR"/>
        </w:rPr>
        <w:t xml:space="preserve">the foundations of public relations </w:t>
      </w:r>
      <w:r>
        <w:rPr>
          <w:rFonts w:asciiTheme="minorHAnsi" w:hAnsiTheme="minorHAnsi" w:cstheme="minorHAnsi"/>
          <w:color w:val="000000"/>
          <w:lang w:eastAsia="ko-KR"/>
        </w:rPr>
        <w:t>to solve public relations problems;</w:t>
      </w:r>
      <w:r w:rsidR="00CC1D8D" w:rsidRPr="00735B5A">
        <w:rPr>
          <w:rFonts w:asciiTheme="minorHAnsi" w:hAnsiTheme="minorHAnsi" w:cstheme="minorHAnsi"/>
          <w:color w:val="000000"/>
          <w:lang w:eastAsia="ko-KR"/>
        </w:rPr>
        <w:t xml:space="preserve"> </w:t>
      </w:r>
    </w:p>
    <w:p w14:paraId="1FB2DD44" w14:textId="6AF318D9" w:rsidR="00CC1D8D" w:rsidRPr="00735B5A" w:rsidRDefault="00CC1D8D" w:rsidP="00CC1D8D">
      <w:pPr>
        <w:widowControl w:val="0"/>
        <w:numPr>
          <w:ilvl w:val="0"/>
          <w:numId w:val="7"/>
        </w:numPr>
        <w:autoSpaceDE w:val="0"/>
        <w:autoSpaceDN w:val="0"/>
        <w:adjustRightInd w:val="0"/>
        <w:rPr>
          <w:rFonts w:asciiTheme="minorHAnsi" w:hAnsiTheme="minorHAnsi" w:cstheme="minorHAnsi"/>
          <w:color w:val="000000"/>
          <w:lang w:eastAsia="ko-KR"/>
        </w:rPr>
      </w:pPr>
      <w:r w:rsidRPr="00735B5A">
        <w:rPr>
          <w:rFonts w:asciiTheme="minorHAnsi" w:hAnsiTheme="minorHAnsi" w:cstheme="minorHAnsi"/>
          <w:color w:val="000000"/>
          <w:lang w:eastAsia="ko-KR"/>
        </w:rPr>
        <w:t xml:space="preserve">Understand the transformation that has taken place in the </w:t>
      </w:r>
      <w:r w:rsidR="000C2D58">
        <w:rPr>
          <w:rFonts w:asciiTheme="minorHAnsi" w:hAnsiTheme="minorHAnsi" w:cstheme="minorHAnsi"/>
          <w:color w:val="000000"/>
          <w:lang w:eastAsia="ko-KR"/>
        </w:rPr>
        <w:t>public relations</w:t>
      </w:r>
      <w:r w:rsidRPr="00735B5A">
        <w:rPr>
          <w:rFonts w:asciiTheme="minorHAnsi" w:hAnsiTheme="minorHAnsi" w:cstheme="minorHAnsi"/>
          <w:color w:val="000000"/>
          <w:lang w:eastAsia="ko-KR"/>
        </w:rPr>
        <w:t xml:space="preserve"> industry driven by digital technology and engagement. </w:t>
      </w:r>
      <w:r w:rsidRPr="00735B5A">
        <w:rPr>
          <w:rFonts w:ascii="MS Gothic" w:eastAsia="MS Gothic" w:hAnsi="MS Gothic" w:cs="MS Gothic" w:hint="eastAsia"/>
          <w:color w:val="000000"/>
          <w:lang w:eastAsia="ko-KR"/>
        </w:rPr>
        <w:t> </w:t>
      </w:r>
    </w:p>
    <w:p w14:paraId="2BDF3A71" w14:textId="77777777" w:rsidR="002713C5" w:rsidRPr="00735B5A" w:rsidRDefault="002713C5" w:rsidP="00CC1D8D">
      <w:pPr>
        <w:rPr>
          <w:rFonts w:asciiTheme="minorHAnsi" w:hAnsiTheme="minorHAnsi" w:cstheme="minorHAnsi"/>
        </w:rPr>
      </w:pPr>
    </w:p>
    <w:p w14:paraId="2DD1D87E" w14:textId="77777777" w:rsidR="00722FA0" w:rsidRPr="00735B5A" w:rsidRDefault="00722FA0" w:rsidP="00CC1D8D">
      <w:pPr>
        <w:rPr>
          <w:rFonts w:asciiTheme="minorHAnsi" w:hAnsiTheme="minorHAnsi" w:cstheme="minorHAnsi"/>
          <w:b/>
        </w:rPr>
      </w:pPr>
      <w:r w:rsidRPr="00735B5A">
        <w:rPr>
          <w:rFonts w:asciiTheme="minorHAnsi" w:hAnsiTheme="minorHAnsi" w:cstheme="minorHAnsi"/>
          <w:b/>
        </w:rPr>
        <w:t xml:space="preserve">ACEJMC </w:t>
      </w:r>
      <w:r w:rsidR="002F0FFD" w:rsidRPr="00735B5A">
        <w:rPr>
          <w:rFonts w:asciiTheme="minorHAnsi" w:hAnsiTheme="minorHAnsi" w:cstheme="minorHAnsi"/>
          <w:b/>
        </w:rPr>
        <w:t>Accreditation Core Values and Competencies by this course</w:t>
      </w:r>
    </w:p>
    <w:p w14:paraId="666B32A3" w14:textId="77777777" w:rsidR="00722FA0" w:rsidRPr="00735B5A" w:rsidRDefault="00722FA0" w:rsidP="00CC1D8D">
      <w:pPr>
        <w:rPr>
          <w:rFonts w:asciiTheme="minorHAnsi" w:hAnsiTheme="minorHAnsi" w:cstheme="minorHAnsi"/>
          <w:b/>
        </w:rPr>
      </w:pPr>
    </w:p>
    <w:p w14:paraId="39828164" w14:textId="77777777" w:rsidR="009B1EC6" w:rsidRPr="00735B5A" w:rsidRDefault="009B1EC6" w:rsidP="00CC1D8D">
      <w:pPr>
        <w:numPr>
          <w:ilvl w:val="0"/>
          <w:numId w:val="5"/>
        </w:numPr>
        <w:rPr>
          <w:rFonts w:asciiTheme="minorHAnsi" w:hAnsiTheme="minorHAnsi" w:cstheme="minorHAnsi"/>
        </w:rPr>
      </w:pPr>
      <w:r w:rsidRPr="00735B5A">
        <w:rPr>
          <w:rFonts w:asciiTheme="minorHAnsi" w:hAnsiTheme="minorHAnsi" w:cstheme="minorHAnsi"/>
          <w:color w:val="262626"/>
          <w:lang w:eastAsia="en-US"/>
        </w:rPr>
        <w:t>Demonstrate an understanding of professional ethical principles and work ethically in pursuit of truth, accuracy, fairness and diversity</w:t>
      </w:r>
    </w:p>
    <w:p w14:paraId="5EAA9B90" w14:textId="77777777" w:rsidR="002F0FFD" w:rsidRPr="00735B5A" w:rsidRDefault="002F0FFD" w:rsidP="00CC1D8D">
      <w:pPr>
        <w:numPr>
          <w:ilvl w:val="0"/>
          <w:numId w:val="5"/>
        </w:numPr>
        <w:rPr>
          <w:rFonts w:asciiTheme="minorHAnsi" w:hAnsiTheme="minorHAnsi" w:cstheme="minorHAnsi"/>
          <w:color w:val="262626"/>
        </w:rPr>
      </w:pPr>
      <w:r w:rsidRPr="00735B5A">
        <w:rPr>
          <w:rFonts w:asciiTheme="minorHAnsi" w:hAnsiTheme="minorHAnsi" w:cstheme="minorHAnsi"/>
          <w:color w:val="262626"/>
        </w:rPr>
        <w:t>Understand concepts and apply theories in the use and presentation of images and information</w:t>
      </w:r>
    </w:p>
    <w:p w14:paraId="521ED308" w14:textId="77777777" w:rsidR="002F0FFD" w:rsidRPr="00735B5A" w:rsidRDefault="002F0FFD" w:rsidP="00CC1D8D">
      <w:pPr>
        <w:numPr>
          <w:ilvl w:val="0"/>
          <w:numId w:val="5"/>
        </w:numPr>
        <w:rPr>
          <w:rFonts w:asciiTheme="minorHAnsi" w:hAnsiTheme="minorHAnsi" w:cstheme="minorHAnsi"/>
        </w:rPr>
      </w:pPr>
      <w:r w:rsidRPr="00735B5A">
        <w:rPr>
          <w:rFonts w:asciiTheme="minorHAnsi" w:hAnsiTheme="minorHAnsi" w:cstheme="minorHAnsi"/>
          <w:color w:val="262626"/>
        </w:rPr>
        <w:t>Think critically, creatively and independently</w:t>
      </w:r>
    </w:p>
    <w:p w14:paraId="0392AD15" w14:textId="77777777" w:rsidR="002F0FFD" w:rsidRPr="00735B5A" w:rsidRDefault="00722FA0" w:rsidP="00CC1D8D">
      <w:pPr>
        <w:numPr>
          <w:ilvl w:val="0"/>
          <w:numId w:val="5"/>
        </w:numPr>
        <w:rPr>
          <w:rFonts w:asciiTheme="minorHAnsi" w:hAnsiTheme="minorHAnsi" w:cstheme="minorHAnsi"/>
        </w:rPr>
      </w:pPr>
      <w:r w:rsidRPr="00735B5A">
        <w:rPr>
          <w:rFonts w:asciiTheme="minorHAnsi" w:hAnsiTheme="minorHAnsi" w:cstheme="minorHAnsi"/>
          <w:color w:val="262626"/>
        </w:rPr>
        <w:t xml:space="preserve">Apply tools and technologies appropriate for the communication professions in which they work </w:t>
      </w:r>
    </w:p>
    <w:p w14:paraId="2D06A392" w14:textId="77777777" w:rsidR="00180755" w:rsidRPr="00735B5A" w:rsidRDefault="00180755" w:rsidP="00CC1D8D">
      <w:pPr>
        <w:numPr>
          <w:ilvl w:val="0"/>
          <w:numId w:val="5"/>
        </w:numPr>
        <w:rPr>
          <w:rFonts w:asciiTheme="minorHAnsi" w:hAnsiTheme="minorHAnsi" w:cstheme="minorHAnsi"/>
          <w:color w:val="262626"/>
        </w:rPr>
      </w:pPr>
      <w:r w:rsidRPr="00735B5A">
        <w:rPr>
          <w:rFonts w:asciiTheme="minorHAnsi" w:hAnsiTheme="minorHAnsi" w:cstheme="minorHAnsi"/>
          <w:color w:val="262626"/>
        </w:rPr>
        <w:lastRenderedPageBreak/>
        <w:t>Demonstrate an understanding of the diversity of peoples and cultures and of the significance and impact of mass communications in a global society</w:t>
      </w:r>
    </w:p>
    <w:p w14:paraId="72BDE091" w14:textId="77777777" w:rsidR="002F0FFD" w:rsidRPr="00735B5A" w:rsidRDefault="002F0FFD" w:rsidP="00CC1D8D">
      <w:pPr>
        <w:rPr>
          <w:rFonts w:asciiTheme="minorHAnsi" w:hAnsiTheme="minorHAnsi" w:cstheme="minorHAnsi"/>
        </w:rPr>
      </w:pPr>
    </w:p>
    <w:p w14:paraId="795D1448" w14:textId="77777777" w:rsidR="002713C5" w:rsidRPr="00735B5A" w:rsidRDefault="002713C5" w:rsidP="00CC1D8D">
      <w:pPr>
        <w:rPr>
          <w:rFonts w:asciiTheme="minorHAnsi" w:hAnsiTheme="minorHAnsi" w:cstheme="minorHAnsi"/>
          <w:b/>
        </w:rPr>
      </w:pPr>
      <w:r w:rsidRPr="00735B5A">
        <w:rPr>
          <w:rFonts w:asciiTheme="minorHAnsi" w:hAnsiTheme="minorHAnsi" w:cstheme="minorHAnsi"/>
          <w:b/>
        </w:rPr>
        <w:t>Required Text</w:t>
      </w:r>
    </w:p>
    <w:p w14:paraId="02E006DF" w14:textId="77777777" w:rsidR="002713C5" w:rsidRPr="00735B5A" w:rsidRDefault="002713C5" w:rsidP="00CC1D8D">
      <w:pPr>
        <w:ind w:firstLine="720"/>
        <w:rPr>
          <w:rFonts w:asciiTheme="minorHAnsi" w:hAnsiTheme="minorHAnsi" w:cstheme="minorHAnsi"/>
        </w:rPr>
      </w:pPr>
    </w:p>
    <w:p w14:paraId="67743E19" w14:textId="7AE21DF0" w:rsidR="00956CB4" w:rsidRPr="00735B5A" w:rsidRDefault="005214F9" w:rsidP="00CC1D8D">
      <w:pPr>
        <w:rPr>
          <w:rFonts w:asciiTheme="minorHAnsi" w:hAnsiTheme="minorHAnsi" w:cstheme="minorHAnsi"/>
        </w:rPr>
      </w:pPr>
      <w:r>
        <w:rPr>
          <w:rFonts w:asciiTheme="minorHAnsi" w:hAnsiTheme="minorHAnsi" w:cstheme="minorHAnsi"/>
        </w:rPr>
        <w:t>Swann</w:t>
      </w:r>
      <w:r w:rsidR="00D4333C" w:rsidRPr="00735B5A">
        <w:rPr>
          <w:rFonts w:asciiTheme="minorHAnsi" w:hAnsiTheme="minorHAnsi" w:cstheme="minorHAnsi"/>
        </w:rPr>
        <w:t xml:space="preserve">, </w:t>
      </w:r>
      <w:r>
        <w:rPr>
          <w:rFonts w:asciiTheme="minorHAnsi" w:hAnsiTheme="minorHAnsi" w:cstheme="minorHAnsi"/>
        </w:rPr>
        <w:t>P</w:t>
      </w:r>
      <w:r w:rsidR="00D4333C" w:rsidRPr="00735B5A">
        <w:rPr>
          <w:rFonts w:asciiTheme="minorHAnsi" w:hAnsiTheme="minorHAnsi" w:cstheme="minorHAnsi"/>
        </w:rPr>
        <w:t>.</w:t>
      </w:r>
      <w:r>
        <w:rPr>
          <w:rFonts w:asciiTheme="minorHAnsi" w:hAnsiTheme="minorHAnsi" w:cstheme="minorHAnsi"/>
        </w:rPr>
        <w:t xml:space="preserve"> </w:t>
      </w:r>
      <w:r w:rsidR="00D4333C" w:rsidRPr="00735B5A">
        <w:rPr>
          <w:rFonts w:asciiTheme="minorHAnsi" w:hAnsiTheme="minorHAnsi" w:cstheme="minorHAnsi"/>
        </w:rPr>
        <w:t>(20</w:t>
      </w:r>
      <w:r>
        <w:rPr>
          <w:rFonts w:asciiTheme="minorHAnsi" w:hAnsiTheme="minorHAnsi" w:cstheme="minorHAnsi"/>
        </w:rPr>
        <w:t>20</w:t>
      </w:r>
      <w:r w:rsidR="00D4333C" w:rsidRPr="00735B5A">
        <w:rPr>
          <w:rFonts w:asciiTheme="minorHAnsi" w:hAnsiTheme="minorHAnsi" w:cstheme="minorHAnsi"/>
        </w:rPr>
        <w:t xml:space="preserve">). </w:t>
      </w:r>
      <w:r w:rsidRPr="005214F9">
        <w:rPr>
          <w:rFonts w:asciiTheme="minorHAnsi" w:hAnsiTheme="minorHAnsi" w:cstheme="minorHAnsi"/>
          <w:bCs/>
          <w:i/>
          <w:iCs/>
        </w:rPr>
        <w:t>Cases in public relations management: The rise of social media and activism</w:t>
      </w:r>
      <w:r w:rsidR="00D4333C" w:rsidRPr="005214F9">
        <w:rPr>
          <w:rFonts w:asciiTheme="minorHAnsi" w:hAnsiTheme="minorHAnsi" w:cstheme="minorHAnsi"/>
          <w:bCs/>
          <w:i/>
          <w:iCs/>
        </w:rPr>
        <w:t xml:space="preserve">, </w:t>
      </w:r>
      <w:r w:rsidRPr="005214F9">
        <w:rPr>
          <w:rFonts w:asciiTheme="minorHAnsi" w:hAnsiTheme="minorHAnsi" w:cstheme="minorHAnsi"/>
          <w:bCs/>
          <w:i/>
          <w:iCs/>
        </w:rPr>
        <w:t>3</w:t>
      </w:r>
      <w:r w:rsidRPr="005214F9">
        <w:rPr>
          <w:rFonts w:asciiTheme="minorHAnsi" w:hAnsiTheme="minorHAnsi" w:cstheme="minorHAnsi"/>
          <w:bCs/>
          <w:i/>
          <w:iCs/>
          <w:vertAlign w:val="superscript"/>
        </w:rPr>
        <w:t>rd</w:t>
      </w:r>
      <w:r w:rsidR="00D4333C" w:rsidRPr="005214F9">
        <w:rPr>
          <w:rFonts w:asciiTheme="minorHAnsi" w:hAnsiTheme="minorHAnsi" w:cstheme="minorHAnsi"/>
          <w:bCs/>
          <w:i/>
          <w:iCs/>
        </w:rPr>
        <w:t xml:space="preserve"> ed.</w:t>
      </w:r>
      <w:r w:rsidR="00D4333C" w:rsidRPr="00735B5A">
        <w:rPr>
          <w:rFonts w:asciiTheme="minorHAnsi" w:hAnsiTheme="minorHAnsi" w:cstheme="minorHAnsi"/>
        </w:rPr>
        <w:t xml:space="preserve"> </w:t>
      </w:r>
      <w:r>
        <w:rPr>
          <w:rFonts w:asciiTheme="minorHAnsi" w:hAnsiTheme="minorHAnsi" w:cstheme="minorHAnsi"/>
        </w:rPr>
        <w:t>New York</w:t>
      </w:r>
      <w:r w:rsidR="00E66C8D" w:rsidRPr="00735B5A">
        <w:rPr>
          <w:rFonts w:asciiTheme="minorHAnsi" w:hAnsiTheme="minorHAnsi" w:cstheme="minorHAnsi"/>
        </w:rPr>
        <w:t>, N</w:t>
      </w:r>
      <w:r>
        <w:rPr>
          <w:rFonts w:asciiTheme="minorHAnsi" w:hAnsiTheme="minorHAnsi" w:cstheme="minorHAnsi"/>
        </w:rPr>
        <w:t>Y</w:t>
      </w:r>
      <w:r w:rsidR="00E66C8D" w:rsidRPr="00735B5A">
        <w:rPr>
          <w:rFonts w:asciiTheme="minorHAnsi" w:hAnsiTheme="minorHAnsi" w:cstheme="minorHAnsi"/>
        </w:rPr>
        <w:t xml:space="preserve">: </w:t>
      </w:r>
      <w:r>
        <w:rPr>
          <w:rFonts w:asciiTheme="minorHAnsi" w:hAnsiTheme="minorHAnsi" w:cstheme="minorHAnsi"/>
        </w:rPr>
        <w:t>Routledge</w:t>
      </w:r>
      <w:r w:rsidR="00D4333C" w:rsidRPr="00735B5A">
        <w:rPr>
          <w:rFonts w:asciiTheme="minorHAnsi" w:hAnsiTheme="minorHAnsi" w:cstheme="minorHAnsi"/>
        </w:rPr>
        <w:t>.</w:t>
      </w:r>
      <w:r w:rsidR="00E66C8D" w:rsidRPr="00735B5A">
        <w:rPr>
          <w:rFonts w:asciiTheme="minorHAnsi" w:hAnsiTheme="minorHAnsi" w:cstheme="minorHAnsi"/>
        </w:rPr>
        <w:t xml:space="preserve"> </w:t>
      </w:r>
    </w:p>
    <w:p w14:paraId="6DFA90F0" w14:textId="77777777" w:rsidR="007032F5" w:rsidRPr="00735B5A" w:rsidRDefault="007032F5" w:rsidP="00CC1D8D">
      <w:pPr>
        <w:rPr>
          <w:rFonts w:asciiTheme="minorHAnsi" w:hAnsiTheme="minorHAnsi" w:cstheme="minorHAnsi"/>
        </w:rPr>
      </w:pPr>
    </w:p>
    <w:p w14:paraId="40973914" w14:textId="77777777" w:rsidR="002713C5" w:rsidRPr="00735B5A" w:rsidRDefault="002713C5" w:rsidP="00CC1D8D">
      <w:pPr>
        <w:rPr>
          <w:rFonts w:asciiTheme="minorHAnsi" w:hAnsiTheme="minorHAnsi" w:cstheme="minorHAnsi"/>
          <w:b/>
        </w:rPr>
      </w:pPr>
      <w:r w:rsidRPr="00735B5A">
        <w:rPr>
          <w:rFonts w:asciiTheme="minorHAnsi" w:hAnsiTheme="minorHAnsi" w:cstheme="minorHAnsi"/>
          <w:b/>
        </w:rPr>
        <w:t>Prerequisites</w:t>
      </w:r>
    </w:p>
    <w:p w14:paraId="047591B5" w14:textId="77777777" w:rsidR="002713C5" w:rsidRPr="00735B5A" w:rsidRDefault="002713C5" w:rsidP="00CC1D8D">
      <w:pPr>
        <w:rPr>
          <w:rFonts w:asciiTheme="minorHAnsi" w:hAnsiTheme="minorHAnsi" w:cstheme="minorHAnsi"/>
          <w:lang w:eastAsia="ko-KR"/>
        </w:rPr>
      </w:pPr>
      <w:r w:rsidRPr="00735B5A">
        <w:rPr>
          <w:rFonts w:asciiTheme="minorHAnsi" w:hAnsiTheme="minorHAnsi" w:cstheme="minorHAnsi"/>
        </w:rPr>
        <w:tab/>
      </w:r>
    </w:p>
    <w:p w14:paraId="2D636D46" w14:textId="3C8BA61E" w:rsidR="00D1196E" w:rsidRPr="00735B5A" w:rsidRDefault="008D604A" w:rsidP="00CC1D8D">
      <w:pPr>
        <w:rPr>
          <w:rFonts w:asciiTheme="minorHAnsi" w:hAnsiTheme="minorHAnsi" w:cstheme="minorHAnsi"/>
        </w:rPr>
      </w:pPr>
      <w:r>
        <w:rPr>
          <w:rFonts w:asciiTheme="minorHAnsi" w:hAnsiTheme="minorHAnsi" w:cstheme="minorHAnsi"/>
        </w:rPr>
        <w:t>MEJO 137 Principles of Advertising and Public Relations</w:t>
      </w:r>
    </w:p>
    <w:p w14:paraId="5A63E9D3" w14:textId="77777777" w:rsidR="002713C5" w:rsidRPr="00735B5A" w:rsidRDefault="002713C5" w:rsidP="00CC1D8D">
      <w:pPr>
        <w:rPr>
          <w:rFonts w:asciiTheme="minorHAnsi" w:hAnsiTheme="minorHAnsi" w:cstheme="minorHAnsi"/>
        </w:rPr>
      </w:pPr>
    </w:p>
    <w:p w14:paraId="460E23DC" w14:textId="77777777" w:rsidR="002713C5" w:rsidRPr="00735B5A" w:rsidRDefault="002713C5" w:rsidP="00CC1D8D">
      <w:pPr>
        <w:rPr>
          <w:rFonts w:asciiTheme="minorHAnsi" w:hAnsiTheme="minorHAnsi" w:cstheme="minorHAnsi"/>
          <w:b/>
        </w:rPr>
      </w:pPr>
      <w:r w:rsidRPr="00735B5A">
        <w:rPr>
          <w:rFonts w:asciiTheme="minorHAnsi" w:hAnsiTheme="minorHAnsi" w:cstheme="minorHAnsi"/>
          <w:b/>
        </w:rPr>
        <w:t>Evaluation</w:t>
      </w:r>
    </w:p>
    <w:p w14:paraId="27829174" w14:textId="77777777" w:rsidR="002713C5" w:rsidRPr="00735B5A" w:rsidRDefault="002713C5" w:rsidP="00CC1D8D">
      <w:pPr>
        <w:rPr>
          <w:rFonts w:asciiTheme="minorHAnsi" w:hAnsiTheme="minorHAnsi" w:cstheme="minorHAnsi"/>
        </w:rPr>
      </w:pPr>
    </w:p>
    <w:p w14:paraId="5712E382" w14:textId="605B8CD9" w:rsidR="002713C5" w:rsidRPr="00735B5A" w:rsidRDefault="002713C5" w:rsidP="00CC1D8D">
      <w:pPr>
        <w:rPr>
          <w:rFonts w:asciiTheme="minorHAnsi" w:hAnsiTheme="minorHAnsi" w:cstheme="minorHAnsi"/>
        </w:rPr>
      </w:pPr>
      <w:r w:rsidRPr="00735B5A">
        <w:rPr>
          <w:rFonts w:asciiTheme="minorHAnsi" w:hAnsiTheme="minorHAnsi" w:cstheme="minorHAnsi"/>
        </w:rPr>
        <w:t xml:space="preserve">The evaluation of coursework will be based on the following </w:t>
      </w:r>
      <w:r w:rsidR="00BC3CDF">
        <w:rPr>
          <w:rFonts w:asciiTheme="minorHAnsi" w:hAnsiTheme="minorHAnsi" w:cstheme="minorHAnsi"/>
        </w:rPr>
        <w:t xml:space="preserve">points and </w:t>
      </w:r>
      <w:r w:rsidR="000F0A98" w:rsidRPr="00735B5A">
        <w:rPr>
          <w:rFonts w:asciiTheme="minorHAnsi" w:hAnsiTheme="minorHAnsi" w:cstheme="minorHAnsi"/>
        </w:rPr>
        <w:t>percentages</w:t>
      </w:r>
      <w:r w:rsidRPr="00735B5A">
        <w:rPr>
          <w:rFonts w:asciiTheme="minorHAnsi" w:hAnsiTheme="minorHAnsi" w:cstheme="minorHAnsi"/>
        </w:rPr>
        <w:t>:</w:t>
      </w:r>
    </w:p>
    <w:p w14:paraId="0AAEE04D" w14:textId="77777777" w:rsidR="002713C5" w:rsidRPr="00735B5A" w:rsidRDefault="002713C5" w:rsidP="00CC1D8D">
      <w:pPr>
        <w:rPr>
          <w:rFonts w:asciiTheme="minorHAnsi" w:hAnsiTheme="minorHAnsi" w:cstheme="minorHAnsi"/>
        </w:rPr>
      </w:pPr>
    </w:p>
    <w:p w14:paraId="71DF96ED" w14:textId="77777777" w:rsidR="000F0A98" w:rsidRPr="00735B5A" w:rsidRDefault="000F0A98" w:rsidP="003100B0">
      <w:pPr>
        <w:rPr>
          <w:rFonts w:asciiTheme="minorHAnsi" w:hAnsiTheme="minorHAnsi" w:cstheme="minorHAnsi"/>
        </w:rPr>
        <w:sectPr w:rsidR="000F0A98" w:rsidRPr="00735B5A" w:rsidSect="00B7753E">
          <w:type w:val="continuous"/>
          <w:pgSz w:w="12240" w:h="15840"/>
          <w:pgMar w:top="1440" w:right="1800" w:bottom="1440" w:left="1800" w:header="720" w:footer="720" w:gutter="0"/>
          <w:cols w:space="720"/>
          <w:titlePg/>
          <w:docGrid w:linePitch="360"/>
        </w:sectPr>
      </w:pPr>
    </w:p>
    <w:p w14:paraId="20B6BFD0" w14:textId="230A944E" w:rsidR="009D2D16" w:rsidRPr="00735B5A" w:rsidRDefault="00665A19" w:rsidP="003100B0">
      <w:pPr>
        <w:rPr>
          <w:rFonts w:asciiTheme="minorHAnsi" w:hAnsiTheme="minorHAnsi" w:cstheme="minorHAnsi"/>
        </w:rPr>
      </w:pPr>
      <w:r>
        <w:rPr>
          <w:rFonts w:asciiTheme="minorHAnsi" w:hAnsiTheme="minorHAnsi" w:cstheme="minorHAnsi"/>
        </w:rPr>
        <w:t>Cases in the News</w:t>
      </w:r>
      <w:r w:rsidR="003100B0" w:rsidRPr="00735B5A">
        <w:rPr>
          <w:rFonts w:asciiTheme="minorHAnsi" w:hAnsiTheme="minorHAnsi" w:cstheme="minorHAnsi"/>
        </w:rPr>
        <w:t xml:space="preserve"> </w:t>
      </w:r>
      <w:r w:rsidR="007D3CBE">
        <w:rPr>
          <w:rFonts w:asciiTheme="minorHAnsi" w:hAnsiTheme="minorHAnsi" w:cstheme="minorHAnsi"/>
        </w:rPr>
        <w:tab/>
      </w:r>
      <w:r w:rsidR="001D00C9">
        <w:rPr>
          <w:rFonts w:asciiTheme="minorHAnsi" w:hAnsiTheme="minorHAnsi" w:cstheme="minorHAnsi"/>
        </w:rPr>
        <w:tab/>
      </w:r>
      <w:r w:rsidR="001D00C9">
        <w:rPr>
          <w:rFonts w:asciiTheme="minorHAnsi" w:hAnsiTheme="minorHAnsi" w:cstheme="minorHAnsi"/>
        </w:rPr>
        <w:tab/>
      </w:r>
      <w:r w:rsidR="007D3CBE" w:rsidRPr="007D3CBE">
        <w:rPr>
          <w:rFonts w:asciiTheme="minorHAnsi" w:hAnsiTheme="minorHAnsi" w:cstheme="minorHAnsi"/>
          <w:b/>
          <w:bCs/>
        </w:rPr>
        <w:t>1</w:t>
      </w:r>
      <w:r w:rsidR="00D81211">
        <w:rPr>
          <w:rFonts w:asciiTheme="minorHAnsi" w:hAnsiTheme="minorHAnsi" w:cstheme="minorHAnsi"/>
          <w:b/>
          <w:bCs/>
        </w:rPr>
        <w:t>5</w:t>
      </w:r>
      <w:r w:rsidR="002259D7" w:rsidRPr="007D3CBE">
        <w:rPr>
          <w:rFonts w:asciiTheme="minorHAnsi" w:hAnsiTheme="minorHAnsi" w:cstheme="minorHAnsi"/>
          <w:b/>
          <w:bCs/>
        </w:rPr>
        <w:t>%</w:t>
      </w:r>
      <w:r w:rsidR="007D3CBE" w:rsidRPr="007D3CBE">
        <w:rPr>
          <w:rFonts w:asciiTheme="minorHAnsi" w:hAnsiTheme="minorHAnsi" w:cstheme="minorHAnsi"/>
          <w:b/>
          <w:bCs/>
        </w:rPr>
        <w:t xml:space="preserve"> (1</w:t>
      </w:r>
      <w:r w:rsidR="00D81211">
        <w:rPr>
          <w:rFonts w:asciiTheme="minorHAnsi" w:hAnsiTheme="minorHAnsi" w:cstheme="minorHAnsi"/>
          <w:b/>
          <w:bCs/>
        </w:rPr>
        <w:t>5</w:t>
      </w:r>
      <w:r w:rsidR="007D3CBE" w:rsidRPr="007D3CBE">
        <w:rPr>
          <w:rFonts w:asciiTheme="minorHAnsi" w:hAnsiTheme="minorHAnsi" w:cstheme="minorHAnsi"/>
          <w:b/>
          <w:bCs/>
        </w:rPr>
        <w:t>0 pts)</w:t>
      </w:r>
    </w:p>
    <w:p w14:paraId="6542A8A6" w14:textId="50F2E0BC" w:rsidR="007D3CBE" w:rsidRDefault="00665A19" w:rsidP="00957901">
      <w:pPr>
        <w:rPr>
          <w:rFonts w:asciiTheme="minorHAnsi" w:hAnsiTheme="minorHAnsi" w:cstheme="minorHAnsi"/>
        </w:rPr>
      </w:pPr>
      <w:r>
        <w:rPr>
          <w:rFonts w:asciiTheme="minorHAnsi" w:hAnsiTheme="minorHAnsi" w:cstheme="minorHAnsi"/>
        </w:rPr>
        <w:t>Midterm Case Study</w:t>
      </w:r>
      <w:r w:rsidR="009D2D16" w:rsidRPr="00735B5A">
        <w:rPr>
          <w:rFonts w:asciiTheme="minorHAnsi" w:hAnsiTheme="minorHAnsi" w:cstheme="minorHAnsi"/>
        </w:rPr>
        <w:t xml:space="preserve"> </w:t>
      </w:r>
      <w:r w:rsidR="007D3CBE">
        <w:rPr>
          <w:rFonts w:asciiTheme="minorHAnsi" w:hAnsiTheme="minorHAnsi" w:cstheme="minorHAnsi"/>
        </w:rPr>
        <w:tab/>
      </w:r>
      <w:r w:rsidR="001D00C9">
        <w:rPr>
          <w:rFonts w:asciiTheme="minorHAnsi" w:hAnsiTheme="minorHAnsi" w:cstheme="minorHAnsi"/>
        </w:rPr>
        <w:tab/>
      </w:r>
      <w:r w:rsidR="001D00C9">
        <w:rPr>
          <w:rFonts w:asciiTheme="minorHAnsi" w:hAnsiTheme="minorHAnsi" w:cstheme="minorHAnsi"/>
        </w:rPr>
        <w:tab/>
      </w:r>
      <w:r w:rsidR="00D81211">
        <w:rPr>
          <w:rFonts w:asciiTheme="minorHAnsi" w:hAnsiTheme="minorHAnsi" w:cstheme="minorHAnsi"/>
          <w:b/>
          <w:bCs/>
        </w:rPr>
        <w:t>35</w:t>
      </w:r>
      <w:r w:rsidR="007D3CBE" w:rsidRPr="007D3CBE">
        <w:rPr>
          <w:rFonts w:asciiTheme="minorHAnsi" w:hAnsiTheme="minorHAnsi" w:cstheme="minorHAnsi"/>
          <w:b/>
          <w:bCs/>
        </w:rPr>
        <w:t>% (</w:t>
      </w:r>
      <w:r w:rsidR="00D81211">
        <w:rPr>
          <w:rFonts w:asciiTheme="minorHAnsi" w:hAnsiTheme="minorHAnsi" w:cstheme="minorHAnsi"/>
          <w:b/>
          <w:bCs/>
        </w:rPr>
        <w:t>35</w:t>
      </w:r>
      <w:r w:rsidR="007D3CBE" w:rsidRPr="007D3CBE">
        <w:rPr>
          <w:rFonts w:asciiTheme="minorHAnsi" w:hAnsiTheme="minorHAnsi" w:cstheme="minorHAnsi"/>
          <w:b/>
          <w:bCs/>
        </w:rPr>
        <w:t>0 pts)</w:t>
      </w:r>
    </w:p>
    <w:p w14:paraId="1D4EBF40" w14:textId="79259C2E" w:rsidR="004842F5" w:rsidRDefault="00665A19" w:rsidP="00957901">
      <w:pPr>
        <w:rPr>
          <w:rFonts w:asciiTheme="minorHAnsi" w:hAnsiTheme="minorHAnsi" w:cstheme="minorHAnsi"/>
        </w:rPr>
      </w:pPr>
      <w:r>
        <w:rPr>
          <w:rFonts w:asciiTheme="minorHAnsi" w:hAnsiTheme="minorHAnsi" w:cstheme="minorHAnsi"/>
        </w:rPr>
        <w:t>Final Case Study</w:t>
      </w:r>
      <w:r w:rsidRPr="00735B5A">
        <w:rPr>
          <w:rFonts w:asciiTheme="minorHAnsi" w:hAnsiTheme="minorHAnsi" w:cstheme="minorHAnsi"/>
        </w:rPr>
        <w:t xml:space="preserve"> </w:t>
      </w:r>
      <w:r>
        <w:rPr>
          <w:rFonts w:asciiTheme="minorHAnsi" w:hAnsiTheme="minorHAnsi" w:cstheme="minorHAnsi"/>
        </w:rPr>
        <w:t xml:space="preserve">&amp; Presentation </w:t>
      </w:r>
      <w:r w:rsidR="007D3CBE">
        <w:rPr>
          <w:rFonts w:asciiTheme="minorHAnsi" w:hAnsiTheme="minorHAnsi" w:cstheme="minorHAnsi"/>
        </w:rPr>
        <w:tab/>
      </w:r>
      <w:r w:rsidR="00D81211">
        <w:rPr>
          <w:rFonts w:asciiTheme="minorHAnsi" w:hAnsiTheme="minorHAnsi" w:cstheme="minorHAnsi"/>
          <w:b/>
          <w:bCs/>
        </w:rPr>
        <w:t>45</w:t>
      </w:r>
      <w:r w:rsidR="007D3CBE" w:rsidRPr="007D3CBE">
        <w:rPr>
          <w:rFonts w:asciiTheme="minorHAnsi" w:hAnsiTheme="minorHAnsi" w:cstheme="minorHAnsi"/>
          <w:b/>
          <w:bCs/>
        </w:rPr>
        <w:t>% (450 pts)</w:t>
      </w:r>
    </w:p>
    <w:p w14:paraId="459C31AC" w14:textId="43D998D0" w:rsidR="004842F5" w:rsidRDefault="004842F5" w:rsidP="00957901">
      <w:pPr>
        <w:rPr>
          <w:rFonts w:asciiTheme="minorHAnsi" w:hAnsiTheme="minorHAnsi" w:cstheme="minorHAnsi"/>
          <w:b/>
          <w:bCs/>
        </w:rPr>
      </w:pPr>
      <w:r>
        <w:rPr>
          <w:rFonts w:asciiTheme="minorHAnsi" w:hAnsiTheme="minorHAnsi" w:cstheme="minorHAnsi"/>
        </w:rPr>
        <w:t xml:space="preserve">Class Participation </w:t>
      </w:r>
      <w:r>
        <w:rPr>
          <w:rFonts w:asciiTheme="minorHAnsi" w:hAnsiTheme="minorHAnsi" w:cstheme="minorHAnsi"/>
        </w:rPr>
        <w:tab/>
      </w:r>
      <w:r w:rsidR="001D00C9">
        <w:rPr>
          <w:rFonts w:asciiTheme="minorHAnsi" w:hAnsiTheme="minorHAnsi" w:cstheme="minorHAnsi"/>
        </w:rPr>
        <w:tab/>
      </w:r>
      <w:r w:rsidR="001D00C9">
        <w:rPr>
          <w:rFonts w:asciiTheme="minorHAnsi" w:hAnsiTheme="minorHAnsi" w:cstheme="minorHAnsi"/>
        </w:rPr>
        <w:tab/>
        <w:t xml:space="preserve">   </w:t>
      </w:r>
      <w:r w:rsidRPr="00D81211">
        <w:rPr>
          <w:rFonts w:asciiTheme="minorHAnsi" w:hAnsiTheme="minorHAnsi" w:cstheme="minorHAnsi"/>
          <w:b/>
          <w:bCs/>
        </w:rPr>
        <w:t>5%</w:t>
      </w:r>
      <w:r>
        <w:rPr>
          <w:rFonts w:asciiTheme="minorHAnsi" w:hAnsiTheme="minorHAnsi" w:cstheme="minorHAnsi"/>
        </w:rPr>
        <w:t xml:space="preserve"> </w:t>
      </w:r>
      <w:r w:rsidRPr="007D3CBE">
        <w:rPr>
          <w:rFonts w:asciiTheme="minorHAnsi" w:hAnsiTheme="minorHAnsi" w:cstheme="minorHAnsi"/>
          <w:b/>
          <w:bCs/>
        </w:rPr>
        <w:t>(50 pts)</w:t>
      </w:r>
    </w:p>
    <w:p w14:paraId="0DC83982" w14:textId="040D7EF6" w:rsidR="001D00C9" w:rsidRDefault="001D00C9" w:rsidP="00957901">
      <w:pPr>
        <w:rPr>
          <w:rFonts w:asciiTheme="minorHAnsi" w:hAnsiTheme="minorHAnsi" w:cstheme="minorHAnsi"/>
        </w:rPr>
      </w:pPr>
      <w:r>
        <w:rPr>
          <w:rFonts w:asciiTheme="minorHAnsi" w:hAnsiTheme="minorHAnsi" w:cstheme="minorHAnsi"/>
          <w:b/>
          <w:bCs/>
        </w:rPr>
        <w:t>Total</w:t>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t xml:space="preserve">            100% (1,000 pts)</w:t>
      </w:r>
    </w:p>
    <w:p w14:paraId="458F6959" w14:textId="77777777" w:rsidR="004842F5" w:rsidRDefault="004842F5" w:rsidP="00957901">
      <w:pPr>
        <w:rPr>
          <w:rFonts w:asciiTheme="minorHAnsi" w:hAnsiTheme="minorHAnsi" w:cstheme="minorHAnsi"/>
        </w:rPr>
      </w:pPr>
    </w:p>
    <w:p w14:paraId="10E161CC" w14:textId="77777777" w:rsidR="002713C5" w:rsidRPr="00735B5A" w:rsidRDefault="000F0A98" w:rsidP="00CC1D8D">
      <w:pPr>
        <w:rPr>
          <w:rFonts w:asciiTheme="minorHAnsi" w:hAnsiTheme="minorHAnsi" w:cstheme="minorHAnsi"/>
          <w:b/>
        </w:rPr>
      </w:pPr>
      <w:r w:rsidRPr="00735B5A">
        <w:rPr>
          <w:rFonts w:asciiTheme="minorHAnsi" w:hAnsiTheme="minorHAnsi" w:cstheme="minorHAnsi"/>
          <w:b/>
        </w:rPr>
        <w:t>G</w:t>
      </w:r>
      <w:r w:rsidR="002713C5" w:rsidRPr="00735B5A">
        <w:rPr>
          <w:rFonts w:asciiTheme="minorHAnsi" w:hAnsiTheme="minorHAnsi" w:cstheme="minorHAnsi"/>
          <w:b/>
        </w:rPr>
        <w:t xml:space="preserve">rading scale </w:t>
      </w:r>
    </w:p>
    <w:p w14:paraId="31718D3A" w14:textId="77777777" w:rsidR="002713C5" w:rsidRPr="00735B5A" w:rsidRDefault="002713C5" w:rsidP="00CC1D8D">
      <w:pPr>
        <w:pStyle w:val="Heading4"/>
        <w:rPr>
          <w:rFonts w:asciiTheme="minorHAnsi" w:eastAsia="SimSun" w:hAnsiTheme="minorHAnsi" w:cstheme="minorHAnsi"/>
          <w:b w:val="0"/>
          <w:i w:val="0"/>
          <w:sz w:val="24"/>
          <w:szCs w:val="24"/>
          <w:lang w:eastAsia="zh-CN"/>
        </w:rPr>
      </w:pPr>
    </w:p>
    <w:p w14:paraId="6C43B3CC" w14:textId="77777777" w:rsidR="002713C5" w:rsidRPr="00735B5A" w:rsidRDefault="002713C5" w:rsidP="00CC1D8D">
      <w:pPr>
        <w:rPr>
          <w:rFonts w:asciiTheme="minorHAnsi" w:hAnsiTheme="minorHAnsi" w:cstheme="minorHAnsi"/>
        </w:rPr>
        <w:sectPr w:rsidR="002713C5" w:rsidRPr="00735B5A" w:rsidSect="00B7753E">
          <w:type w:val="continuous"/>
          <w:pgSz w:w="12240" w:h="15840"/>
          <w:pgMar w:top="1440" w:right="1800" w:bottom="1440" w:left="1800" w:header="720" w:footer="720" w:gutter="0"/>
          <w:cols w:space="720"/>
          <w:titlePg/>
          <w:docGrid w:linePitch="360"/>
        </w:sectPr>
      </w:pPr>
    </w:p>
    <w:p w14:paraId="7C558F1E" w14:textId="6D7DFB02" w:rsidR="002713C5" w:rsidRPr="00735B5A" w:rsidRDefault="004333F0" w:rsidP="00CC1D8D">
      <w:pPr>
        <w:rPr>
          <w:rFonts w:asciiTheme="minorHAnsi" w:hAnsiTheme="minorHAnsi" w:cstheme="minorHAnsi"/>
        </w:rPr>
      </w:pPr>
      <w:r w:rsidRPr="00735B5A">
        <w:rPr>
          <w:rFonts w:asciiTheme="minorHAnsi" w:hAnsiTheme="minorHAnsi" w:cstheme="minorHAnsi"/>
        </w:rPr>
        <w:t>A</w:t>
      </w:r>
      <w:r w:rsidRPr="00735B5A">
        <w:rPr>
          <w:rFonts w:asciiTheme="minorHAnsi" w:hAnsiTheme="minorHAnsi" w:cstheme="minorHAnsi"/>
        </w:rPr>
        <w:tab/>
      </w:r>
      <w:r w:rsidR="000F0A98" w:rsidRPr="00735B5A">
        <w:rPr>
          <w:rFonts w:asciiTheme="minorHAnsi" w:hAnsiTheme="minorHAnsi" w:cstheme="minorHAnsi"/>
        </w:rPr>
        <w:t>9</w:t>
      </w:r>
      <w:r w:rsidR="00F064CB">
        <w:rPr>
          <w:rFonts w:asciiTheme="minorHAnsi" w:hAnsiTheme="minorHAnsi" w:cstheme="minorHAnsi"/>
        </w:rPr>
        <w:t>5</w:t>
      </w:r>
      <w:r w:rsidR="000F0A98" w:rsidRPr="00735B5A">
        <w:rPr>
          <w:rFonts w:asciiTheme="minorHAnsi" w:hAnsiTheme="minorHAnsi" w:cstheme="minorHAnsi"/>
        </w:rPr>
        <w:t>.0</w:t>
      </w:r>
      <w:r w:rsidR="00B0751E" w:rsidRPr="00735B5A">
        <w:rPr>
          <w:rFonts w:asciiTheme="minorHAnsi" w:hAnsiTheme="minorHAnsi" w:cstheme="minorHAnsi"/>
        </w:rPr>
        <w:t>0</w:t>
      </w:r>
      <w:r w:rsidR="000F0A98" w:rsidRPr="00735B5A">
        <w:rPr>
          <w:rFonts w:asciiTheme="minorHAnsi" w:hAnsiTheme="minorHAnsi" w:cstheme="minorHAnsi"/>
        </w:rPr>
        <w:t>-100</w:t>
      </w:r>
    </w:p>
    <w:p w14:paraId="79607565" w14:textId="69F15C40" w:rsidR="000F0A98" w:rsidRPr="00735B5A" w:rsidRDefault="000F0A98" w:rsidP="00CC1D8D">
      <w:pPr>
        <w:rPr>
          <w:rFonts w:asciiTheme="minorHAnsi" w:hAnsiTheme="minorHAnsi" w:cstheme="minorHAnsi"/>
        </w:rPr>
      </w:pPr>
      <w:r w:rsidRPr="00735B5A">
        <w:rPr>
          <w:rFonts w:asciiTheme="minorHAnsi" w:hAnsiTheme="minorHAnsi" w:cstheme="minorHAnsi"/>
        </w:rPr>
        <w:t>A-</w:t>
      </w:r>
      <w:r w:rsidRPr="00735B5A">
        <w:rPr>
          <w:rFonts w:asciiTheme="minorHAnsi" w:hAnsiTheme="minorHAnsi" w:cstheme="minorHAnsi"/>
        </w:rPr>
        <w:tab/>
      </w:r>
      <w:r w:rsidR="00F064CB" w:rsidRPr="00735B5A">
        <w:rPr>
          <w:rFonts w:asciiTheme="minorHAnsi" w:hAnsiTheme="minorHAnsi" w:cstheme="minorHAnsi"/>
        </w:rPr>
        <w:t>9</w:t>
      </w:r>
      <w:r w:rsidR="00F064CB">
        <w:rPr>
          <w:rFonts w:asciiTheme="minorHAnsi" w:hAnsiTheme="minorHAnsi" w:cstheme="minorHAnsi"/>
        </w:rPr>
        <w:t>3</w:t>
      </w:r>
      <w:r w:rsidR="00F064CB" w:rsidRPr="00735B5A">
        <w:rPr>
          <w:rFonts w:asciiTheme="minorHAnsi" w:hAnsiTheme="minorHAnsi" w:cstheme="minorHAnsi"/>
        </w:rPr>
        <w:t>.00-9</w:t>
      </w:r>
      <w:r w:rsidR="00F064CB">
        <w:rPr>
          <w:rFonts w:asciiTheme="minorHAnsi" w:hAnsiTheme="minorHAnsi" w:cstheme="minorHAnsi"/>
        </w:rPr>
        <w:t>4</w:t>
      </w:r>
      <w:r w:rsidR="00F064CB" w:rsidRPr="00735B5A">
        <w:rPr>
          <w:rFonts w:asciiTheme="minorHAnsi" w:hAnsiTheme="minorHAnsi" w:cstheme="minorHAnsi"/>
        </w:rPr>
        <w:t>.99</w:t>
      </w:r>
    </w:p>
    <w:p w14:paraId="04849B81" w14:textId="17492422" w:rsidR="000F0A98" w:rsidRPr="00735B5A" w:rsidRDefault="004333F0" w:rsidP="00CC1D8D">
      <w:pPr>
        <w:rPr>
          <w:rFonts w:asciiTheme="minorHAnsi" w:hAnsiTheme="minorHAnsi" w:cstheme="minorHAnsi"/>
        </w:rPr>
      </w:pPr>
      <w:r w:rsidRPr="00735B5A">
        <w:rPr>
          <w:rFonts w:asciiTheme="minorHAnsi" w:hAnsiTheme="minorHAnsi" w:cstheme="minorHAnsi"/>
        </w:rPr>
        <w:t>B+</w:t>
      </w:r>
      <w:r w:rsidRPr="00735B5A">
        <w:rPr>
          <w:rFonts w:asciiTheme="minorHAnsi" w:hAnsiTheme="minorHAnsi" w:cstheme="minorHAnsi"/>
        </w:rPr>
        <w:tab/>
      </w:r>
      <w:r w:rsidR="00F064CB">
        <w:rPr>
          <w:rFonts w:asciiTheme="minorHAnsi" w:hAnsiTheme="minorHAnsi" w:cstheme="minorHAnsi"/>
        </w:rPr>
        <w:t>90</w:t>
      </w:r>
      <w:r w:rsidR="00F064CB" w:rsidRPr="00735B5A">
        <w:rPr>
          <w:rFonts w:asciiTheme="minorHAnsi" w:hAnsiTheme="minorHAnsi" w:cstheme="minorHAnsi"/>
        </w:rPr>
        <w:t>.00-</w:t>
      </w:r>
      <w:r w:rsidR="00F064CB">
        <w:rPr>
          <w:rFonts w:asciiTheme="minorHAnsi" w:hAnsiTheme="minorHAnsi" w:cstheme="minorHAnsi"/>
        </w:rPr>
        <w:t>92</w:t>
      </w:r>
      <w:r w:rsidR="00F064CB" w:rsidRPr="00735B5A">
        <w:rPr>
          <w:rFonts w:asciiTheme="minorHAnsi" w:hAnsiTheme="minorHAnsi" w:cstheme="minorHAnsi"/>
        </w:rPr>
        <w:t>.99</w:t>
      </w:r>
    </w:p>
    <w:p w14:paraId="6E4E686C" w14:textId="78B4F902" w:rsidR="000F0A98" w:rsidRPr="00735B5A" w:rsidRDefault="000F0A98" w:rsidP="000F0A98">
      <w:pPr>
        <w:rPr>
          <w:rFonts w:asciiTheme="minorHAnsi" w:hAnsiTheme="minorHAnsi" w:cstheme="minorHAnsi"/>
        </w:rPr>
      </w:pPr>
      <w:r w:rsidRPr="00735B5A">
        <w:rPr>
          <w:rFonts w:asciiTheme="minorHAnsi" w:hAnsiTheme="minorHAnsi" w:cstheme="minorHAnsi"/>
        </w:rPr>
        <w:t>B</w:t>
      </w:r>
      <w:r w:rsidR="004333F0" w:rsidRPr="00735B5A">
        <w:rPr>
          <w:rFonts w:asciiTheme="minorHAnsi" w:hAnsiTheme="minorHAnsi" w:cstheme="minorHAnsi"/>
        </w:rPr>
        <w:tab/>
      </w:r>
      <w:r w:rsidR="00F064CB" w:rsidRPr="00735B5A">
        <w:rPr>
          <w:rFonts w:asciiTheme="minorHAnsi" w:hAnsiTheme="minorHAnsi" w:cstheme="minorHAnsi"/>
        </w:rPr>
        <w:t>83.00-8</w:t>
      </w:r>
      <w:r w:rsidR="00F064CB">
        <w:rPr>
          <w:rFonts w:asciiTheme="minorHAnsi" w:hAnsiTheme="minorHAnsi" w:cstheme="minorHAnsi"/>
        </w:rPr>
        <w:t>9</w:t>
      </w:r>
      <w:r w:rsidR="00F064CB" w:rsidRPr="00735B5A">
        <w:rPr>
          <w:rFonts w:asciiTheme="minorHAnsi" w:hAnsiTheme="minorHAnsi" w:cstheme="minorHAnsi"/>
        </w:rPr>
        <w:t>.99</w:t>
      </w:r>
    </w:p>
    <w:p w14:paraId="5108D8CA" w14:textId="77777777" w:rsidR="000F0A98" w:rsidRPr="00735B5A" w:rsidRDefault="000F0A98" w:rsidP="000F0A98">
      <w:pPr>
        <w:rPr>
          <w:rFonts w:asciiTheme="minorHAnsi" w:hAnsiTheme="minorHAnsi" w:cstheme="minorHAnsi" w:hint="eastAsia"/>
          <w:lang w:eastAsia="ko-KR"/>
        </w:rPr>
      </w:pPr>
      <w:r w:rsidRPr="00735B5A">
        <w:rPr>
          <w:rFonts w:asciiTheme="minorHAnsi" w:hAnsiTheme="minorHAnsi" w:cstheme="minorHAnsi"/>
        </w:rPr>
        <w:t>B-</w:t>
      </w:r>
      <w:r w:rsidR="004333F0" w:rsidRPr="00735B5A">
        <w:rPr>
          <w:rFonts w:asciiTheme="minorHAnsi" w:hAnsiTheme="minorHAnsi" w:cstheme="minorHAnsi"/>
        </w:rPr>
        <w:tab/>
      </w:r>
      <w:r w:rsidRPr="00735B5A">
        <w:rPr>
          <w:rFonts w:asciiTheme="minorHAnsi" w:hAnsiTheme="minorHAnsi" w:cstheme="minorHAnsi"/>
        </w:rPr>
        <w:t>80.0</w:t>
      </w:r>
      <w:r w:rsidR="00B0751E" w:rsidRPr="00735B5A">
        <w:rPr>
          <w:rFonts w:asciiTheme="minorHAnsi" w:hAnsiTheme="minorHAnsi" w:cstheme="minorHAnsi"/>
        </w:rPr>
        <w:t>0</w:t>
      </w:r>
      <w:r w:rsidRPr="00735B5A">
        <w:rPr>
          <w:rFonts w:asciiTheme="minorHAnsi" w:hAnsiTheme="minorHAnsi" w:cstheme="minorHAnsi"/>
        </w:rPr>
        <w:t>-82.99</w:t>
      </w:r>
    </w:p>
    <w:p w14:paraId="5B71AA67" w14:textId="77777777" w:rsidR="000F0A98" w:rsidRPr="00735B5A" w:rsidRDefault="000F0A98" w:rsidP="000F0A98">
      <w:pPr>
        <w:rPr>
          <w:rFonts w:asciiTheme="minorHAnsi" w:hAnsiTheme="minorHAnsi" w:cstheme="minorHAnsi"/>
        </w:rPr>
      </w:pPr>
      <w:r w:rsidRPr="00735B5A">
        <w:rPr>
          <w:rFonts w:asciiTheme="minorHAnsi" w:hAnsiTheme="minorHAnsi" w:cstheme="minorHAnsi"/>
        </w:rPr>
        <w:t>C</w:t>
      </w:r>
      <w:r w:rsidR="004333F0" w:rsidRPr="00735B5A">
        <w:rPr>
          <w:rFonts w:asciiTheme="minorHAnsi" w:hAnsiTheme="minorHAnsi" w:cstheme="minorHAnsi"/>
        </w:rPr>
        <w:t>+</w:t>
      </w:r>
      <w:r w:rsidR="004333F0" w:rsidRPr="00735B5A">
        <w:rPr>
          <w:rFonts w:asciiTheme="minorHAnsi" w:hAnsiTheme="minorHAnsi" w:cstheme="minorHAnsi"/>
        </w:rPr>
        <w:tab/>
        <w:t>77</w:t>
      </w:r>
      <w:r w:rsidRPr="00735B5A">
        <w:rPr>
          <w:rFonts w:asciiTheme="minorHAnsi" w:hAnsiTheme="minorHAnsi" w:cstheme="minorHAnsi"/>
        </w:rPr>
        <w:t>.0</w:t>
      </w:r>
      <w:r w:rsidR="00B0751E" w:rsidRPr="00735B5A">
        <w:rPr>
          <w:rFonts w:asciiTheme="minorHAnsi" w:hAnsiTheme="minorHAnsi" w:cstheme="minorHAnsi"/>
        </w:rPr>
        <w:t>0</w:t>
      </w:r>
      <w:r w:rsidRPr="00735B5A">
        <w:rPr>
          <w:rFonts w:asciiTheme="minorHAnsi" w:hAnsiTheme="minorHAnsi" w:cstheme="minorHAnsi"/>
        </w:rPr>
        <w:t>-</w:t>
      </w:r>
      <w:r w:rsidR="004333F0" w:rsidRPr="00735B5A">
        <w:rPr>
          <w:rFonts w:asciiTheme="minorHAnsi" w:hAnsiTheme="minorHAnsi" w:cstheme="minorHAnsi"/>
        </w:rPr>
        <w:t>79</w:t>
      </w:r>
      <w:r w:rsidRPr="00735B5A">
        <w:rPr>
          <w:rFonts w:asciiTheme="minorHAnsi" w:hAnsiTheme="minorHAnsi" w:cstheme="minorHAnsi"/>
        </w:rPr>
        <w:t>.99</w:t>
      </w:r>
    </w:p>
    <w:p w14:paraId="32A31646" w14:textId="77777777" w:rsidR="000F0A98" w:rsidRPr="00735B5A" w:rsidRDefault="000F0A98" w:rsidP="000F0A98">
      <w:pPr>
        <w:rPr>
          <w:rFonts w:asciiTheme="minorHAnsi" w:hAnsiTheme="minorHAnsi" w:cstheme="minorHAnsi"/>
        </w:rPr>
      </w:pPr>
      <w:r w:rsidRPr="00735B5A">
        <w:rPr>
          <w:rFonts w:asciiTheme="minorHAnsi" w:hAnsiTheme="minorHAnsi" w:cstheme="minorHAnsi"/>
        </w:rPr>
        <w:t>C</w:t>
      </w:r>
      <w:r w:rsidR="004333F0" w:rsidRPr="00735B5A">
        <w:rPr>
          <w:rFonts w:asciiTheme="minorHAnsi" w:hAnsiTheme="minorHAnsi" w:cstheme="minorHAnsi"/>
        </w:rPr>
        <w:tab/>
        <w:t>73</w:t>
      </w:r>
      <w:r w:rsidRPr="00735B5A">
        <w:rPr>
          <w:rFonts w:asciiTheme="minorHAnsi" w:hAnsiTheme="minorHAnsi" w:cstheme="minorHAnsi"/>
        </w:rPr>
        <w:t>.0</w:t>
      </w:r>
      <w:r w:rsidR="00B0751E" w:rsidRPr="00735B5A">
        <w:rPr>
          <w:rFonts w:asciiTheme="minorHAnsi" w:hAnsiTheme="minorHAnsi" w:cstheme="minorHAnsi"/>
        </w:rPr>
        <w:t>0</w:t>
      </w:r>
      <w:r w:rsidRPr="00735B5A">
        <w:rPr>
          <w:rFonts w:asciiTheme="minorHAnsi" w:hAnsiTheme="minorHAnsi" w:cstheme="minorHAnsi"/>
        </w:rPr>
        <w:t>-</w:t>
      </w:r>
      <w:r w:rsidR="004333F0" w:rsidRPr="00735B5A">
        <w:rPr>
          <w:rFonts w:asciiTheme="minorHAnsi" w:hAnsiTheme="minorHAnsi" w:cstheme="minorHAnsi"/>
        </w:rPr>
        <w:t>76</w:t>
      </w:r>
      <w:r w:rsidRPr="00735B5A">
        <w:rPr>
          <w:rFonts w:asciiTheme="minorHAnsi" w:hAnsiTheme="minorHAnsi" w:cstheme="minorHAnsi"/>
        </w:rPr>
        <w:t>.99</w:t>
      </w:r>
    </w:p>
    <w:p w14:paraId="359A41A3" w14:textId="77777777" w:rsidR="000F0A98" w:rsidRPr="00735B5A" w:rsidRDefault="000F0A98" w:rsidP="000F0A98">
      <w:pPr>
        <w:rPr>
          <w:rFonts w:asciiTheme="minorHAnsi" w:hAnsiTheme="minorHAnsi" w:cstheme="minorHAnsi"/>
        </w:rPr>
      </w:pPr>
      <w:r w:rsidRPr="00735B5A">
        <w:rPr>
          <w:rFonts w:asciiTheme="minorHAnsi" w:hAnsiTheme="minorHAnsi" w:cstheme="minorHAnsi"/>
        </w:rPr>
        <w:t>C-</w:t>
      </w:r>
      <w:r w:rsidR="004333F0" w:rsidRPr="00735B5A">
        <w:rPr>
          <w:rFonts w:asciiTheme="minorHAnsi" w:hAnsiTheme="minorHAnsi" w:cstheme="minorHAnsi"/>
        </w:rPr>
        <w:tab/>
        <w:t>7</w:t>
      </w:r>
      <w:r w:rsidRPr="00735B5A">
        <w:rPr>
          <w:rFonts w:asciiTheme="minorHAnsi" w:hAnsiTheme="minorHAnsi" w:cstheme="minorHAnsi"/>
        </w:rPr>
        <w:t>0.0</w:t>
      </w:r>
      <w:r w:rsidR="00B0751E" w:rsidRPr="00735B5A">
        <w:rPr>
          <w:rFonts w:asciiTheme="minorHAnsi" w:hAnsiTheme="minorHAnsi" w:cstheme="minorHAnsi"/>
        </w:rPr>
        <w:t>0</w:t>
      </w:r>
      <w:r w:rsidRPr="00735B5A">
        <w:rPr>
          <w:rFonts w:asciiTheme="minorHAnsi" w:hAnsiTheme="minorHAnsi" w:cstheme="minorHAnsi"/>
        </w:rPr>
        <w:t>-</w:t>
      </w:r>
      <w:r w:rsidR="004333F0" w:rsidRPr="00735B5A">
        <w:rPr>
          <w:rFonts w:asciiTheme="minorHAnsi" w:hAnsiTheme="minorHAnsi" w:cstheme="minorHAnsi"/>
        </w:rPr>
        <w:t>7</w:t>
      </w:r>
      <w:r w:rsidRPr="00735B5A">
        <w:rPr>
          <w:rFonts w:asciiTheme="minorHAnsi" w:hAnsiTheme="minorHAnsi" w:cstheme="minorHAnsi"/>
        </w:rPr>
        <w:t>2.99</w:t>
      </w:r>
    </w:p>
    <w:p w14:paraId="79D4EB9E" w14:textId="77777777" w:rsidR="000F0A98" w:rsidRPr="00735B5A" w:rsidRDefault="000F0A98" w:rsidP="000F0A98">
      <w:pPr>
        <w:rPr>
          <w:rFonts w:asciiTheme="minorHAnsi" w:hAnsiTheme="minorHAnsi" w:cstheme="minorHAnsi"/>
        </w:rPr>
      </w:pPr>
      <w:r w:rsidRPr="00735B5A">
        <w:rPr>
          <w:rFonts w:asciiTheme="minorHAnsi" w:hAnsiTheme="minorHAnsi" w:cstheme="minorHAnsi"/>
        </w:rPr>
        <w:t>D</w:t>
      </w:r>
      <w:r w:rsidR="004333F0" w:rsidRPr="00735B5A">
        <w:rPr>
          <w:rFonts w:asciiTheme="minorHAnsi" w:hAnsiTheme="minorHAnsi" w:cstheme="minorHAnsi"/>
        </w:rPr>
        <w:t>+</w:t>
      </w:r>
      <w:r w:rsidR="004333F0" w:rsidRPr="00735B5A">
        <w:rPr>
          <w:rFonts w:asciiTheme="minorHAnsi" w:hAnsiTheme="minorHAnsi" w:cstheme="minorHAnsi"/>
        </w:rPr>
        <w:tab/>
        <w:t>67</w:t>
      </w:r>
      <w:r w:rsidRPr="00735B5A">
        <w:rPr>
          <w:rFonts w:asciiTheme="minorHAnsi" w:hAnsiTheme="minorHAnsi" w:cstheme="minorHAnsi"/>
        </w:rPr>
        <w:t>.0</w:t>
      </w:r>
      <w:r w:rsidR="00B0751E" w:rsidRPr="00735B5A">
        <w:rPr>
          <w:rFonts w:asciiTheme="minorHAnsi" w:hAnsiTheme="minorHAnsi" w:cstheme="minorHAnsi"/>
        </w:rPr>
        <w:t>0</w:t>
      </w:r>
      <w:r w:rsidRPr="00735B5A">
        <w:rPr>
          <w:rFonts w:asciiTheme="minorHAnsi" w:hAnsiTheme="minorHAnsi" w:cstheme="minorHAnsi"/>
        </w:rPr>
        <w:t>-</w:t>
      </w:r>
      <w:r w:rsidR="004333F0" w:rsidRPr="00735B5A">
        <w:rPr>
          <w:rFonts w:asciiTheme="minorHAnsi" w:hAnsiTheme="minorHAnsi" w:cstheme="minorHAnsi"/>
        </w:rPr>
        <w:t>69</w:t>
      </w:r>
      <w:r w:rsidRPr="00735B5A">
        <w:rPr>
          <w:rFonts w:asciiTheme="minorHAnsi" w:hAnsiTheme="minorHAnsi" w:cstheme="minorHAnsi"/>
        </w:rPr>
        <w:t>.99</w:t>
      </w:r>
    </w:p>
    <w:p w14:paraId="786011B1" w14:textId="77777777" w:rsidR="000F0A98" w:rsidRPr="00735B5A" w:rsidRDefault="000F0A98" w:rsidP="000F0A98">
      <w:pPr>
        <w:rPr>
          <w:rFonts w:asciiTheme="minorHAnsi" w:hAnsiTheme="minorHAnsi" w:cstheme="minorHAnsi"/>
        </w:rPr>
      </w:pPr>
      <w:r w:rsidRPr="00735B5A">
        <w:rPr>
          <w:rFonts w:asciiTheme="minorHAnsi" w:hAnsiTheme="minorHAnsi" w:cstheme="minorHAnsi"/>
        </w:rPr>
        <w:t>D</w:t>
      </w:r>
      <w:r w:rsidR="004333F0" w:rsidRPr="00735B5A">
        <w:rPr>
          <w:rFonts w:asciiTheme="minorHAnsi" w:hAnsiTheme="minorHAnsi" w:cstheme="minorHAnsi"/>
        </w:rPr>
        <w:tab/>
        <w:t>6</w:t>
      </w:r>
      <w:r w:rsidR="00307047" w:rsidRPr="00735B5A">
        <w:rPr>
          <w:rFonts w:asciiTheme="minorHAnsi" w:hAnsiTheme="minorHAnsi" w:cstheme="minorHAnsi"/>
        </w:rPr>
        <w:t>0</w:t>
      </w:r>
      <w:r w:rsidRPr="00735B5A">
        <w:rPr>
          <w:rFonts w:asciiTheme="minorHAnsi" w:hAnsiTheme="minorHAnsi" w:cstheme="minorHAnsi"/>
        </w:rPr>
        <w:t>.0</w:t>
      </w:r>
      <w:r w:rsidR="00B0751E" w:rsidRPr="00735B5A">
        <w:rPr>
          <w:rFonts w:asciiTheme="minorHAnsi" w:hAnsiTheme="minorHAnsi" w:cstheme="minorHAnsi"/>
        </w:rPr>
        <w:t>0</w:t>
      </w:r>
      <w:r w:rsidRPr="00735B5A">
        <w:rPr>
          <w:rFonts w:asciiTheme="minorHAnsi" w:hAnsiTheme="minorHAnsi" w:cstheme="minorHAnsi"/>
        </w:rPr>
        <w:t>-</w:t>
      </w:r>
      <w:r w:rsidR="004333F0" w:rsidRPr="00735B5A">
        <w:rPr>
          <w:rFonts w:asciiTheme="minorHAnsi" w:hAnsiTheme="minorHAnsi" w:cstheme="minorHAnsi"/>
        </w:rPr>
        <w:t>66</w:t>
      </w:r>
      <w:r w:rsidRPr="00735B5A">
        <w:rPr>
          <w:rFonts w:asciiTheme="minorHAnsi" w:hAnsiTheme="minorHAnsi" w:cstheme="minorHAnsi"/>
        </w:rPr>
        <w:t>.99</w:t>
      </w:r>
    </w:p>
    <w:p w14:paraId="1893B8E7" w14:textId="77777777" w:rsidR="000F0A98" w:rsidRPr="00735B5A" w:rsidRDefault="004333F0" w:rsidP="000F0A98">
      <w:pPr>
        <w:rPr>
          <w:rFonts w:asciiTheme="minorHAnsi" w:hAnsiTheme="minorHAnsi" w:cstheme="minorHAnsi"/>
        </w:rPr>
      </w:pPr>
      <w:r w:rsidRPr="00735B5A">
        <w:rPr>
          <w:rFonts w:asciiTheme="minorHAnsi" w:hAnsiTheme="minorHAnsi" w:cstheme="minorHAnsi"/>
        </w:rPr>
        <w:t>F</w:t>
      </w:r>
      <w:r w:rsidRPr="00735B5A">
        <w:rPr>
          <w:rFonts w:asciiTheme="minorHAnsi" w:hAnsiTheme="minorHAnsi" w:cstheme="minorHAnsi"/>
        </w:rPr>
        <w:tab/>
        <w:t>Below 6</w:t>
      </w:r>
      <w:r w:rsidR="000F0A98" w:rsidRPr="00735B5A">
        <w:rPr>
          <w:rFonts w:asciiTheme="minorHAnsi" w:hAnsiTheme="minorHAnsi" w:cstheme="minorHAnsi"/>
        </w:rPr>
        <w:t>0.0</w:t>
      </w:r>
      <w:r w:rsidR="00B0751E" w:rsidRPr="00735B5A">
        <w:rPr>
          <w:rFonts w:asciiTheme="minorHAnsi" w:hAnsiTheme="minorHAnsi" w:cstheme="minorHAnsi"/>
        </w:rPr>
        <w:t>0</w:t>
      </w:r>
    </w:p>
    <w:p w14:paraId="7629244C" w14:textId="77777777" w:rsidR="004333F0" w:rsidRPr="00735B5A" w:rsidRDefault="004333F0" w:rsidP="00CC1D8D">
      <w:pPr>
        <w:rPr>
          <w:rFonts w:asciiTheme="minorHAnsi" w:hAnsiTheme="minorHAnsi" w:cstheme="minorHAnsi"/>
        </w:rPr>
        <w:sectPr w:rsidR="004333F0" w:rsidRPr="00735B5A" w:rsidSect="004333F0">
          <w:type w:val="continuous"/>
          <w:pgSz w:w="12240" w:h="15840"/>
          <w:pgMar w:top="1440" w:right="1800" w:bottom="1440" w:left="1800" w:header="720" w:footer="720" w:gutter="0"/>
          <w:cols w:num="2" w:space="720"/>
          <w:titlePg/>
          <w:docGrid w:linePitch="360"/>
        </w:sectPr>
      </w:pPr>
    </w:p>
    <w:p w14:paraId="23626229" w14:textId="33373D12" w:rsidR="002713C5" w:rsidRDefault="002713C5" w:rsidP="00CC1D8D">
      <w:pPr>
        <w:rPr>
          <w:rFonts w:asciiTheme="minorHAnsi" w:hAnsiTheme="minorHAnsi" w:cstheme="minorHAnsi"/>
        </w:rPr>
      </w:pPr>
    </w:p>
    <w:p w14:paraId="692EA604" w14:textId="4D21667A" w:rsidR="00BC3CDF" w:rsidRDefault="00BC3CDF" w:rsidP="00CC1D8D">
      <w:pPr>
        <w:rPr>
          <w:rFonts w:asciiTheme="minorHAnsi" w:hAnsiTheme="minorHAnsi" w:cstheme="minorHAnsi"/>
        </w:rPr>
      </w:pPr>
      <w:r>
        <w:rPr>
          <w:rFonts w:asciiTheme="minorHAnsi" w:hAnsiTheme="minorHAnsi" w:cstheme="minorHAnsi"/>
        </w:rPr>
        <w:t xml:space="preserve">There will be </w:t>
      </w:r>
      <w:r w:rsidRPr="00BC3CDF">
        <w:rPr>
          <w:rFonts w:asciiTheme="minorHAnsi" w:hAnsiTheme="minorHAnsi" w:cstheme="minorHAnsi"/>
          <w:b/>
          <w:bCs/>
        </w:rPr>
        <w:t>no round-up</w:t>
      </w:r>
      <w:r>
        <w:rPr>
          <w:rFonts w:asciiTheme="minorHAnsi" w:hAnsiTheme="minorHAnsi" w:cstheme="minorHAnsi"/>
        </w:rPr>
        <w:t xml:space="preserve">. </w:t>
      </w:r>
    </w:p>
    <w:p w14:paraId="156524FF" w14:textId="77777777" w:rsidR="00BC3CDF" w:rsidRPr="00735B5A" w:rsidRDefault="00BC3CDF" w:rsidP="00CC1D8D">
      <w:pPr>
        <w:rPr>
          <w:rFonts w:asciiTheme="minorHAnsi" w:hAnsiTheme="minorHAnsi" w:cstheme="minorHAnsi"/>
        </w:rPr>
      </w:pPr>
    </w:p>
    <w:p w14:paraId="105C7DC3" w14:textId="77777777" w:rsidR="00D409AA" w:rsidRPr="00735B5A" w:rsidRDefault="00D409AA" w:rsidP="00A175CE">
      <w:pPr>
        <w:widowControl w:val="0"/>
        <w:autoSpaceDE w:val="0"/>
        <w:autoSpaceDN w:val="0"/>
        <w:adjustRightInd w:val="0"/>
        <w:spacing w:after="240"/>
        <w:rPr>
          <w:rFonts w:asciiTheme="minorHAnsi" w:hAnsiTheme="minorHAnsi" w:cstheme="minorHAnsi"/>
          <w:color w:val="000000"/>
          <w:lang w:eastAsia="ko-KR"/>
        </w:rPr>
      </w:pPr>
      <w:r w:rsidRPr="00735B5A">
        <w:rPr>
          <w:rFonts w:asciiTheme="minorHAnsi" w:hAnsiTheme="minorHAnsi" w:cstheme="minorHAnsi"/>
          <w:b/>
          <w:bCs/>
          <w:color w:val="000000"/>
          <w:lang w:eastAsia="ko-KR"/>
        </w:rPr>
        <w:t xml:space="preserve">Attendance </w:t>
      </w:r>
    </w:p>
    <w:p w14:paraId="47516487" w14:textId="3DDC5BBB" w:rsidR="00D409AA" w:rsidRPr="00735B5A" w:rsidRDefault="00D409AA" w:rsidP="009164CC">
      <w:pPr>
        <w:widowControl w:val="0"/>
        <w:autoSpaceDE w:val="0"/>
        <w:autoSpaceDN w:val="0"/>
        <w:adjustRightInd w:val="0"/>
        <w:spacing w:after="240"/>
        <w:rPr>
          <w:rFonts w:asciiTheme="minorHAnsi" w:hAnsiTheme="minorHAnsi" w:cstheme="minorHAnsi"/>
          <w:color w:val="000000"/>
          <w:lang w:eastAsia="ko-KR"/>
        </w:rPr>
      </w:pPr>
      <w:r w:rsidRPr="00735B5A">
        <w:rPr>
          <w:rFonts w:asciiTheme="minorHAnsi" w:hAnsiTheme="minorHAnsi" w:cstheme="minorHAnsi"/>
          <w:color w:val="000000"/>
          <w:lang w:eastAsia="ko-KR"/>
        </w:rPr>
        <w:t xml:space="preserve">Attendance is expected, and you are responsible for all announcements and schedule changes made in class. There is no substitute for attending class, participating, listening, and taking notes. </w:t>
      </w:r>
      <w:r w:rsidRPr="00735B5A">
        <w:rPr>
          <w:rFonts w:asciiTheme="minorHAnsi" w:hAnsiTheme="minorHAnsi" w:cstheme="minorHAnsi"/>
          <w:b/>
          <w:bCs/>
          <w:color w:val="000000"/>
          <w:lang w:eastAsia="ko-KR"/>
        </w:rPr>
        <w:t xml:space="preserve">Attendance will be monitored, and the instructors reserve the right to lower the course grade for students with a pattern of excessive absences (more than </w:t>
      </w:r>
      <w:r w:rsidR="00027CB1">
        <w:rPr>
          <w:rFonts w:asciiTheme="minorHAnsi" w:hAnsiTheme="minorHAnsi" w:cstheme="minorHAnsi"/>
          <w:b/>
          <w:bCs/>
          <w:color w:val="000000"/>
          <w:lang w:eastAsia="ko-KR"/>
        </w:rPr>
        <w:t>two</w:t>
      </w:r>
      <w:r w:rsidRPr="00735B5A">
        <w:rPr>
          <w:rFonts w:asciiTheme="minorHAnsi" w:hAnsiTheme="minorHAnsi" w:cstheme="minorHAnsi"/>
          <w:b/>
          <w:bCs/>
          <w:color w:val="000000"/>
          <w:lang w:eastAsia="ko-KR"/>
        </w:rPr>
        <w:t xml:space="preserve"> during the semester). If you miss more than </w:t>
      </w:r>
      <w:r w:rsidR="00027CB1">
        <w:rPr>
          <w:rFonts w:asciiTheme="minorHAnsi" w:hAnsiTheme="minorHAnsi" w:cstheme="minorHAnsi"/>
          <w:b/>
          <w:bCs/>
          <w:color w:val="000000"/>
          <w:lang w:eastAsia="ko-KR"/>
        </w:rPr>
        <w:t>two</w:t>
      </w:r>
      <w:r w:rsidRPr="00735B5A">
        <w:rPr>
          <w:rFonts w:asciiTheme="minorHAnsi" w:hAnsiTheme="minorHAnsi" w:cstheme="minorHAnsi"/>
          <w:b/>
          <w:bCs/>
          <w:color w:val="000000"/>
          <w:lang w:eastAsia="ko-KR"/>
        </w:rPr>
        <w:t xml:space="preserve">, your final grade will be reduced a letter grade (or 10%). </w:t>
      </w:r>
      <w:r w:rsidRPr="00735B5A">
        <w:rPr>
          <w:rFonts w:asciiTheme="minorHAnsi" w:hAnsiTheme="minorHAnsi" w:cstheme="minorHAnsi"/>
          <w:color w:val="000000"/>
          <w:lang w:eastAsia="ko-KR"/>
        </w:rPr>
        <w:t xml:space="preserve">If you are absent, it is your responsibility to acquire notes from classmates; the instructors will not provide notes outside of regular class time. </w:t>
      </w:r>
    </w:p>
    <w:p w14:paraId="00703B02" w14:textId="2748B47F" w:rsidR="008C3DB5" w:rsidRDefault="008C3DB5" w:rsidP="008C3DB5">
      <w:pPr>
        <w:autoSpaceDE w:val="0"/>
        <w:autoSpaceDN w:val="0"/>
        <w:adjustRightInd w:val="0"/>
        <w:rPr>
          <w:rFonts w:ascii="á◊gÀ˛" w:hAnsi="á◊gÀ˛" w:cs="á◊gÀ˛"/>
          <w:lang w:eastAsia="ko-KR"/>
        </w:rPr>
      </w:pPr>
      <w:r w:rsidRPr="008C3DB5">
        <w:rPr>
          <w:rFonts w:ascii="á◊gÀ˛" w:hAnsi="á◊gÀ˛" w:cs="á◊gÀ˛"/>
          <w:b/>
          <w:bCs/>
          <w:lang w:eastAsia="ko-KR"/>
        </w:rPr>
        <w:lastRenderedPageBreak/>
        <w:t>Cases in the News</w:t>
      </w:r>
      <w:r>
        <w:rPr>
          <w:rFonts w:ascii="á◊gÀ˛" w:hAnsi="á◊gÀ˛" w:cs="á◊gÀ˛"/>
          <w:lang w:eastAsia="ko-KR"/>
        </w:rPr>
        <w:t xml:space="preserve"> </w:t>
      </w:r>
      <w:r w:rsidR="00B848C7" w:rsidRPr="001D00C9">
        <w:rPr>
          <w:rFonts w:ascii="á◊gÀ˛" w:hAnsi="á◊gÀ˛" w:cs="á◊gÀ˛"/>
          <w:b/>
          <w:bCs/>
          <w:lang w:eastAsia="ko-KR"/>
        </w:rPr>
        <w:t>(</w:t>
      </w:r>
      <w:r w:rsidR="001D00C9" w:rsidRPr="001D00C9">
        <w:rPr>
          <w:rFonts w:ascii="á◊gÀ˛" w:hAnsi="á◊gÀ˛" w:cs="á◊gÀ˛"/>
          <w:b/>
          <w:bCs/>
          <w:lang w:eastAsia="ko-KR"/>
        </w:rPr>
        <w:t>15</w:t>
      </w:r>
      <w:r w:rsidR="00B848C7" w:rsidRPr="001D00C9">
        <w:rPr>
          <w:rFonts w:ascii="á◊gÀ˛" w:hAnsi="á◊gÀ˛" w:cs="á◊gÀ˛"/>
          <w:b/>
          <w:bCs/>
          <w:lang w:eastAsia="ko-KR"/>
        </w:rPr>
        <w:t>0 points)</w:t>
      </w:r>
    </w:p>
    <w:p w14:paraId="6C945D97" w14:textId="77777777" w:rsidR="008C3DB5" w:rsidRDefault="008C3DB5" w:rsidP="008C3DB5">
      <w:pPr>
        <w:autoSpaceDE w:val="0"/>
        <w:autoSpaceDN w:val="0"/>
        <w:adjustRightInd w:val="0"/>
        <w:rPr>
          <w:rFonts w:ascii="á◊gÀ˛" w:hAnsi="á◊gÀ˛" w:cs="á◊gÀ˛"/>
          <w:lang w:eastAsia="ko-KR"/>
        </w:rPr>
      </w:pPr>
      <w:r>
        <w:rPr>
          <w:rFonts w:ascii="á◊gÀ˛" w:hAnsi="á◊gÀ˛" w:cs="á◊gÀ˛"/>
          <w:lang w:eastAsia="ko-KR"/>
        </w:rPr>
        <w:t>“Cases in the News” items are real-world, current news events that present</w:t>
      </w:r>
    </w:p>
    <w:p w14:paraId="12D76DF5" w14:textId="77777777" w:rsidR="008C3DB5" w:rsidRDefault="008C3DB5" w:rsidP="008C3DB5">
      <w:pPr>
        <w:autoSpaceDE w:val="0"/>
        <w:autoSpaceDN w:val="0"/>
        <w:adjustRightInd w:val="0"/>
        <w:rPr>
          <w:rFonts w:ascii="á◊gÀ˛" w:hAnsi="á◊gÀ˛" w:cs="á◊gÀ˛"/>
          <w:lang w:eastAsia="ko-KR"/>
        </w:rPr>
      </w:pPr>
      <w:r>
        <w:rPr>
          <w:rFonts w:ascii="á◊gÀ˛" w:hAnsi="á◊gÀ˛" w:cs="á◊gÀ˛"/>
          <w:lang w:eastAsia="ko-KR"/>
        </w:rPr>
        <w:t>a public relations issue either for an individual, a corporation or a nonprofit</w:t>
      </w:r>
    </w:p>
    <w:p w14:paraId="15E249C9" w14:textId="30659686" w:rsidR="008C3DB5" w:rsidRDefault="008C3DB5" w:rsidP="008C3DB5">
      <w:pPr>
        <w:autoSpaceDE w:val="0"/>
        <w:autoSpaceDN w:val="0"/>
        <w:adjustRightInd w:val="0"/>
        <w:rPr>
          <w:rFonts w:ascii="á◊gÀ˛" w:hAnsi="á◊gÀ˛" w:cs="á◊gÀ˛"/>
          <w:lang w:eastAsia="ko-KR"/>
        </w:rPr>
      </w:pPr>
      <w:r>
        <w:rPr>
          <w:rFonts w:ascii="á◊gÀ˛" w:hAnsi="á◊gÀ˛" w:cs="á◊gÀ˛"/>
          <w:lang w:eastAsia="ko-KR"/>
        </w:rPr>
        <w:t xml:space="preserve">organization that you find on your own. </w:t>
      </w:r>
      <w:r w:rsidR="00803E13">
        <w:rPr>
          <w:rFonts w:ascii="á◊gÀ˛" w:hAnsi="á◊gÀ˛" w:cs="á◊gÀ˛"/>
          <w:lang w:eastAsia="ko-KR"/>
        </w:rPr>
        <w:t xml:space="preserve">The case should be from the </w:t>
      </w:r>
      <w:r w:rsidR="00803E13" w:rsidRPr="00803E13">
        <w:rPr>
          <w:rFonts w:ascii="á◊gÀ˛" w:hAnsi="á◊gÀ˛" w:cs="á◊gÀ˛"/>
          <w:b/>
          <w:bCs/>
          <w:lang w:eastAsia="ko-KR"/>
        </w:rPr>
        <w:t>last three months</w:t>
      </w:r>
      <w:r w:rsidR="00803E13">
        <w:rPr>
          <w:rFonts w:ascii="á◊gÀ˛" w:hAnsi="á◊gÀ˛" w:cs="á◊gÀ˛"/>
          <w:lang w:eastAsia="ko-KR"/>
        </w:rPr>
        <w:t xml:space="preserve">. </w:t>
      </w:r>
      <w:r>
        <w:rPr>
          <w:rFonts w:ascii="á◊gÀ˛" w:hAnsi="á◊gÀ˛" w:cs="á◊gÀ˛"/>
          <w:lang w:eastAsia="ko-KR"/>
        </w:rPr>
        <w:t>These can come from newspapers, the</w:t>
      </w:r>
      <w:r w:rsidR="00803E13">
        <w:rPr>
          <w:rFonts w:ascii="á◊gÀ˛" w:hAnsi="á◊gÀ˛" w:cs="á◊gÀ˛"/>
          <w:lang w:eastAsia="ko-KR"/>
        </w:rPr>
        <w:t xml:space="preserve"> </w:t>
      </w:r>
      <w:r>
        <w:rPr>
          <w:rFonts w:ascii="á◊gÀ˛" w:hAnsi="á◊gÀ˛" w:cs="á◊gÀ˛"/>
          <w:lang w:eastAsia="ko-KR"/>
        </w:rPr>
        <w:t xml:space="preserve">Web, books (other than our class textbook) or magazines. Each individual is expected to turn in a brief overview of the real-world example at the beginning of class on their assigned day. </w:t>
      </w:r>
      <w:r w:rsidR="00FD4195">
        <w:rPr>
          <w:rFonts w:ascii="á◊gÀ˛" w:hAnsi="á◊gÀ˛" w:cs="á◊gÀ˛"/>
          <w:lang w:eastAsia="ko-KR"/>
        </w:rPr>
        <w:t>You will open class by sharing your case and getting us to talk about what you found, what the public relations implications are, and assessing how effective the strategies were.</w:t>
      </w:r>
    </w:p>
    <w:p w14:paraId="7AFEAFA4" w14:textId="77777777" w:rsidR="008C3DB5" w:rsidRDefault="008C3DB5" w:rsidP="008C3DB5">
      <w:pPr>
        <w:autoSpaceDE w:val="0"/>
        <w:autoSpaceDN w:val="0"/>
        <w:adjustRightInd w:val="0"/>
        <w:rPr>
          <w:rFonts w:ascii="á◊gÀ˛" w:hAnsi="á◊gÀ˛" w:cs="á◊gÀ˛"/>
          <w:lang w:eastAsia="ko-KR"/>
        </w:rPr>
      </w:pPr>
    </w:p>
    <w:p w14:paraId="253557CC" w14:textId="1FAC7B97" w:rsidR="008C3DB5" w:rsidRDefault="00FD4195" w:rsidP="008C3DB5">
      <w:pPr>
        <w:autoSpaceDE w:val="0"/>
        <w:autoSpaceDN w:val="0"/>
        <w:adjustRightInd w:val="0"/>
        <w:rPr>
          <w:rFonts w:ascii="á◊gÀ˛" w:hAnsi="á◊gÀ˛" w:cs="á◊gÀ˛"/>
          <w:lang w:eastAsia="ko-KR"/>
        </w:rPr>
      </w:pPr>
      <w:r>
        <w:rPr>
          <w:rFonts w:ascii="á◊gÀ˛" w:hAnsi="á◊gÀ˛" w:cs="á◊gÀ˛"/>
          <w:lang w:eastAsia="ko-KR"/>
        </w:rPr>
        <w:t xml:space="preserve">Please type your overview (no longer than </w:t>
      </w:r>
      <w:r w:rsidRPr="00803E13">
        <w:rPr>
          <w:rFonts w:ascii="á◊gÀ˛" w:hAnsi="á◊gÀ˛" w:cs="á◊gÀ˛"/>
          <w:b/>
          <w:bCs/>
          <w:lang w:eastAsia="ko-KR"/>
        </w:rPr>
        <w:t>1 page; one sided</w:t>
      </w:r>
      <w:r>
        <w:rPr>
          <w:rFonts w:ascii="á◊gÀ˛" w:hAnsi="á◊gÀ˛" w:cs="á◊gÀ˛"/>
          <w:lang w:eastAsia="ko-KR"/>
        </w:rPr>
        <w:t>) including</w:t>
      </w:r>
      <w:r w:rsidR="008C3DB5">
        <w:rPr>
          <w:rFonts w:ascii="á◊gÀ˛" w:hAnsi="á◊gÀ˛" w:cs="á◊gÀ˛"/>
          <w:lang w:eastAsia="ko-KR"/>
        </w:rPr>
        <w:t>:</w:t>
      </w:r>
    </w:p>
    <w:p w14:paraId="0A75F44B" w14:textId="77777777" w:rsidR="008C3DB5" w:rsidRDefault="008C3DB5" w:rsidP="00B848C7">
      <w:pPr>
        <w:autoSpaceDE w:val="0"/>
        <w:autoSpaceDN w:val="0"/>
        <w:adjustRightInd w:val="0"/>
        <w:ind w:firstLine="720"/>
        <w:rPr>
          <w:rFonts w:ascii="á◊gÀ˛" w:hAnsi="á◊gÀ˛" w:cs="á◊gÀ˛"/>
          <w:lang w:eastAsia="ko-KR"/>
        </w:rPr>
      </w:pPr>
      <w:r>
        <w:rPr>
          <w:rFonts w:ascii="á◊gÀ˛" w:hAnsi="á◊gÀ˛" w:cs="á◊gÀ˛"/>
          <w:lang w:eastAsia="ko-KR"/>
        </w:rPr>
        <w:t>● Your name, your cited sources (can be any sources), and the due date</w:t>
      </w:r>
    </w:p>
    <w:p w14:paraId="102E203A" w14:textId="42314E0A" w:rsidR="007D3CBE" w:rsidRDefault="008C3DB5" w:rsidP="00B848C7">
      <w:pPr>
        <w:autoSpaceDE w:val="0"/>
        <w:autoSpaceDN w:val="0"/>
        <w:adjustRightInd w:val="0"/>
        <w:ind w:firstLine="720"/>
        <w:rPr>
          <w:rFonts w:ascii="á◊gÀ˛" w:hAnsi="á◊gÀ˛" w:cs="á◊gÀ˛"/>
          <w:lang w:eastAsia="ko-KR"/>
        </w:rPr>
      </w:pPr>
      <w:r>
        <w:rPr>
          <w:rFonts w:ascii="á◊gÀ˛" w:hAnsi="á◊gÀ˛" w:cs="á◊gÀ˛"/>
          <w:lang w:eastAsia="ko-KR"/>
        </w:rPr>
        <w:t xml:space="preserve">● </w:t>
      </w:r>
      <w:r w:rsidR="007D3CBE">
        <w:rPr>
          <w:rFonts w:ascii="á◊gÀ˛" w:hAnsi="á◊gÀ˛" w:cs="á◊gÀ˛"/>
          <w:lang w:eastAsia="ko-KR"/>
        </w:rPr>
        <w:t>Case description</w:t>
      </w:r>
    </w:p>
    <w:p w14:paraId="6A29AA26" w14:textId="28CC3A1C" w:rsidR="008C3DB5" w:rsidRDefault="007D3CBE" w:rsidP="00B848C7">
      <w:pPr>
        <w:autoSpaceDE w:val="0"/>
        <w:autoSpaceDN w:val="0"/>
        <w:adjustRightInd w:val="0"/>
        <w:ind w:firstLine="720"/>
        <w:rPr>
          <w:rFonts w:ascii="á◊gÀ˛" w:hAnsi="á◊gÀ˛" w:cs="á◊gÀ˛"/>
          <w:lang w:eastAsia="ko-KR"/>
        </w:rPr>
      </w:pPr>
      <w:r>
        <w:rPr>
          <w:rFonts w:ascii="á◊gÀ˛" w:hAnsi="á◊gÀ˛" w:cs="á◊gÀ˛"/>
          <w:lang w:eastAsia="ko-KR"/>
        </w:rPr>
        <w:t xml:space="preserve">● </w:t>
      </w:r>
      <w:r w:rsidR="008C3DB5">
        <w:rPr>
          <w:rFonts w:ascii="á◊gÀ˛" w:hAnsi="á◊gÀ˛" w:cs="á◊gÀ˛"/>
          <w:lang w:eastAsia="ko-KR"/>
        </w:rPr>
        <w:t>Organization’s mission statement or general purpose</w:t>
      </w:r>
    </w:p>
    <w:p w14:paraId="5B7169E4" w14:textId="77777777" w:rsidR="008C3DB5" w:rsidRDefault="008C3DB5" w:rsidP="00B848C7">
      <w:pPr>
        <w:autoSpaceDE w:val="0"/>
        <w:autoSpaceDN w:val="0"/>
        <w:adjustRightInd w:val="0"/>
        <w:ind w:firstLine="720"/>
        <w:rPr>
          <w:rFonts w:ascii="á◊gÀ˛" w:hAnsi="á◊gÀ˛" w:cs="á◊gÀ˛"/>
          <w:lang w:eastAsia="ko-KR"/>
        </w:rPr>
      </w:pPr>
      <w:r>
        <w:rPr>
          <w:rFonts w:ascii="á◊gÀ˛" w:hAnsi="á◊gÀ˛" w:cs="á◊gÀ˛"/>
          <w:lang w:eastAsia="ko-KR"/>
        </w:rPr>
        <w:t>● Organization’s key publics</w:t>
      </w:r>
    </w:p>
    <w:p w14:paraId="54EA4534" w14:textId="673BE019" w:rsidR="008C3DB5" w:rsidRDefault="008C3DB5" w:rsidP="00B848C7">
      <w:pPr>
        <w:autoSpaceDE w:val="0"/>
        <w:autoSpaceDN w:val="0"/>
        <w:adjustRightInd w:val="0"/>
        <w:ind w:left="720"/>
        <w:rPr>
          <w:rFonts w:ascii="á◊gÀ˛" w:hAnsi="á◊gÀ˛" w:cs="á◊gÀ˛"/>
          <w:lang w:eastAsia="ko-KR"/>
        </w:rPr>
      </w:pPr>
      <w:r>
        <w:rPr>
          <w:rFonts w:ascii="á◊gÀ˛" w:hAnsi="á◊gÀ˛" w:cs="á◊gÀ˛"/>
          <w:lang w:eastAsia="ko-KR"/>
        </w:rPr>
        <w:t>● Your reaction and thoughts about the issue/event</w:t>
      </w:r>
      <w:r w:rsidR="00FD4195">
        <w:rPr>
          <w:rFonts w:ascii="á◊gÀ˛" w:hAnsi="á◊gÀ˛" w:cs="á◊gÀ˛"/>
          <w:lang w:eastAsia="ko-KR"/>
        </w:rPr>
        <w:t>-</w:t>
      </w:r>
      <w:r>
        <w:rPr>
          <w:rFonts w:ascii="á◊gÀ˛" w:hAnsi="á◊gÀ˛" w:cs="á◊gÀ˛"/>
          <w:lang w:eastAsia="ko-KR"/>
        </w:rPr>
        <w:t>Incomplete sentences are fine. These notes are to help you share coherently with the class.</w:t>
      </w:r>
    </w:p>
    <w:p w14:paraId="6A9C5EEB" w14:textId="5ACEC6B5" w:rsidR="00FD4195" w:rsidRDefault="00FD4195" w:rsidP="00B848C7">
      <w:pPr>
        <w:autoSpaceDE w:val="0"/>
        <w:autoSpaceDN w:val="0"/>
        <w:adjustRightInd w:val="0"/>
        <w:ind w:firstLine="720"/>
        <w:rPr>
          <w:rFonts w:ascii="á◊gÀ˛" w:hAnsi="á◊gÀ˛" w:cs="á◊gÀ˛"/>
          <w:lang w:eastAsia="ko-KR"/>
        </w:rPr>
      </w:pPr>
      <w:r>
        <w:rPr>
          <w:rFonts w:ascii="á◊gÀ˛" w:hAnsi="á◊gÀ˛" w:cs="á◊gÀ˛"/>
          <w:lang w:eastAsia="ko-KR"/>
        </w:rPr>
        <w:t>● 1-3 questions for the class based on this case</w:t>
      </w:r>
    </w:p>
    <w:p w14:paraId="6ADCD92A" w14:textId="77777777" w:rsidR="00FD4195" w:rsidRDefault="00FD4195" w:rsidP="008C3DB5">
      <w:pPr>
        <w:autoSpaceDE w:val="0"/>
        <w:autoSpaceDN w:val="0"/>
        <w:adjustRightInd w:val="0"/>
        <w:rPr>
          <w:rFonts w:ascii="á◊gÀ˛" w:hAnsi="á◊gÀ˛" w:cs="á◊gÀ˛"/>
          <w:lang w:eastAsia="ko-KR"/>
        </w:rPr>
      </w:pPr>
    </w:p>
    <w:p w14:paraId="07C8FBD0" w14:textId="28C37F97" w:rsidR="008C3DB5" w:rsidRDefault="008C3DB5" w:rsidP="00803E13">
      <w:pPr>
        <w:autoSpaceDE w:val="0"/>
        <w:autoSpaceDN w:val="0"/>
        <w:adjustRightInd w:val="0"/>
        <w:rPr>
          <w:rFonts w:ascii="á◊gÀ˛" w:hAnsi="á◊gÀ˛" w:cs="á◊gÀ˛"/>
          <w:lang w:eastAsia="ko-KR"/>
        </w:rPr>
      </w:pPr>
      <w:r>
        <w:rPr>
          <w:rFonts w:ascii="á◊gÀ˛" w:hAnsi="á◊gÀ˛" w:cs="á◊gÀ˛"/>
          <w:lang w:eastAsia="ko-KR"/>
        </w:rPr>
        <w:t xml:space="preserve">Presentation: Expect to present these major points for </w:t>
      </w:r>
      <w:r w:rsidRPr="00803E13">
        <w:rPr>
          <w:rFonts w:ascii="á◊gÀ˛" w:hAnsi="á◊gÀ˛" w:cs="á◊gÀ˛"/>
          <w:b/>
          <w:bCs/>
          <w:lang w:eastAsia="ko-KR"/>
        </w:rPr>
        <w:t>5</w:t>
      </w:r>
      <w:r w:rsidR="00803E13" w:rsidRPr="00803E13">
        <w:rPr>
          <w:rFonts w:ascii="á◊gÀ˛" w:hAnsi="á◊gÀ˛" w:cs="á◊gÀ˛"/>
          <w:b/>
          <w:bCs/>
          <w:lang w:eastAsia="ko-KR"/>
        </w:rPr>
        <w:t xml:space="preserve"> </w:t>
      </w:r>
      <w:r w:rsidRPr="00803E13">
        <w:rPr>
          <w:rFonts w:ascii="á◊gÀ˛" w:hAnsi="á◊gÀ˛" w:cs="á◊gÀ˛"/>
          <w:b/>
          <w:bCs/>
          <w:lang w:eastAsia="ko-KR"/>
        </w:rPr>
        <w:t>minutes</w:t>
      </w:r>
      <w:r>
        <w:rPr>
          <w:rFonts w:ascii="á◊gÀ˛" w:hAnsi="á◊gÀ˛" w:cs="á◊gÀ˛"/>
          <w:lang w:eastAsia="ko-KR"/>
        </w:rPr>
        <w:t>.</w:t>
      </w:r>
      <w:r w:rsidR="00803E13">
        <w:rPr>
          <w:rFonts w:ascii="á◊gÀ˛" w:hAnsi="á◊gÀ˛" w:cs="á◊gÀ˛"/>
          <w:lang w:eastAsia="ko-KR"/>
        </w:rPr>
        <w:t xml:space="preserve"> </w:t>
      </w:r>
      <w:r>
        <w:rPr>
          <w:rFonts w:ascii="á◊gÀ˛" w:hAnsi="á◊gÀ˛" w:cs="á◊gÀ˛"/>
          <w:lang w:eastAsia="ko-KR"/>
        </w:rPr>
        <w:t>Presentations can be informal, i.e., from your seat without power point. We will</w:t>
      </w:r>
      <w:r w:rsidR="00803E13">
        <w:rPr>
          <w:rFonts w:ascii="á◊gÀ˛" w:hAnsi="á◊gÀ˛" w:cs="á◊gÀ˛"/>
          <w:lang w:eastAsia="ko-KR"/>
        </w:rPr>
        <w:t xml:space="preserve"> </w:t>
      </w:r>
      <w:r>
        <w:rPr>
          <w:rFonts w:ascii="á◊gÀ˛" w:hAnsi="á◊gÀ˛" w:cs="á◊gÀ˛"/>
          <w:lang w:eastAsia="ko-KR"/>
        </w:rPr>
        <w:t>then engage in class discussion about that current event for at least 5-10 minutes.</w:t>
      </w:r>
      <w:r w:rsidR="00803E13">
        <w:rPr>
          <w:rFonts w:ascii="á◊gÀ˛" w:hAnsi="á◊gÀ˛" w:cs="á◊gÀ˛"/>
          <w:lang w:eastAsia="ko-KR"/>
        </w:rPr>
        <w:t xml:space="preserve"> </w:t>
      </w:r>
      <w:r>
        <w:rPr>
          <w:rFonts w:ascii="á◊gÀ˛" w:hAnsi="á◊gÀ˛" w:cs="á◊gÀ˛"/>
          <w:lang w:eastAsia="ko-KR"/>
        </w:rPr>
        <w:t>Though informal, be prepared with your facts to fully engage in a discussion. I</w:t>
      </w:r>
      <w:r w:rsidR="00803E13">
        <w:rPr>
          <w:rFonts w:ascii="á◊gÀ˛" w:hAnsi="á◊gÀ˛" w:cs="á◊gÀ˛"/>
          <w:lang w:eastAsia="ko-KR"/>
        </w:rPr>
        <w:t xml:space="preserve"> </w:t>
      </w:r>
      <w:r>
        <w:rPr>
          <w:rFonts w:ascii="á◊gÀ˛" w:hAnsi="á◊gÀ˛" w:cs="á◊gÀ˛"/>
          <w:lang w:eastAsia="ko-KR"/>
        </w:rPr>
        <w:t>may ask you specific questions about the event and case, so make sure to have</w:t>
      </w:r>
      <w:r w:rsidR="00803E13">
        <w:rPr>
          <w:rFonts w:ascii="á◊gÀ˛" w:hAnsi="á◊gÀ˛" w:cs="á◊gÀ˛"/>
          <w:lang w:eastAsia="ko-KR"/>
        </w:rPr>
        <w:t xml:space="preserve"> </w:t>
      </w:r>
      <w:r>
        <w:rPr>
          <w:rFonts w:ascii="á◊gÀ˛" w:hAnsi="á◊gÀ˛" w:cs="á◊gÀ˛"/>
          <w:lang w:eastAsia="ko-KR"/>
        </w:rPr>
        <w:t>your event mastered. Beyond the above, I expect your presentations to also</w:t>
      </w:r>
      <w:r w:rsidR="00803E13">
        <w:rPr>
          <w:rFonts w:ascii="á◊gÀ˛" w:hAnsi="á◊gÀ˛" w:cs="á◊gÀ˛"/>
          <w:lang w:eastAsia="ko-KR"/>
        </w:rPr>
        <w:t xml:space="preserve"> </w:t>
      </w:r>
      <w:r>
        <w:rPr>
          <w:rFonts w:ascii="á◊gÀ˛" w:hAnsi="á◊gÀ˛" w:cs="á◊gÀ˛"/>
          <w:lang w:eastAsia="ko-KR"/>
        </w:rPr>
        <w:t>include</w:t>
      </w:r>
      <w:r w:rsidR="00803E13">
        <w:rPr>
          <w:rFonts w:ascii="á◊gÀ˛" w:hAnsi="á◊gÀ˛" w:cs="á◊gÀ˛"/>
          <w:lang w:eastAsia="ko-KR"/>
        </w:rPr>
        <w:t xml:space="preserve"> </w:t>
      </w:r>
      <w:r w:rsidRPr="00803E13">
        <w:rPr>
          <w:rFonts w:ascii="á◊gÀ˛" w:hAnsi="á◊gÀ˛" w:cs="á◊gÀ˛"/>
          <w:b/>
          <w:bCs/>
          <w:lang w:eastAsia="ko-KR"/>
        </w:rPr>
        <w:t>your connection of the case to other cases we have covered</w:t>
      </w:r>
      <w:r w:rsidR="00803E13">
        <w:rPr>
          <w:rFonts w:ascii="á◊gÀ˛" w:hAnsi="á◊gÀ˛" w:cs="á◊gÀ˛"/>
          <w:b/>
          <w:bCs/>
          <w:lang w:eastAsia="ko-KR"/>
        </w:rPr>
        <w:t xml:space="preserve"> </w:t>
      </w:r>
      <w:r w:rsidRPr="00803E13">
        <w:rPr>
          <w:rFonts w:ascii="á◊gÀ˛" w:hAnsi="á◊gÀ˛" w:cs="á◊gÀ˛"/>
          <w:b/>
          <w:bCs/>
          <w:lang w:eastAsia="ko-KR"/>
        </w:rPr>
        <w:t>so far in the course</w:t>
      </w:r>
      <w:r w:rsidR="00803E13">
        <w:rPr>
          <w:rFonts w:ascii="á◊gÀ˛" w:hAnsi="á◊gÀ˛" w:cs="á◊gÀ˛"/>
          <w:lang w:eastAsia="ko-KR"/>
        </w:rPr>
        <w:t>.</w:t>
      </w:r>
    </w:p>
    <w:p w14:paraId="18393F3E" w14:textId="77777777" w:rsidR="00803E13" w:rsidRDefault="00803E13" w:rsidP="008C3DB5">
      <w:pPr>
        <w:autoSpaceDE w:val="0"/>
        <w:autoSpaceDN w:val="0"/>
        <w:adjustRightInd w:val="0"/>
        <w:rPr>
          <w:rFonts w:ascii="á◊gÀ˛" w:hAnsi="á◊gÀ˛" w:cs="á◊gÀ˛"/>
          <w:lang w:eastAsia="ko-KR"/>
        </w:rPr>
      </w:pPr>
    </w:p>
    <w:p w14:paraId="3DD30070" w14:textId="18F0C2A1" w:rsidR="00BC3CDF" w:rsidRPr="001D00C9" w:rsidRDefault="008C3DB5" w:rsidP="008C3DB5">
      <w:pPr>
        <w:autoSpaceDE w:val="0"/>
        <w:autoSpaceDN w:val="0"/>
        <w:adjustRightInd w:val="0"/>
        <w:rPr>
          <w:rFonts w:ascii="á◊gÀ˛" w:hAnsi="á◊gÀ˛" w:cs="á◊gÀ˛"/>
          <w:b/>
          <w:bCs/>
          <w:lang w:eastAsia="ko-KR"/>
        </w:rPr>
      </w:pPr>
      <w:r w:rsidRPr="00803E13">
        <w:rPr>
          <w:rFonts w:ascii="á◊gÀ˛" w:hAnsi="á◊gÀ˛" w:cs="á◊gÀ˛"/>
          <w:b/>
          <w:bCs/>
          <w:lang w:eastAsia="ko-KR"/>
        </w:rPr>
        <w:t>Midterm Case Study</w:t>
      </w:r>
      <w:r>
        <w:rPr>
          <w:rFonts w:ascii="á◊gÀ˛" w:hAnsi="á◊gÀ˛" w:cs="á◊gÀ˛"/>
          <w:lang w:eastAsia="ko-KR"/>
        </w:rPr>
        <w:t xml:space="preserve"> </w:t>
      </w:r>
      <w:r w:rsidR="00B848C7" w:rsidRPr="001D00C9">
        <w:rPr>
          <w:rFonts w:ascii="á◊gÀ˛" w:hAnsi="á◊gÀ˛" w:cs="á◊gÀ˛"/>
          <w:b/>
          <w:bCs/>
          <w:lang w:eastAsia="ko-KR"/>
        </w:rPr>
        <w:t>(</w:t>
      </w:r>
      <w:r w:rsidR="001D00C9" w:rsidRPr="001D00C9">
        <w:rPr>
          <w:rFonts w:ascii="á◊gÀ˛" w:hAnsi="á◊gÀ˛" w:cs="á◊gÀ˛"/>
          <w:b/>
          <w:bCs/>
          <w:lang w:eastAsia="ko-KR"/>
        </w:rPr>
        <w:t>35</w:t>
      </w:r>
      <w:r w:rsidR="00B848C7" w:rsidRPr="001D00C9">
        <w:rPr>
          <w:rFonts w:ascii="á◊gÀ˛" w:hAnsi="á◊gÀ˛" w:cs="á◊gÀ˛"/>
          <w:b/>
          <w:bCs/>
          <w:lang w:eastAsia="ko-KR"/>
        </w:rPr>
        <w:t>0 pts)</w:t>
      </w:r>
    </w:p>
    <w:p w14:paraId="786567ED" w14:textId="4F279D86" w:rsidR="008C3DB5" w:rsidRDefault="008C3DB5" w:rsidP="008C3DB5">
      <w:pPr>
        <w:autoSpaceDE w:val="0"/>
        <w:autoSpaceDN w:val="0"/>
        <w:adjustRightInd w:val="0"/>
        <w:rPr>
          <w:rFonts w:ascii="á◊gÀ˛" w:hAnsi="á◊gÀ˛" w:cs="á◊gÀ˛"/>
          <w:lang w:eastAsia="ko-KR"/>
        </w:rPr>
      </w:pPr>
      <w:r>
        <w:rPr>
          <w:rFonts w:ascii="á◊gÀ˛" w:hAnsi="á◊gÀ˛" w:cs="á◊gÀ˛"/>
          <w:lang w:eastAsia="ko-KR"/>
        </w:rPr>
        <w:t>A written case brief will serve as your midterm exam. Case briefs are</w:t>
      </w:r>
    </w:p>
    <w:p w14:paraId="6550DF90" w14:textId="758ABC52" w:rsidR="008C3DB5" w:rsidRDefault="007D1B6D" w:rsidP="008C3DB5">
      <w:pPr>
        <w:autoSpaceDE w:val="0"/>
        <w:autoSpaceDN w:val="0"/>
        <w:adjustRightInd w:val="0"/>
        <w:rPr>
          <w:rFonts w:ascii="á◊gÀ˛" w:hAnsi="á◊gÀ˛" w:cs="á◊gÀ˛"/>
          <w:lang w:eastAsia="ko-KR"/>
        </w:rPr>
      </w:pPr>
      <w:r>
        <w:rPr>
          <w:rFonts w:ascii="á◊gÀ˛" w:hAnsi="á◊gÀ˛" w:cs="á◊gÀ˛"/>
          <w:lang w:eastAsia="ko-KR"/>
        </w:rPr>
        <w:t>5-6</w:t>
      </w:r>
      <w:r w:rsidR="008C3DB5">
        <w:rPr>
          <w:rFonts w:ascii="á◊gÀ˛" w:hAnsi="á◊gÀ˛" w:cs="á◊gÀ˛"/>
          <w:lang w:eastAsia="ko-KR"/>
        </w:rPr>
        <w:t xml:space="preserve"> pages in length (not including citations), typed in 12-point font</w:t>
      </w:r>
    </w:p>
    <w:p w14:paraId="1DD9AF6B" w14:textId="608B629C" w:rsidR="008C3DB5" w:rsidRDefault="008C3DB5" w:rsidP="008C3DB5">
      <w:pPr>
        <w:autoSpaceDE w:val="0"/>
        <w:autoSpaceDN w:val="0"/>
        <w:adjustRightInd w:val="0"/>
        <w:rPr>
          <w:rFonts w:ascii="á◊gÀ˛" w:hAnsi="á◊gÀ˛" w:cs="á◊gÀ˛"/>
          <w:lang w:eastAsia="ko-KR"/>
        </w:rPr>
      </w:pPr>
      <w:r>
        <w:rPr>
          <w:rFonts w:ascii="á◊gÀ˛" w:hAnsi="á◊gÀ˛" w:cs="á◊gÀ˛"/>
          <w:lang w:eastAsia="ko-KR"/>
        </w:rPr>
        <w:t>and single-spaced. These must be turned</w:t>
      </w:r>
      <w:r w:rsidR="00B848C7">
        <w:rPr>
          <w:rFonts w:ascii="á◊gÀ˛" w:hAnsi="á◊gÀ˛" w:cs="á◊gÀ˛"/>
          <w:lang w:eastAsia="ko-KR"/>
        </w:rPr>
        <w:t xml:space="preserve"> </w:t>
      </w:r>
      <w:r>
        <w:rPr>
          <w:rFonts w:ascii="á◊gÀ˛" w:hAnsi="á◊gÀ˛" w:cs="á◊gÀ˛"/>
          <w:lang w:eastAsia="ko-KR"/>
        </w:rPr>
        <w:t>in as a hard copy to me at the beginning of class (or before) on the day they</w:t>
      </w:r>
      <w:r w:rsidR="00B848C7">
        <w:rPr>
          <w:rFonts w:ascii="á◊gÀ˛" w:hAnsi="á◊gÀ˛" w:cs="á◊gÀ˛"/>
          <w:lang w:eastAsia="ko-KR"/>
        </w:rPr>
        <w:t xml:space="preserve"> </w:t>
      </w:r>
      <w:r>
        <w:rPr>
          <w:rFonts w:ascii="á◊gÀ˛" w:hAnsi="á◊gÀ˛" w:cs="á◊gÀ˛"/>
          <w:lang w:eastAsia="ko-KR"/>
        </w:rPr>
        <w:t>are due.</w:t>
      </w:r>
    </w:p>
    <w:p w14:paraId="1C99CBBF" w14:textId="77777777" w:rsidR="00B848C7" w:rsidRDefault="00B848C7" w:rsidP="00B848C7">
      <w:pPr>
        <w:autoSpaceDE w:val="0"/>
        <w:autoSpaceDN w:val="0"/>
        <w:adjustRightInd w:val="0"/>
        <w:rPr>
          <w:rFonts w:ascii="á◊gÀ˛" w:hAnsi="á◊gÀ˛" w:cs="á◊gÀ˛"/>
          <w:lang w:eastAsia="ko-KR"/>
        </w:rPr>
      </w:pPr>
    </w:p>
    <w:p w14:paraId="538A993C" w14:textId="364F55C2" w:rsidR="008C3DB5" w:rsidRDefault="008C3DB5" w:rsidP="00B848C7">
      <w:pPr>
        <w:autoSpaceDE w:val="0"/>
        <w:autoSpaceDN w:val="0"/>
        <w:adjustRightInd w:val="0"/>
        <w:rPr>
          <w:rFonts w:ascii="á◊gÀ˛" w:hAnsi="á◊gÀ˛" w:cs="á◊gÀ˛"/>
          <w:lang w:eastAsia="ko-KR"/>
        </w:rPr>
      </w:pPr>
      <w:r>
        <w:rPr>
          <w:rFonts w:ascii="á◊gÀ˛" w:hAnsi="á◊gÀ˛" w:cs="á◊gÀ˛"/>
          <w:lang w:eastAsia="ko-KR"/>
        </w:rPr>
        <w:t xml:space="preserve">Your brief will be graded in two parts: </w:t>
      </w:r>
    </w:p>
    <w:p w14:paraId="07257807" w14:textId="68510CD9" w:rsidR="008C3DB5" w:rsidRDefault="008C3DB5" w:rsidP="00B848C7">
      <w:pPr>
        <w:autoSpaceDE w:val="0"/>
        <w:autoSpaceDN w:val="0"/>
        <w:adjustRightInd w:val="0"/>
        <w:ind w:firstLine="720"/>
        <w:rPr>
          <w:rFonts w:ascii="á◊gÀ˛" w:hAnsi="á◊gÀ˛" w:cs="á◊gÀ˛"/>
          <w:lang w:eastAsia="ko-KR"/>
        </w:rPr>
      </w:pPr>
      <w:r>
        <w:rPr>
          <w:rFonts w:ascii="á◊gÀ˛" w:hAnsi="á◊gÀ˛" w:cs="á◊gÀ˛"/>
          <w:lang w:eastAsia="ko-KR"/>
        </w:rPr>
        <w:t>● The synopsis (Part I</w:t>
      </w:r>
      <w:r w:rsidR="00B848C7">
        <w:rPr>
          <w:rFonts w:ascii="á◊gÀ˛" w:hAnsi="á◊gÀ˛" w:cs="á◊gÀ˛"/>
          <w:lang w:eastAsia="ko-KR"/>
        </w:rPr>
        <w:t>-30%</w:t>
      </w:r>
      <w:r>
        <w:rPr>
          <w:rFonts w:ascii="á◊gÀ˛" w:hAnsi="á◊gÀ˛" w:cs="á◊gÀ˛"/>
          <w:lang w:eastAsia="ko-KR"/>
        </w:rPr>
        <w:t>) should include the pertinent facts of the case</w:t>
      </w:r>
    </w:p>
    <w:p w14:paraId="437A673B" w14:textId="77777777" w:rsidR="008C3DB5" w:rsidRDefault="008C3DB5" w:rsidP="00B848C7">
      <w:pPr>
        <w:autoSpaceDE w:val="0"/>
        <w:autoSpaceDN w:val="0"/>
        <w:adjustRightInd w:val="0"/>
        <w:ind w:firstLine="720"/>
        <w:rPr>
          <w:rFonts w:ascii="á◊gÀ˛" w:hAnsi="á◊gÀ˛" w:cs="á◊gÀ˛"/>
          <w:lang w:eastAsia="ko-KR"/>
        </w:rPr>
      </w:pPr>
      <w:r>
        <w:rPr>
          <w:rFonts w:ascii="á◊gÀ˛" w:hAnsi="á◊gÀ˛" w:cs="á◊gÀ˛"/>
          <w:lang w:eastAsia="ko-KR"/>
        </w:rPr>
        <w:t>including the organization involved, a brief description of the situation,</w:t>
      </w:r>
    </w:p>
    <w:p w14:paraId="49D70F3C" w14:textId="77777777" w:rsidR="008C3DB5" w:rsidRDefault="008C3DB5" w:rsidP="00B848C7">
      <w:pPr>
        <w:autoSpaceDE w:val="0"/>
        <w:autoSpaceDN w:val="0"/>
        <w:adjustRightInd w:val="0"/>
        <w:ind w:firstLine="720"/>
        <w:rPr>
          <w:rFonts w:ascii="á◊gÀ˛" w:hAnsi="á◊gÀ˛" w:cs="á◊gÀ˛"/>
          <w:lang w:eastAsia="ko-KR"/>
        </w:rPr>
      </w:pPr>
      <w:r>
        <w:rPr>
          <w:rFonts w:ascii="á◊gÀ˛" w:hAnsi="á◊gÀ˛" w:cs="á◊gÀ˛"/>
          <w:lang w:eastAsia="ko-KR"/>
        </w:rPr>
        <w:t>stakeholders and the outcome. Save your critique/analysis for the second</w:t>
      </w:r>
    </w:p>
    <w:p w14:paraId="2D4AF5B0" w14:textId="2C23CDED" w:rsidR="008C3DB5" w:rsidRDefault="008C3DB5" w:rsidP="00B848C7">
      <w:pPr>
        <w:autoSpaceDE w:val="0"/>
        <w:autoSpaceDN w:val="0"/>
        <w:adjustRightInd w:val="0"/>
        <w:ind w:left="720"/>
        <w:rPr>
          <w:rFonts w:ascii="á◊gÀ˛" w:hAnsi="á◊gÀ˛" w:cs="á◊gÀ˛"/>
          <w:lang w:eastAsia="ko-KR"/>
        </w:rPr>
      </w:pPr>
      <w:r>
        <w:rPr>
          <w:rFonts w:ascii="á◊gÀ˛" w:hAnsi="á◊gÀ˛" w:cs="á◊gÀ˛"/>
          <w:lang w:eastAsia="ko-KR"/>
        </w:rPr>
        <w:t xml:space="preserve">part. </w:t>
      </w:r>
      <w:r w:rsidRPr="00B848C7">
        <w:rPr>
          <w:rFonts w:ascii="á◊gÀ˛" w:hAnsi="á◊gÀ˛" w:cs="á◊gÀ˛"/>
          <w:b/>
          <w:bCs/>
          <w:lang w:eastAsia="ko-KR"/>
        </w:rPr>
        <w:t>Use your own words</w:t>
      </w:r>
      <w:r>
        <w:rPr>
          <w:rFonts w:ascii="á◊gÀ˛" w:hAnsi="á◊gÀ˛" w:cs="á◊gÀ˛"/>
          <w:lang w:eastAsia="ko-KR"/>
        </w:rPr>
        <w:t>; do not regurgitate what you’ve read</w:t>
      </w:r>
      <w:r w:rsidR="00B848C7">
        <w:rPr>
          <w:rFonts w:ascii="á◊gÀ˛" w:hAnsi="á◊gÀ˛" w:cs="á◊gÀ˛"/>
          <w:lang w:eastAsia="ko-KR"/>
        </w:rPr>
        <w:t>, most importantly, do not plagiarize</w:t>
      </w:r>
      <w:r>
        <w:rPr>
          <w:rFonts w:ascii="á◊gÀ˛" w:hAnsi="á◊gÀ˛" w:cs="á◊gÀ˛"/>
          <w:lang w:eastAsia="ko-KR"/>
        </w:rPr>
        <w:t>. Present to</w:t>
      </w:r>
      <w:r w:rsidR="00B848C7">
        <w:rPr>
          <w:rFonts w:ascii="á◊gÀ˛" w:hAnsi="á◊gÀ˛" w:cs="á◊gÀ˛"/>
          <w:lang w:eastAsia="ko-KR"/>
        </w:rPr>
        <w:t xml:space="preserve"> </w:t>
      </w:r>
      <w:r>
        <w:rPr>
          <w:rFonts w:ascii="á◊gÀ˛" w:hAnsi="á◊gÀ˛" w:cs="á◊gÀ˛"/>
          <w:lang w:eastAsia="ko-KR"/>
        </w:rPr>
        <w:t>me everything that’s important and relevant so that I can properly judg</w:t>
      </w:r>
      <w:r w:rsidR="00B848C7">
        <w:rPr>
          <w:rFonts w:ascii="á◊gÀ˛" w:hAnsi="á◊gÀ˛" w:cs="á◊gÀ˛"/>
          <w:lang w:eastAsia="ko-KR"/>
        </w:rPr>
        <w:t xml:space="preserve">e </w:t>
      </w:r>
      <w:r>
        <w:rPr>
          <w:rFonts w:ascii="á◊gÀ˛" w:hAnsi="á◊gÀ˛" w:cs="á◊gÀ˛"/>
          <w:lang w:eastAsia="ko-KR"/>
        </w:rPr>
        <w:t>your analysis that follows.</w:t>
      </w:r>
    </w:p>
    <w:p w14:paraId="2220D4AB" w14:textId="77777777" w:rsidR="00B848C7" w:rsidRDefault="00B848C7" w:rsidP="00B848C7">
      <w:pPr>
        <w:autoSpaceDE w:val="0"/>
        <w:autoSpaceDN w:val="0"/>
        <w:adjustRightInd w:val="0"/>
        <w:ind w:firstLine="720"/>
        <w:rPr>
          <w:rFonts w:ascii="á◊gÀ˛" w:hAnsi="á◊gÀ˛" w:cs="á◊gÀ˛"/>
          <w:lang w:eastAsia="ko-KR"/>
        </w:rPr>
      </w:pPr>
    </w:p>
    <w:p w14:paraId="2FC02BA4" w14:textId="32EBA806" w:rsidR="008C3DB5" w:rsidRDefault="008C3DB5" w:rsidP="00B848C7">
      <w:pPr>
        <w:autoSpaceDE w:val="0"/>
        <w:autoSpaceDN w:val="0"/>
        <w:adjustRightInd w:val="0"/>
        <w:ind w:firstLine="720"/>
        <w:rPr>
          <w:rFonts w:ascii="á◊gÀ˛" w:hAnsi="á◊gÀ˛" w:cs="á◊gÀ˛"/>
          <w:lang w:eastAsia="ko-KR"/>
        </w:rPr>
      </w:pPr>
      <w:r>
        <w:rPr>
          <w:rFonts w:ascii="á◊gÀ˛" w:hAnsi="á◊gÀ˛" w:cs="á◊gÀ˛"/>
          <w:lang w:eastAsia="ko-KR"/>
        </w:rPr>
        <w:t xml:space="preserve">● </w:t>
      </w:r>
      <w:r w:rsidR="00B848C7">
        <w:rPr>
          <w:rFonts w:ascii="á◊gÀ˛" w:hAnsi="á◊gÀ˛" w:cs="á◊gÀ˛"/>
          <w:lang w:eastAsia="ko-KR"/>
        </w:rPr>
        <w:t>T</w:t>
      </w:r>
      <w:r>
        <w:rPr>
          <w:rFonts w:ascii="á◊gÀ˛" w:hAnsi="á◊gÀ˛" w:cs="á◊gÀ˛"/>
          <w:lang w:eastAsia="ko-KR"/>
        </w:rPr>
        <w:t>he analysis (Part II</w:t>
      </w:r>
      <w:r w:rsidR="00B848C7">
        <w:rPr>
          <w:rFonts w:ascii="á◊gÀ˛" w:hAnsi="á◊gÀ˛" w:cs="á◊gÀ˛"/>
          <w:lang w:eastAsia="ko-KR"/>
        </w:rPr>
        <w:t>-70%</w:t>
      </w:r>
      <w:r>
        <w:rPr>
          <w:rFonts w:ascii="á◊gÀ˛" w:hAnsi="á◊gÀ˛" w:cs="á◊gÀ˛"/>
          <w:lang w:eastAsia="ko-KR"/>
        </w:rPr>
        <w:t>), examine what the organization did and then</w:t>
      </w:r>
    </w:p>
    <w:p w14:paraId="7A571016" w14:textId="77777777" w:rsidR="008C3DB5" w:rsidRDefault="008C3DB5" w:rsidP="00B848C7">
      <w:pPr>
        <w:autoSpaceDE w:val="0"/>
        <w:autoSpaceDN w:val="0"/>
        <w:adjustRightInd w:val="0"/>
        <w:ind w:firstLine="720"/>
        <w:rPr>
          <w:rFonts w:ascii="á◊gÀ˛" w:hAnsi="á◊gÀ˛" w:cs="á◊gÀ˛"/>
          <w:lang w:eastAsia="ko-KR"/>
        </w:rPr>
      </w:pPr>
      <w:r>
        <w:rPr>
          <w:rFonts w:ascii="á◊gÀ˛" w:hAnsi="á◊gÀ˛" w:cs="á◊gÀ˛"/>
          <w:lang w:eastAsia="ko-KR"/>
        </w:rPr>
        <w:t>discuss whether its tactics and strategies would be considered effective</w:t>
      </w:r>
    </w:p>
    <w:p w14:paraId="79111034" w14:textId="77777777" w:rsidR="008C3DB5" w:rsidRDefault="008C3DB5" w:rsidP="00B848C7">
      <w:pPr>
        <w:autoSpaceDE w:val="0"/>
        <w:autoSpaceDN w:val="0"/>
        <w:adjustRightInd w:val="0"/>
        <w:ind w:firstLine="720"/>
        <w:rPr>
          <w:rFonts w:ascii="á◊gÀ˛" w:hAnsi="á◊gÀ˛" w:cs="á◊gÀ˛"/>
          <w:lang w:eastAsia="ko-KR"/>
        </w:rPr>
      </w:pPr>
      <w:r>
        <w:rPr>
          <w:rFonts w:ascii="á◊gÀ˛" w:hAnsi="á◊gÀ˛" w:cs="á◊gÀ˛"/>
          <w:lang w:eastAsia="ko-KR"/>
        </w:rPr>
        <w:t>public relations. Address whether the research used was appropriate given</w:t>
      </w:r>
    </w:p>
    <w:p w14:paraId="1EA7909B" w14:textId="77777777" w:rsidR="008C3DB5" w:rsidRDefault="008C3DB5" w:rsidP="00B848C7">
      <w:pPr>
        <w:autoSpaceDE w:val="0"/>
        <w:autoSpaceDN w:val="0"/>
        <w:adjustRightInd w:val="0"/>
        <w:ind w:firstLine="720"/>
        <w:rPr>
          <w:rFonts w:ascii="á◊gÀ˛" w:hAnsi="á◊gÀ˛" w:cs="á◊gÀ˛"/>
          <w:lang w:eastAsia="ko-KR"/>
        </w:rPr>
      </w:pPr>
      <w:r>
        <w:rPr>
          <w:rFonts w:ascii="á◊gÀ˛" w:hAnsi="á◊gÀ˛" w:cs="á◊gÀ˛"/>
          <w:lang w:eastAsia="ko-KR"/>
        </w:rPr>
        <w:lastRenderedPageBreak/>
        <w:t>the situation (if available), whether the organization had measurable goals</w:t>
      </w:r>
    </w:p>
    <w:p w14:paraId="1D634B93" w14:textId="77777777" w:rsidR="008C3DB5" w:rsidRDefault="008C3DB5" w:rsidP="00B848C7">
      <w:pPr>
        <w:autoSpaceDE w:val="0"/>
        <w:autoSpaceDN w:val="0"/>
        <w:adjustRightInd w:val="0"/>
        <w:ind w:firstLine="720"/>
        <w:rPr>
          <w:rFonts w:ascii="á◊gÀ˛" w:hAnsi="á◊gÀ˛" w:cs="á◊gÀ˛"/>
          <w:lang w:eastAsia="ko-KR"/>
        </w:rPr>
      </w:pPr>
      <w:r>
        <w:rPr>
          <w:rFonts w:ascii="á◊gÀ˛" w:hAnsi="á◊gÀ˛" w:cs="á◊gÀ˛"/>
          <w:lang w:eastAsia="ko-KR"/>
        </w:rPr>
        <w:t>and objectives, and whether it accurately identified its publics. What</w:t>
      </w:r>
    </w:p>
    <w:p w14:paraId="055701E6" w14:textId="77777777" w:rsidR="008C3DB5" w:rsidRDefault="008C3DB5" w:rsidP="00B848C7">
      <w:pPr>
        <w:autoSpaceDE w:val="0"/>
        <w:autoSpaceDN w:val="0"/>
        <w:adjustRightInd w:val="0"/>
        <w:ind w:firstLine="720"/>
        <w:rPr>
          <w:rFonts w:ascii="á◊gÀ˛" w:hAnsi="á◊gÀ˛" w:cs="á◊gÀ˛"/>
          <w:lang w:eastAsia="ko-KR"/>
        </w:rPr>
      </w:pPr>
      <w:r>
        <w:rPr>
          <w:rFonts w:ascii="á◊gÀ˛" w:hAnsi="á◊gÀ˛" w:cs="á◊gÀ˛"/>
          <w:lang w:eastAsia="ko-KR"/>
        </w:rPr>
        <w:t xml:space="preserve">messages were </w:t>
      </w:r>
      <w:proofErr w:type="gramStart"/>
      <w:r>
        <w:rPr>
          <w:rFonts w:ascii="á◊gÀ˛" w:hAnsi="á◊gÀ˛" w:cs="á◊gÀ˛"/>
          <w:lang w:eastAsia="ko-KR"/>
        </w:rPr>
        <w:t>communicated?</w:t>
      </w:r>
      <w:proofErr w:type="gramEnd"/>
      <w:r>
        <w:rPr>
          <w:rFonts w:ascii="á◊gÀ˛" w:hAnsi="á◊gÀ˛" w:cs="á◊gÀ˛"/>
          <w:lang w:eastAsia="ko-KR"/>
        </w:rPr>
        <w:t xml:space="preserve"> Did the organization formally evaluate </w:t>
      </w:r>
      <w:proofErr w:type="gramStart"/>
      <w:r>
        <w:rPr>
          <w:rFonts w:ascii="á◊gÀ˛" w:hAnsi="á◊gÀ˛" w:cs="á◊gÀ˛"/>
          <w:lang w:eastAsia="ko-KR"/>
        </w:rPr>
        <w:t>its</w:t>
      </w:r>
      <w:proofErr w:type="gramEnd"/>
    </w:p>
    <w:p w14:paraId="75F09092" w14:textId="77777777" w:rsidR="008C3DB5" w:rsidRDefault="008C3DB5" w:rsidP="00B848C7">
      <w:pPr>
        <w:autoSpaceDE w:val="0"/>
        <w:autoSpaceDN w:val="0"/>
        <w:adjustRightInd w:val="0"/>
        <w:ind w:firstLine="720"/>
        <w:rPr>
          <w:rFonts w:ascii="á◊gÀ˛" w:hAnsi="á◊gÀ˛" w:cs="á◊gÀ˛"/>
          <w:lang w:eastAsia="ko-KR"/>
        </w:rPr>
      </w:pPr>
      <w:r>
        <w:rPr>
          <w:rFonts w:ascii="á◊gÀ˛" w:hAnsi="á◊gÀ˛" w:cs="á◊gÀ˛"/>
          <w:lang w:eastAsia="ko-KR"/>
        </w:rPr>
        <w:t>efforts (if known)? You should refer to other cases that we have discussed</w:t>
      </w:r>
    </w:p>
    <w:p w14:paraId="28E71DD6" w14:textId="77777777" w:rsidR="008C3DB5" w:rsidRDefault="008C3DB5" w:rsidP="00B848C7">
      <w:pPr>
        <w:autoSpaceDE w:val="0"/>
        <w:autoSpaceDN w:val="0"/>
        <w:adjustRightInd w:val="0"/>
        <w:ind w:firstLine="720"/>
        <w:rPr>
          <w:rFonts w:ascii="á◊gÀ˛" w:hAnsi="á◊gÀ˛" w:cs="á◊gÀ˛"/>
          <w:lang w:eastAsia="ko-KR"/>
        </w:rPr>
      </w:pPr>
      <w:r>
        <w:rPr>
          <w:rFonts w:ascii="á◊gÀ˛" w:hAnsi="á◊gÀ˛" w:cs="á◊gÀ˛"/>
          <w:lang w:eastAsia="ko-KR"/>
        </w:rPr>
        <w:t>or will discuss to make a comparison or contrast. Your opinions should be</w:t>
      </w:r>
    </w:p>
    <w:p w14:paraId="45706AB1" w14:textId="77777777" w:rsidR="008C3DB5" w:rsidRDefault="008C3DB5" w:rsidP="00B848C7">
      <w:pPr>
        <w:autoSpaceDE w:val="0"/>
        <w:autoSpaceDN w:val="0"/>
        <w:adjustRightInd w:val="0"/>
        <w:ind w:firstLine="720"/>
        <w:rPr>
          <w:rFonts w:ascii="á◊gÀ˛" w:hAnsi="á◊gÀ˛" w:cs="á◊gÀ˛"/>
          <w:lang w:eastAsia="ko-KR"/>
        </w:rPr>
      </w:pPr>
      <w:r>
        <w:rPr>
          <w:rFonts w:ascii="á◊gÀ˛" w:hAnsi="á◊gÀ˛" w:cs="á◊gÀ˛"/>
          <w:lang w:eastAsia="ko-KR"/>
        </w:rPr>
        <w:t>based on what you have learned about effective public relations. Write</w:t>
      </w:r>
    </w:p>
    <w:p w14:paraId="04B9DAE0" w14:textId="77777777" w:rsidR="008C3DB5" w:rsidRDefault="008C3DB5" w:rsidP="00B848C7">
      <w:pPr>
        <w:autoSpaceDE w:val="0"/>
        <w:autoSpaceDN w:val="0"/>
        <w:adjustRightInd w:val="0"/>
        <w:ind w:firstLine="720"/>
        <w:rPr>
          <w:rFonts w:ascii="á◊gÀ˛" w:hAnsi="á◊gÀ˛" w:cs="á◊gÀ˛"/>
          <w:lang w:eastAsia="ko-KR"/>
        </w:rPr>
      </w:pPr>
      <w:r>
        <w:rPr>
          <w:rFonts w:ascii="á◊gÀ˛" w:hAnsi="á◊gÀ˛" w:cs="á◊gÀ˛"/>
          <w:lang w:eastAsia="ko-KR"/>
        </w:rPr>
        <w:t xml:space="preserve">this section from the </w:t>
      </w:r>
      <w:proofErr w:type="gramStart"/>
      <w:r>
        <w:rPr>
          <w:rFonts w:ascii="á◊gÀ˛" w:hAnsi="á◊gÀ˛" w:cs="á◊gÀ˛"/>
          <w:lang w:eastAsia="ko-KR"/>
        </w:rPr>
        <w:t>first person</w:t>
      </w:r>
      <w:proofErr w:type="gramEnd"/>
      <w:r>
        <w:rPr>
          <w:rFonts w:ascii="á◊gÀ˛" w:hAnsi="á◊gÀ˛" w:cs="á◊gÀ˛"/>
          <w:lang w:eastAsia="ko-KR"/>
        </w:rPr>
        <w:t xml:space="preserve"> point of view. Use your own thoughts.</w:t>
      </w:r>
    </w:p>
    <w:p w14:paraId="690E7D4B" w14:textId="77777777" w:rsidR="008C3DB5" w:rsidRDefault="008C3DB5" w:rsidP="00B848C7">
      <w:pPr>
        <w:autoSpaceDE w:val="0"/>
        <w:autoSpaceDN w:val="0"/>
        <w:adjustRightInd w:val="0"/>
        <w:ind w:firstLine="720"/>
        <w:rPr>
          <w:rFonts w:ascii="á◊gÀ˛" w:hAnsi="á◊gÀ˛" w:cs="á◊gÀ˛"/>
          <w:lang w:eastAsia="ko-KR"/>
        </w:rPr>
      </w:pPr>
      <w:r>
        <w:rPr>
          <w:rFonts w:ascii="á◊gÀ˛" w:hAnsi="á◊gÀ˛" w:cs="á◊gÀ˛"/>
          <w:lang w:eastAsia="ko-KR"/>
        </w:rPr>
        <w:t>What would you have done, or did they do a great job? Be thorough yet</w:t>
      </w:r>
    </w:p>
    <w:p w14:paraId="6BE98FBE" w14:textId="77777777" w:rsidR="008C3DB5" w:rsidRDefault="008C3DB5" w:rsidP="00B848C7">
      <w:pPr>
        <w:autoSpaceDE w:val="0"/>
        <w:autoSpaceDN w:val="0"/>
        <w:adjustRightInd w:val="0"/>
        <w:ind w:firstLine="720"/>
        <w:rPr>
          <w:rFonts w:ascii="á◊gÀ˛" w:hAnsi="á◊gÀ˛" w:cs="á◊gÀ˛"/>
          <w:lang w:eastAsia="ko-KR"/>
        </w:rPr>
      </w:pPr>
      <w:r>
        <w:rPr>
          <w:rFonts w:ascii="á◊gÀ˛" w:hAnsi="á◊gÀ˛" w:cs="á◊gÀ˛"/>
          <w:lang w:eastAsia="ko-KR"/>
        </w:rPr>
        <w:t>efficient and demonstrate to me your ability to think critically. Though this</w:t>
      </w:r>
    </w:p>
    <w:p w14:paraId="7A3C62A2" w14:textId="1599C660" w:rsidR="008C3DB5" w:rsidRDefault="008C3DB5" w:rsidP="00B848C7">
      <w:pPr>
        <w:autoSpaceDE w:val="0"/>
        <w:autoSpaceDN w:val="0"/>
        <w:adjustRightInd w:val="0"/>
        <w:ind w:firstLine="720"/>
        <w:rPr>
          <w:rFonts w:ascii="á◊gÀ˛" w:hAnsi="á◊gÀ˛" w:cs="á◊gÀ˛"/>
          <w:lang w:eastAsia="ko-KR"/>
        </w:rPr>
      </w:pPr>
      <w:r>
        <w:rPr>
          <w:rFonts w:ascii="á◊gÀ˛" w:hAnsi="á◊gÀ˛" w:cs="á◊gÀ˛"/>
          <w:lang w:eastAsia="ko-KR"/>
        </w:rPr>
        <w:t>is in the first person, be extremely professional in your writing style.</w:t>
      </w:r>
    </w:p>
    <w:p w14:paraId="475BFC55" w14:textId="77777777" w:rsidR="00B848C7" w:rsidRDefault="00B848C7" w:rsidP="00B848C7">
      <w:pPr>
        <w:autoSpaceDE w:val="0"/>
        <w:autoSpaceDN w:val="0"/>
        <w:adjustRightInd w:val="0"/>
        <w:ind w:firstLine="720"/>
        <w:rPr>
          <w:rFonts w:ascii="á◊gÀ˛" w:hAnsi="á◊gÀ˛" w:cs="á◊gÀ˛"/>
          <w:lang w:eastAsia="ko-KR"/>
        </w:rPr>
      </w:pPr>
    </w:p>
    <w:p w14:paraId="79A0CF5E" w14:textId="77777777" w:rsidR="008C3DB5" w:rsidRDefault="008C3DB5" w:rsidP="00B848C7">
      <w:pPr>
        <w:autoSpaceDE w:val="0"/>
        <w:autoSpaceDN w:val="0"/>
        <w:adjustRightInd w:val="0"/>
        <w:ind w:firstLine="720"/>
        <w:rPr>
          <w:rFonts w:ascii="á◊gÀ˛" w:hAnsi="á◊gÀ˛" w:cs="á◊gÀ˛"/>
          <w:lang w:eastAsia="ko-KR"/>
        </w:rPr>
      </w:pPr>
      <w:r>
        <w:rPr>
          <w:rFonts w:ascii="á◊gÀ˛" w:hAnsi="á◊gÀ˛" w:cs="á◊gÀ˛"/>
          <w:lang w:eastAsia="ko-KR"/>
        </w:rPr>
        <w:t>● Note: Grammar, spelling, formatting and other written presentation errors</w:t>
      </w:r>
    </w:p>
    <w:p w14:paraId="2940465B" w14:textId="77777777" w:rsidR="008C3DB5" w:rsidRDefault="008C3DB5" w:rsidP="00B848C7">
      <w:pPr>
        <w:autoSpaceDE w:val="0"/>
        <w:autoSpaceDN w:val="0"/>
        <w:adjustRightInd w:val="0"/>
        <w:ind w:firstLine="720"/>
        <w:rPr>
          <w:rFonts w:ascii="á◊gÀ˛" w:hAnsi="á◊gÀ˛" w:cs="á◊gÀ˛"/>
          <w:lang w:eastAsia="ko-KR"/>
        </w:rPr>
      </w:pPr>
      <w:r>
        <w:rPr>
          <w:rFonts w:ascii="á◊gÀ˛" w:hAnsi="á◊gÀ˛" w:cs="á◊gÀ˛"/>
          <w:lang w:eastAsia="ko-KR"/>
        </w:rPr>
        <w:t>will be looked upon harshly. Typos, poor sentence structure, and related</w:t>
      </w:r>
    </w:p>
    <w:p w14:paraId="21D7D89E" w14:textId="77777777" w:rsidR="008C3DB5" w:rsidRDefault="008C3DB5" w:rsidP="00B848C7">
      <w:pPr>
        <w:autoSpaceDE w:val="0"/>
        <w:autoSpaceDN w:val="0"/>
        <w:adjustRightInd w:val="0"/>
        <w:ind w:firstLine="720"/>
        <w:rPr>
          <w:rFonts w:ascii="á◊gÀ˛" w:hAnsi="á◊gÀ˛" w:cs="á◊gÀ˛"/>
          <w:lang w:eastAsia="ko-KR"/>
        </w:rPr>
      </w:pPr>
      <w:r>
        <w:rPr>
          <w:rFonts w:ascii="á◊gÀ˛" w:hAnsi="á◊gÀ˛" w:cs="á◊gÀ˛"/>
          <w:lang w:eastAsia="ko-KR"/>
        </w:rPr>
        <w:t>issues will lower your grade to at least a “B” on the assignment (one full</w:t>
      </w:r>
    </w:p>
    <w:p w14:paraId="709DEAC8" w14:textId="77777777" w:rsidR="008C3DB5" w:rsidRDefault="008C3DB5" w:rsidP="00B848C7">
      <w:pPr>
        <w:autoSpaceDE w:val="0"/>
        <w:autoSpaceDN w:val="0"/>
        <w:adjustRightInd w:val="0"/>
        <w:ind w:firstLine="720"/>
        <w:rPr>
          <w:rFonts w:ascii="á◊gÀ˛" w:hAnsi="á◊gÀ˛" w:cs="á◊gÀ˛"/>
          <w:lang w:eastAsia="ko-KR"/>
        </w:rPr>
      </w:pPr>
      <w:r>
        <w:rPr>
          <w:rFonts w:ascii="á◊gÀ˛" w:hAnsi="á◊gÀ˛" w:cs="á◊gÀ˛"/>
          <w:lang w:eastAsia="ko-KR"/>
        </w:rPr>
        <w:t>letter grade). More pronounced presentation issues will result in a grade of</w:t>
      </w:r>
    </w:p>
    <w:p w14:paraId="7544DC23" w14:textId="77777777" w:rsidR="008C3DB5" w:rsidRDefault="008C3DB5" w:rsidP="00B848C7">
      <w:pPr>
        <w:autoSpaceDE w:val="0"/>
        <w:autoSpaceDN w:val="0"/>
        <w:adjustRightInd w:val="0"/>
        <w:ind w:firstLine="720"/>
        <w:rPr>
          <w:rFonts w:ascii="á◊gÀ˛" w:hAnsi="á◊gÀ˛" w:cs="á◊gÀ˛"/>
          <w:lang w:eastAsia="ko-KR"/>
        </w:rPr>
      </w:pPr>
      <w:r>
        <w:rPr>
          <w:rFonts w:ascii="á◊gÀ˛" w:hAnsi="á◊gÀ˛" w:cs="á◊gÀ˛"/>
          <w:lang w:eastAsia="ko-KR"/>
        </w:rPr>
        <w:t>“C” or lower (two full letter grades).</w:t>
      </w:r>
    </w:p>
    <w:p w14:paraId="3602273D" w14:textId="77777777" w:rsidR="00B848C7" w:rsidRDefault="00B848C7" w:rsidP="008C3DB5">
      <w:pPr>
        <w:autoSpaceDE w:val="0"/>
        <w:autoSpaceDN w:val="0"/>
        <w:adjustRightInd w:val="0"/>
        <w:rPr>
          <w:rFonts w:ascii="á◊gÀ˛" w:hAnsi="á◊gÀ˛" w:cs="á◊gÀ˛"/>
          <w:lang w:eastAsia="ko-KR"/>
        </w:rPr>
      </w:pPr>
    </w:p>
    <w:p w14:paraId="6DBE10B1" w14:textId="2EEC3035" w:rsidR="008C3DB5" w:rsidRDefault="008C3DB5" w:rsidP="00B848C7">
      <w:pPr>
        <w:autoSpaceDE w:val="0"/>
        <w:autoSpaceDN w:val="0"/>
        <w:adjustRightInd w:val="0"/>
        <w:ind w:firstLine="720"/>
        <w:rPr>
          <w:rFonts w:ascii="á◊gÀ˛" w:hAnsi="á◊gÀ˛" w:cs="á◊gÀ˛"/>
          <w:lang w:eastAsia="ko-KR"/>
        </w:rPr>
      </w:pPr>
      <w:r>
        <w:rPr>
          <w:rFonts w:ascii="á◊gÀ˛" w:hAnsi="á◊gÀ˛" w:cs="á◊gÀ˛"/>
          <w:lang w:eastAsia="ko-KR"/>
        </w:rPr>
        <w:t>● The above is just a summary. A full grading rubric will also be</w:t>
      </w:r>
    </w:p>
    <w:p w14:paraId="2F933862" w14:textId="77777777" w:rsidR="008C3DB5" w:rsidRDefault="008C3DB5" w:rsidP="00B848C7">
      <w:pPr>
        <w:autoSpaceDE w:val="0"/>
        <w:autoSpaceDN w:val="0"/>
        <w:adjustRightInd w:val="0"/>
        <w:ind w:firstLine="720"/>
        <w:rPr>
          <w:rFonts w:ascii="á◊gÀ˛" w:hAnsi="á◊gÀ˛" w:cs="á◊gÀ˛"/>
          <w:lang w:eastAsia="ko-KR"/>
        </w:rPr>
      </w:pPr>
      <w:r>
        <w:rPr>
          <w:rFonts w:ascii="á◊gÀ˛" w:hAnsi="á◊gÀ˛" w:cs="á◊gÀ˛"/>
          <w:lang w:eastAsia="ko-KR"/>
        </w:rPr>
        <w:t>placed on Sakai several weeks in advance of the assignment.</w:t>
      </w:r>
    </w:p>
    <w:p w14:paraId="3F84A592" w14:textId="77777777" w:rsidR="00803E13" w:rsidRDefault="00803E13" w:rsidP="008C3DB5">
      <w:pPr>
        <w:autoSpaceDE w:val="0"/>
        <w:autoSpaceDN w:val="0"/>
        <w:adjustRightInd w:val="0"/>
        <w:rPr>
          <w:rFonts w:ascii="á◊gÀ˛" w:hAnsi="á◊gÀ˛" w:cs="á◊gÀ˛"/>
          <w:lang w:eastAsia="ko-KR"/>
        </w:rPr>
      </w:pPr>
    </w:p>
    <w:p w14:paraId="78662C7F" w14:textId="34AC3035" w:rsidR="008C3DB5" w:rsidRPr="001D00C9" w:rsidRDefault="008C3DB5" w:rsidP="008C3DB5">
      <w:pPr>
        <w:autoSpaceDE w:val="0"/>
        <w:autoSpaceDN w:val="0"/>
        <w:adjustRightInd w:val="0"/>
        <w:rPr>
          <w:rFonts w:ascii="á◊gÀ˛" w:hAnsi="á◊gÀ˛" w:cs="á◊gÀ˛"/>
          <w:b/>
          <w:bCs/>
          <w:lang w:eastAsia="ko-KR"/>
        </w:rPr>
      </w:pPr>
      <w:r w:rsidRPr="00803E13">
        <w:rPr>
          <w:rFonts w:ascii="á◊gÀ˛" w:hAnsi="á◊gÀ˛" w:cs="á◊gÀ˛"/>
          <w:b/>
          <w:bCs/>
          <w:lang w:eastAsia="ko-KR"/>
        </w:rPr>
        <w:t>Final Case Study and Presentation</w:t>
      </w:r>
      <w:r w:rsidR="00BC3CDF">
        <w:rPr>
          <w:rFonts w:ascii="á◊gÀ˛" w:hAnsi="á◊gÀ˛" w:cs="á◊gÀ˛"/>
          <w:b/>
          <w:bCs/>
          <w:lang w:eastAsia="ko-KR"/>
        </w:rPr>
        <w:t xml:space="preserve"> </w:t>
      </w:r>
      <w:r w:rsidR="00BC3CDF" w:rsidRPr="001D00C9">
        <w:rPr>
          <w:rFonts w:ascii="á◊gÀ˛" w:hAnsi="á◊gÀ˛" w:cs="á◊gÀ˛"/>
          <w:b/>
          <w:bCs/>
          <w:lang w:eastAsia="ko-KR"/>
        </w:rPr>
        <w:t>(</w:t>
      </w:r>
      <w:r w:rsidR="001D00C9" w:rsidRPr="001D00C9">
        <w:rPr>
          <w:rFonts w:ascii="á◊gÀ˛" w:hAnsi="á◊gÀ˛" w:cs="á◊gÀ˛"/>
          <w:b/>
          <w:bCs/>
          <w:lang w:eastAsia="ko-KR"/>
        </w:rPr>
        <w:t>45</w:t>
      </w:r>
      <w:r w:rsidR="00BC3CDF" w:rsidRPr="001D00C9">
        <w:rPr>
          <w:rFonts w:ascii="á◊gÀ˛" w:hAnsi="á◊gÀ˛" w:cs="á◊gÀ˛"/>
          <w:b/>
          <w:bCs/>
          <w:lang w:eastAsia="ko-KR"/>
        </w:rPr>
        <w:t>0 pts)</w:t>
      </w:r>
    </w:p>
    <w:p w14:paraId="7F038D8E" w14:textId="5706646F" w:rsidR="008C3DB5" w:rsidRDefault="008C3DB5" w:rsidP="008C3DB5">
      <w:pPr>
        <w:autoSpaceDE w:val="0"/>
        <w:autoSpaceDN w:val="0"/>
        <w:adjustRightInd w:val="0"/>
        <w:rPr>
          <w:rFonts w:ascii="á◊gÀ˛" w:hAnsi="á◊gÀ˛" w:cs="á◊gÀ˛"/>
          <w:lang w:eastAsia="ko-KR"/>
        </w:rPr>
      </w:pPr>
      <w:r w:rsidRPr="001D00C9">
        <w:rPr>
          <w:rFonts w:ascii="á◊gÀ˛" w:hAnsi="á◊gÀ˛" w:cs="á◊gÀ˛"/>
          <w:b/>
          <w:bCs/>
          <w:lang w:eastAsia="ko-KR"/>
        </w:rPr>
        <w:t>Due</w:t>
      </w:r>
      <w:r>
        <w:rPr>
          <w:rFonts w:ascii="á◊gÀ˛" w:hAnsi="á◊gÀ˛" w:cs="á◊gÀ˛"/>
          <w:lang w:eastAsia="ko-KR"/>
        </w:rPr>
        <w:t xml:space="preserve"> </w:t>
      </w:r>
      <w:r w:rsidR="00BC3CDF" w:rsidRPr="00BC3CDF">
        <w:rPr>
          <w:rFonts w:ascii="á◊gÀ˛" w:hAnsi="á◊gÀ˛" w:cs="á◊gÀ˛"/>
          <w:b/>
          <w:bCs/>
          <w:lang w:eastAsia="ko-KR"/>
        </w:rPr>
        <w:t>April 30</w:t>
      </w:r>
      <w:r w:rsidR="00BC3CDF">
        <w:rPr>
          <w:rFonts w:ascii="á◊gÀ˛" w:hAnsi="á◊gÀ˛" w:cs="á◊gÀ˛"/>
          <w:b/>
          <w:bCs/>
          <w:lang w:eastAsia="ko-KR"/>
        </w:rPr>
        <w:t xml:space="preserve"> at noon</w:t>
      </w:r>
    </w:p>
    <w:p w14:paraId="3004CAB9" w14:textId="77777777" w:rsidR="00665A19" w:rsidRDefault="00665A19" w:rsidP="008C3DB5">
      <w:pPr>
        <w:autoSpaceDE w:val="0"/>
        <w:autoSpaceDN w:val="0"/>
        <w:adjustRightInd w:val="0"/>
        <w:rPr>
          <w:rFonts w:ascii="á◊gÀ˛" w:hAnsi="á◊gÀ˛" w:cs="á◊gÀ˛"/>
          <w:lang w:eastAsia="ko-KR"/>
        </w:rPr>
      </w:pPr>
    </w:p>
    <w:p w14:paraId="465A8F67" w14:textId="365683A3" w:rsidR="008C3DB5" w:rsidRDefault="008C3DB5" w:rsidP="008C3DB5">
      <w:pPr>
        <w:autoSpaceDE w:val="0"/>
        <w:autoSpaceDN w:val="0"/>
        <w:adjustRightInd w:val="0"/>
        <w:rPr>
          <w:rFonts w:ascii="á◊gÀ˛" w:hAnsi="á◊gÀ˛" w:cs="á◊gÀ˛"/>
          <w:lang w:eastAsia="ko-KR"/>
        </w:rPr>
      </w:pPr>
      <w:r>
        <w:rPr>
          <w:rFonts w:ascii="á◊gÀ˛" w:hAnsi="á◊gÀ˛" w:cs="á◊gÀ˛"/>
          <w:lang w:eastAsia="ko-KR"/>
        </w:rPr>
        <w:t>The purpose of this assignment is to act as a capstone to all that we</w:t>
      </w:r>
    </w:p>
    <w:p w14:paraId="1B3C34EB" w14:textId="77777777" w:rsidR="008C3DB5" w:rsidRDefault="008C3DB5" w:rsidP="008C3DB5">
      <w:pPr>
        <w:autoSpaceDE w:val="0"/>
        <w:autoSpaceDN w:val="0"/>
        <w:adjustRightInd w:val="0"/>
        <w:rPr>
          <w:rFonts w:ascii="á◊gÀ˛" w:hAnsi="á◊gÀ˛" w:cs="á◊gÀ˛"/>
          <w:lang w:eastAsia="ko-KR"/>
        </w:rPr>
      </w:pPr>
      <w:r>
        <w:rPr>
          <w:rFonts w:ascii="á◊gÀ˛" w:hAnsi="á◊gÀ˛" w:cs="á◊gÀ˛"/>
          <w:lang w:eastAsia="ko-KR"/>
        </w:rPr>
        <w:t>have learned in this course. You will select another case example</w:t>
      </w:r>
    </w:p>
    <w:p w14:paraId="6FC6CE52" w14:textId="77777777" w:rsidR="008C3DB5" w:rsidRDefault="008C3DB5" w:rsidP="008C3DB5">
      <w:pPr>
        <w:autoSpaceDE w:val="0"/>
        <w:autoSpaceDN w:val="0"/>
        <w:adjustRightInd w:val="0"/>
        <w:rPr>
          <w:rFonts w:ascii="á◊gÀ˛" w:hAnsi="á◊gÀ˛" w:cs="á◊gÀ˛"/>
          <w:lang w:eastAsia="ko-KR"/>
        </w:rPr>
      </w:pPr>
      <w:r>
        <w:rPr>
          <w:rFonts w:ascii="á◊gÀ˛" w:hAnsi="á◊gÀ˛" w:cs="á◊gÀ˛"/>
          <w:lang w:eastAsia="ko-KR"/>
        </w:rPr>
        <w:t>that is different from your mid-term assignment. This assignment is</w:t>
      </w:r>
    </w:p>
    <w:p w14:paraId="38E60D69" w14:textId="41F37F15" w:rsidR="008C3DB5" w:rsidRDefault="007D1B6D" w:rsidP="008C3DB5">
      <w:pPr>
        <w:autoSpaceDE w:val="0"/>
        <w:autoSpaceDN w:val="0"/>
        <w:adjustRightInd w:val="0"/>
        <w:rPr>
          <w:rFonts w:ascii="á◊gÀ˛" w:hAnsi="á◊gÀ˛" w:cs="á◊gÀ˛"/>
          <w:lang w:eastAsia="ko-KR"/>
        </w:rPr>
      </w:pPr>
      <w:r>
        <w:rPr>
          <w:rFonts w:ascii="á◊gÀ˛" w:hAnsi="á◊gÀ˛" w:cs="á◊gÀ˛"/>
          <w:lang w:eastAsia="ko-KR"/>
        </w:rPr>
        <w:t>7-8 pages</w:t>
      </w:r>
      <w:r w:rsidR="008C3DB5">
        <w:rPr>
          <w:rFonts w:ascii="á◊gÀ˛" w:hAnsi="á◊gÀ˛" w:cs="á◊gÀ˛"/>
          <w:lang w:eastAsia="ko-KR"/>
        </w:rPr>
        <w:t xml:space="preserve"> in length, allowing you space to offer a more critical</w:t>
      </w:r>
    </w:p>
    <w:p w14:paraId="6C9D4517" w14:textId="77777777" w:rsidR="008C3DB5" w:rsidRDefault="008C3DB5" w:rsidP="008C3DB5">
      <w:pPr>
        <w:autoSpaceDE w:val="0"/>
        <w:autoSpaceDN w:val="0"/>
        <w:adjustRightInd w:val="0"/>
        <w:rPr>
          <w:rFonts w:ascii="á◊gÀ˛" w:hAnsi="á◊gÀ˛" w:cs="á◊gÀ˛"/>
          <w:lang w:eastAsia="ko-KR"/>
        </w:rPr>
      </w:pPr>
      <w:r>
        <w:rPr>
          <w:rFonts w:ascii="á◊gÀ˛" w:hAnsi="á◊gÀ˛" w:cs="á◊gÀ˛"/>
          <w:lang w:eastAsia="ko-KR"/>
        </w:rPr>
        <w:t>examination of your case. This occurs as you will have learned more</w:t>
      </w:r>
    </w:p>
    <w:p w14:paraId="68707C4A" w14:textId="77777777" w:rsidR="008C3DB5" w:rsidRDefault="008C3DB5" w:rsidP="008C3DB5">
      <w:pPr>
        <w:autoSpaceDE w:val="0"/>
        <w:autoSpaceDN w:val="0"/>
        <w:adjustRightInd w:val="0"/>
        <w:rPr>
          <w:rFonts w:ascii="á◊gÀ˛" w:hAnsi="á◊gÀ˛" w:cs="á◊gÀ˛"/>
          <w:lang w:eastAsia="ko-KR"/>
        </w:rPr>
      </w:pPr>
      <w:r>
        <w:rPr>
          <w:rFonts w:ascii="á◊gÀ˛" w:hAnsi="á◊gÀ˛" w:cs="á◊gÀ˛"/>
          <w:lang w:eastAsia="ko-KR"/>
        </w:rPr>
        <w:t>in t</w:t>
      </w:r>
      <w:bookmarkStart w:id="0" w:name="_GoBack"/>
      <w:bookmarkEnd w:id="0"/>
      <w:r>
        <w:rPr>
          <w:rFonts w:ascii="á◊gÀ˛" w:hAnsi="á◊gÀ˛" w:cs="á◊gÀ˛"/>
          <w:lang w:eastAsia="ko-KR"/>
        </w:rPr>
        <w:t>he semester by this point than at the time of your midterm.</w:t>
      </w:r>
    </w:p>
    <w:p w14:paraId="71128412" w14:textId="77777777" w:rsidR="00665A19" w:rsidRDefault="00665A19" w:rsidP="008C3DB5">
      <w:pPr>
        <w:autoSpaceDE w:val="0"/>
        <w:autoSpaceDN w:val="0"/>
        <w:adjustRightInd w:val="0"/>
        <w:rPr>
          <w:rFonts w:ascii="á◊gÀ˛" w:hAnsi="á◊gÀ˛" w:cs="á◊gÀ˛"/>
          <w:lang w:eastAsia="ko-KR"/>
        </w:rPr>
      </w:pPr>
    </w:p>
    <w:p w14:paraId="3E5D0351" w14:textId="42E1F220" w:rsidR="008C3DB5" w:rsidRDefault="008C3DB5" w:rsidP="008C3DB5">
      <w:pPr>
        <w:autoSpaceDE w:val="0"/>
        <w:autoSpaceDN w:val="0"/>
        <w:adjustRightInd w:val="0"/>
        <w:rPr>
          <w:rFonts w:ascii="á◊gÀ˛" w:hAnsi="á◊gÀ˛" w:cs="á◊gÀ˛"/>
          <w:lang w:eastAsia="ko-KR"/>
        </w:rPr>
      </w:pPr>
      <w:r>
        <w:rPr>
          <w:rFonts w:ascii="á◊gÀ˛" w:hAnsi="á◊gÀ˛" w:cs="á◊gÀ˛"/>
          <w:lang w:eastAsia="ko-KR"/>
        </w:rPr>
        <w:t>You will need to:</w:t>
      </w:r>
    </w:p>
    <w:p w14:paraId="11550B80" w14:textId="77777777" w:rsidR="008C3DB5" w:rsidRDefault="008C3DB5" w:rsidP="00665A19">
      <w:pPr>
        <w:autoSpaceDE w:val="0"/>
        <w:autoSpaceDN w:val="0"/>
        <w:adjustRightInd w:val="0"/>
        <w:ind w:firstLine="720"/>
        <w:rPr>
          <w:rFonts w:ascii="á◊gÀ˛" w:hAnsi="á◊gÀ˛" w:cs="á◊gÀ˛"/>
          <w:lang w:eastAsia="ko-KR"/>
        </w:rPr>
      </w:pPr>
      <w:r>
        <w:rPr>
          <w:rFonts w:ascii="á◊gÀ˛" w:hAnsi="á◊gÀ˛" w:cs="á◊gÀ˛"/>
          <w:lang w:eastAsia="ko-KR"/>
        </w:rPr>
        <w:t>● Identify a problem, opportunity or ethical issue that an organization</w:t>
      </w:r>
    </w:p>
    <w:p w14:paraId="06A6F583" w14:textId="77777777" w:rsidR="008C3DB5" w:rsidRDefault="008C3DB5" w:rsidP="00665A19">
      <w:pPr>
        <w:autoSpaceDE w:val="0"/>
        <w:autoSpaceDN w:val="0"/>
        <w:adjustRightInd w:val="0"/>
        <w:ind w:firstLine="720"/>
        <w:rPr>
          <w:rFonts w:ascii="á◊gÀ˛" w:hAnsi="á◊gÀ˛" w:cs="á◊gÀ˛"/>
          <w:lang w:eastAsia="ko-KR"/>
        </w:rPr>
      </w:pPr>
      <w:r>
        <w:rPr>
          <w:rFonts w:ascii="á◊gÀ˛" w:hAnsi="á◊gÀ˛" w:cs="á◊gÀ˛"/>
          <w:lang w:eastAsia="ko-KR"/>
        </w:rPr>
        <w:t>(for-profit or non-profit) faced that required significant public</w:t>
      </w:r>
    </w:p>
    <w:p w14:paraId="4E25450E" w14:textId="77777777" w:rsidR="008C3DB5" w:rsidRDefault="008C3DB5" w:rsidP="00665A19">
      <w:pPr>
        <w:autoSpaceDE w:val="0"/>
        <w:autoSpaceDN w:val="0"/>
        <w:adjustRightInd w:val="0"/>
        <w:ind w:firstLine="720"/>
        <w:rPr>
          <w:rFonts w:ascii="á◊gÀ˛" w:hAnsi="á◊gÀ˛" w:cs="á◊gÀ˛"/>
          <w:lang w:eastAsia="ko-KR"/>
        </w:rPr>
      </w:pPr>
      <w:r>
        <w:rPr>
          <w:rFonts w:ascii="á◊gÀ˛" w:hAnsi="á◊gÀ˛" w:cs="á◊gÀ˛"/>
          <w:lang w:eastAsia="ko-KR"/>
        </w:rPr>
        <w:t>relations involvement.</w:t>
      </w:r>
    </w:p>
    <w:p w14:paraId="06D71935" w14:textId="77777777" w:rsidR="008C3DB5" w:rsidRDefault="008C3DB5" w:rsidP="00665A19">
      <w:pPr>
        <w:autoSpaceDE w:val="0"/>
        <w:autoSpaceDN w:val="0"/>
        <w:adjustRightInd w:val="0"/>
        <w:ind w:firstLine="720"/>
        <w:rPr>
          <w:rFonts w:ascii="á◊gÀ˛" w:hAnsi="á◊gÀ˛" w:cs="á◊gÀ˛"/>
          <w:lang w:eastAsia="ko-KR"/>
        </w:rPr>
      </w:pPr>
      <w:r>
        <w:rPr>
          <w:rFonts w:ascii="á◊gÀ˛" w:hAnsi="á◊gÀ˛" w:cs="á◊gÀ˛"/>
          <w:lang w:eastAsia="ko-KR"/>
        </w:rPr>
        <w:t>● Collect detailed, thorough background information about the</w:t>
      </w:r>
    </w:p>
    <w:p w14:paraId="04EEC80B" w14:textId="77777777" w:rsidR="008C3DB5" w:rsidRDefault="008C3DB5" w:rsidP="00665A19">
      <w:pPr>
        <w:autoSpaceDE w:val="0"/>
        <w:autoSpaceDN w:val="0"/>
        <w:adjustRightInd w:val="0"/>
        <w:ind w:firstLine="720"/>
        <w:rPr>
          <w:rFonts w:ascii="á◊gÀ˛" w:hAnsi="á◊gÀ˛" w:cs="á◊gÀ˛"/>
          <w:lang w:eastAsia="ko-KR"/>
        </w:rPr>
      </w:pPr>
      <w:r>
        <w:rPr>
          <w:rFonts w:ascii="á◊gÀ˛" w:hAnsi="á◊gÀ˛" w:cs="á◊gÀ˛"/>
          <w:lang w:eastAsia="ko-KR"/>
        </w:rPr>
        <w:t>organization, including its goals, mission, values, financial</w:t>
      </w:r>
    </w:p>
    <w:p w14:paraId="577D13E7" w14:textId="77777777" w:rsidR="008C3DB5" w:rsidRDefault="008C3DB5" w:rsidP="00665A19">
      <w:pPr>
        <w:autoSpaceDE w:val="0"/>
        <w:autoSpaceDN w:val="0"/>
        <w:adjustRightInd w:val="0"/>
        <w:ind w:firstLine="720"/>
        <w:rPr>
          <w:rFonts w:ascii="á◊gÀ˛" w:hAnsi="á◊gÀ˛" w:cs="á◊gÀ˛"/>
          <w:lang w:eastAsia="ko-KR"/>
        </w:rPr>
      </w:pPr>
      <w:r>
        <w:rPr>
          <w:rFonts w:ascii="á◊gÀ˛" w:hAnsi="á◊gÀ˛" w:cs="á◊gÀ˛"/>
          <w:lang w:eastAsia="ko-KR"/>
        </w:rPr>
        <w:t>standing, products/services, and history.</w:t>
      </w:r>
    </w:p>
    <w:p w14:paraId="747170D0" w14:textId="77777777" w:rsidR="008C3DB5" w:rsidRDefault="008C3DB5" w:rsidP="00665A19">
      <w:pPr>
        <w:autoSpaceDE w:val="0"/>
        <w:autoSpaceDN w:val="0"/>
        <w:adjustRightInd w:val="0"/>
        <w:ind w:firstLine="720"/>
        <w:rPr>
          <w:rFonts w:ascii="á◊gÀ˛" w:hAnsi="á◊gÀ˛" w:cs="á◊gÀ˛"/>
          <w:lang w:eastAsia="ko-KR"/>
        </w:rPr>
      </w:pPr>
      <w:r>
        <w:rPr>
          <w:rFonts w:ascii="á◊gÀ˛" w:hAnsi="á◊gÀ˛" w:cs="á◊gÀ˛"/>
          <w:lang w:eastAsia="ko-KR"/>
        </w:rPr>
        <w:t>● Collect detailed information on the issue/challenge that the</w:t>
      </w:r>
    </w:p>
    <w:p w14:paraId="3F01CAFB" w14:textId="77777777" w:rsidR="008C3DB5" w:rsidRDefault="008C3DB5" w:rsidP="00665A19">
      <w:pPr>
        <w:autoSpaceDE w:val="0"/>
        <w:autoSpaceDN w:val="0"/>
        <w:adjustRightInd w:val="0"/>
        <w:ind w:firstLine="720"/>
        <w:rPr>
          <w:rFonts w:ascii="á◊gÀ˛" w:hAnsi="á◊gÀ˛" w:cs="á◊gÀ˛"/>
          <w:lang w:eastAsia="ko-KR"/>
        </w:rPr>
      </w:pPr>
      <w:r>
        <w:rPr>
          <w:rFonts w:ascii="á◊gÀ˛" w:hAnsi="á◊gÀ˛" w:cs="á◊gÀ˛"/>
          <w:lang w:eastAsia="ko-KR"/>
        </w:rPr>
        <w:t>organization faced.</w:t>
      </w:r>
    </w:p>
    <w:p w14:paraId="42D4DCEB" w14:textId="77777777" w:rsidR="008C3DB5" w:rsidRDefault="008C3DB5" w:rsidP="00665A19">
      <w:pPr>
        <w:autoSpaceDE w:val="0"/>
        <w:autoSpaceDN w:val="0"/>
        <w:adjustRightInd w:val="0"/>
        <w:ind w:firstLine="720"/>
        <w:rPr>
          <w:rFonts w:ascii="á◊gÀ˛" w:hAnsi="á◊gÀ˛" w:cs="á◊gÀ˛"/>
          <w:lang w:eastAsia="ko-KR"/>
        </w:rPr>
      </w:pPr>
      <w:r>
        <w:rPr>
          <w:rFonts w:ascii="á◊gÀ˛" w:hAnsi="á◊gÀ˛" w:cs="á◊gÀ˛"/>
          <w:lang w:eastAsia="ko-KR"/>
        </w:rPr>
        <w:t>● Describe the public relations strategies and tactics that the</w:t>
      </w:r>
    </w:p>
    <w:p w14:paraId="7B2C0620" w14:textId="77777777" w:rsidR="008C3DB5" w:rsidRDefault="008C3DB5" w:rsidP="00665A19">
      <w:pPr>
        <w:autoSpaceDE w:val="0"/>
        <w:autoSpaceDN w:val="0"/>
        <w:adjustRightInd w:val="0"/>
        <w:ind w:firstLine="720"/>
        <w:rPr>
          <w:rFonts w:ascii="á◊gÀ˛" w:hAnsi="á◊gÀ˛" w:cs="á◊gÀ˛"/>
          <w:lang w:eastAsia="ko-KR"/>
        </w:rPr>
      </w:pPr>
      <w:r>
        <w:rPr>
          <w:rFonts w:ascii="á◊gÀ˛" w:hAnsi="á◊gÀ˛" w:cs="á◊gÀ˛"/>
          <w:lang w:eastAsia="ko-KR"/>
        </w:rPr>
        <w:t>organization developed and implemented to deal with the situation.</w:t>
      </w:r>
    </w:p>
    <w:p w14:paraId="62F3E2E6" w14:textId="77777777" w:rsidR="008C3DB5" w:rsidRDefault="008C3DB5" w:rsidP="00665A19">
      <w:pPr>
        <w:autoSpaceDE w:val="0"/>
        <w:autoSpaceDN w:val="0"/>
        <w:adjustRightInd w:val="0"/>
        <w:ind w:firstLine="720"/>
        <w:rPr>
          <w:rFonts w:ascii="á◊gÀ˛" w:hAnsi="á◊gÀ˛" w:cs="á◊gÀ˛"/>
          <w:lang w:eastAsia="ko-KR"/>
        </w:rPr>
      </w:pPr>
      <w:r>
        <w:rPr>
          <w:rFonts w:ascii="á◊gÀ˛" w:hAnsi="á◊gÀ˛" w:cs="á◊gÀ˛"/>
          <w:lang w:eastAsia="ko-KR"/>
        </w:rPr>
        <w:t>● Identify key messages.</w:t>
      </w:r>
    </w:p>
    <w:p w14:paraId="41547356" w14:textId="77777777" w:rsidR="008C3DB5" w:rsidRDefault="008C3DB5" w:rsidP="00665A19">
      <w:pPr>
        <w:autoSpaceDE w:val="0"/>
        <w:autoSpaceDN w:val="0"/>
        <w:adjustRightInd w:val="0"/>
        <w:ind w:firstLine="720"/>
        <w:rPr>
          <w:rFonts w:ascii="á◊gÀ˛" w:hAnsi="á◊gÀ˛" w:cs="á◊gÀ˛"/>
          <w:lang w:eastAsia="ko-KR"/>
        </w:rPr>
      </w:pPr>
      <w:r>
        <w:rPr>
          <w:rFonts w:ascii="á◊gÀ˛" w:hAnsi="á◊gÀ˛" w:cs="á◊gÀ˛"/>
          <w:lang w:eastAsia="ko-KR"/>
        </w:rPr>
        <w:t>● Research and analyze the media coverage, or any other relevant</w:t>
      </w:r>
    </w:p>
    <w:p w14:paraId="5FD985A7" w14:textId="77777777" w:rsidR="008C3DB5" w:rsidRDefault="008C3DB5" w:rsidP="00665A19">
      <w:pPr>
        <w:autoSpaceDE w:val="0"/>
        <w:autoSpaceDN w:val="0"/>
        <w:adjustRightInd w:val="0"/>
        <w:ind w:firstLine="720"/>
        <w:rPr>
          <w:rFonts w:ascii="á◊gÀ˛" w:hAnsi="á◊gÀ˛" w:cs="á◊gÀ˛"/>
          <w:lang w:eastAsia="ko-KR"/>
        </w:rPr>
      </w:pPr>
      <w:r>
        <w:rPr>
          <w:rFonts w:ascii="á◊gÀ˛" w:hAnsi="á◊gÀ˛" w:cs="á◊gÀ˛"/>
          <w:lang w:eastAsia="ko-KR"/>
        </w:rPr>
        <w:t>reaction and feedback, that the organization received as it relates to</w:t>
      </w:r>
    </w:p>
    <w:p w14:paraId="36E94896" w14:textId="77777777" w:rsidR="008C3DB5" w:rsidRDefault="008C3DB5" w:rsidP="00665A19">
      <w:pPr>
        <w:autoSpaceDE w:val="0"/>
        <w:autoSpaceDN w:val="0"/>
        <w:adjustRightInd w:val="0"/>
        <w:ind w:firstLine="720"/>
        <w:rPr>
          <w:rFonts w:ascii="á◊gÀ˛" w:hAnsi="á◊gÀ˛" w:cs="á◊gÀ˛"/>
          <w:lang w:eastAsia="ko-KR"/>
        </w:rPr>
      </w:pPr>
      <w:r>
        <w:rPr>
          <w:rFonts w:ascii="á◊gÀ˛" w:hAnsi="á◊gÀ˛" w:cs="á◊gÀ˛"/>
          <w:lang w:eastAsia="ko-KR"/>
        </w:rPr>
        <w:lastRenderedPageBreak/>
        <w:t>your issue.</w:t>
      </w:r>
    </w:p>
    <w:p w14:paraId="344C2D14" w14:textId="77777777" w:rsidR="00665A19" w:rsidRDefault="00665A19" w:rsidP="008C3DB5">
      <w:pPr>
        <w:autoSpaceDE w:val="0"/>
        <w:autoSpaceDN w:val="0"/>
        <w:adjustRightInd w:val="0"/>
        <w:rPr>
          <w:rFonts w:ascii="á◊gÀ˛" w:hAnsi="á◊gÀ˛" w:cs="á◊gÀ˛"/>
          <w:lang w:eastAsia="ko-KR"/>
        </w:rPr>
      </w:pPr>
    </w:p>
    <w:p w14:paraId="2E927211" w14:textId="6E61AD8F" w:rsidR="008C3DB5" w:rsidRDefault="008C3DB5" w:rsidP="008C3DB5">
      <w:pPr>
        <w:autoSpaceDE w:val="0"/>
        <w:autoSpaceDN w:val="0"/>
        <w:adjustRightInd w:val="0"/>
        <w:rPr>
          <w:rFonts w:ascii="á◊gÀ˛" w:hAnsi="á◊gÀ˛" w:cs="á◊gÀ˛"/>
          <w:lang w:eastAsia="ko-KR"/>
        </w:rPr>
      </w:pPr>
      <w:r>
        <w:rPr>
          <w:rFonts w:ascii="á◊gÀ˛" w:hAnsi="á◊gÀ˛" w:cs="á◊gÀ˛"/>
          <w:lang w:eastAsia="ko-KR"/>
        </w:rPr>
        <w:t>You may collect information using a variety of search strategies, including the</w:t>
      </w:r>
    </w:p>
    <w:p w14:paraId="432ECC45" w14:textId="77777777" w:rsidR="008C3DB5" w:rsidRDefault="008C3DB5" w:rsidP="008C3DB5">
      <w:pPr>
        <w:autoSpaceDE w:val="0"/>
        <w:autoSpaceDN w:val="0"/>
        <w:adjustRightInd w:val="0"/>
        <w:rPr>
          <w:rFonts w:ascii="á◊gÀ˛" w:hAnsi="á◊gÀ˛" w:cs="á◊gÀ˛"/>
          <w:lang w:eastAsia="ko-KR"/>
        </w:rPr>
      </w:pPr>
      <w:r>
        <w:rPr>
          <w:rFonts w:ascii="á◊gÀ˛" w:hAnsi="á◊gÀ˛" w:cs="á◊gÀ˛"/>
          <w:lang w:eastAsia="ko-KR"/>
        </w:rPr>
        <w:t>library, Internet and interviews with those responsible for developing the public</w:t>
      </w:r>
    </w:p>
    <w:p w14:paraId="755F4197" w14:textId="77777777" w:rsidR="008C3DB5" w:rsidRDefault="008C3DB5" w:rsidP="008C3DB5">
      <w:pPr>
        <w:autoSpaceDE w:val="0"/>
        <w:autoSpaceDN w:val="0"/>
        <w:adjustRightInd w:val="0"/>
        <w:rPr>
          <w:rFonts w:ascii="á◊gÀ˛" w:hAnsi="á◊gÀ˛" w:cs="á◊gÀ˛"/>
          <w:lang w:eastAsia="ko-KR"/>
        </w:rPr>
      </w:pPr>
      <w:r>
        <w:rPr>
          <w:rFonts w:ascii="á◊gÀ˛" w:hAnsi="á◊gÀ˛" w:cs="á◊gÀ˛"/>
          <w:lang w:eastAsia="ko-KR"/>
        </w:rPr>
        <w:t>relations campaign. Be sure to include communication materials and copies of</w:t>
      </w:r>
    </w:p>
    <w:p w14:paraId="6264257B" w14:textId="77777777" w:rsidR="008C3DB5" w:rsidRDefault="008C3DB5" w:rsidP="008C3DB5">
      <w:pPr>
        <w:autoSpaceDE w:val="0"/>
        <w:autoSpaceDN w:val="0"/>
        <w:adjustRightInd w:val="0"/>
        <w:rPr>
          <w:rFonts w:ascii="á◊gÀ˛" w:hAnsi="á◊gÀ˛" w:cs="á◊gÀ˛"/>
          <w:lang w:eastAsia="ko-KR"/>
        </w:rPr>
      </w:pPr>
      <w:r>
        <w:rPr>
          <w:rFonts w:ascii="á◊gÀ˛" w:hAnsi="á◊gÀ˛" w:cs="á◊gÀ˛"/>
          <w:lang w:eastAsia="ko-KR"/>
        </w:rPr>
        <w:t>significant media coverage, including web, newspaper or magazine articles where</w:t>
      </w:r>
    </w:p>
    <w:p w14:paraId="36FEC19E" w14:textId="77777777" w:rsidR="008C3DB5" w:rsidRDefault="008C3DB5" w:rsidP="008C3DB5">
      <w:pPr>
        <w:autoSpaceDE w:val="0"/>
        <w:autoSpaceDN w:val="0"/>
        <w:adjustRightInd w:val="0"/>
        <w:rPr>
          <w:rFonts w:ascii="á◊gÀ˛" w:hAnsi="á◊gÀ˛" w:cs="á◊gÀ˛"/>
          <w:lang w:eastAsia="ko-KR"/>
        </w:rPr>
      </w:pPr>
      <w:r>
        <w:rPr>
          <w:rFonts w:ascii="á◊gÀ˛" w:hAnsi="á◊gÀ˛" w:cs="á◊gÀ˛"/>
          <w:lang w:eastAsia="ko-KR"/>
        </w:rPr>
        <w:t>possible. (Inclusion of these materials does not count toward your page count.)</w:t>
      </w:r>
    </w:p>
    <w:p w14:paraId="66568D62" w14:textId="13A46BD6" w:rsidR="008C3DB5" w:rsidRDefault="008C3DB5" w:rsidP="008C3DB5">
      <w:pPr>
        <w:autoSpaceDE w:val="0"/>
        <w:autoSpaceDN w:val="0"/>
        <w:adjustRightInd w:val="0"/>
        <w:rPr>
          <w:rFonts w:ascii="á◊gÀ˛" w:hAnsi="á◊gÀ˛" w:cs="á◊gÀ˛"/>
          <w:lang w:eastAsia="ko-KR"/>
        </w:rPr>
      </w:pPr>
      <w:r>
        <w:rPr>
          <w:rFonts w:ascii="á◊gÀ˛" w:hAnsi="á◊gÀ˛" w:cs="á◊gÀ˛"/>
          <w:lang w:eastAsia="ko-KR"/>
        </w:rPr>
        <w:t xml:space="preserve">The written case study will be due at </w:t>
      </w:r>
      <w:r w:rsidR="00BC3CDF" w:rsidRPr="00BC3CDF">
        <w:rPr>
          <w:rFonts w:ascii="á◊gÀ˛" w:hAnsi="á◊gÀ˛" w:cs="á◊gÀ˛"/>
          <w:b/>
          <w:bCs/>
          <w:lang w:eastAsia="ko-KR"/>
        </w:rPr>
        <w:t>12</w:t>
      </w:r>
      <w:r w:rsidRPr="00BC3CDF">
        <w:rPr>
          <w:rFonts w:ascii="á◊gÀ˛" w:hAnsi="á◊gÀ˛" w:cs="á◊gÀ˛"/>
          <w:b/>
          <w:bCs/>
          <w:lang w:eastAsia="ko-KR"/>
        </w:rPr>
        <w:t>:00</w:t>
      </w:r>
      <w:r w:rsidR="00BC3CDF" w:rsidRPr="00BC3CDF">
        <w:rPr>
          <w:rFonts w:ascii="á◊gÀ˛" w:hAnsi="á◊gÀ˛" w:cs="á◊gÀ˛"/>
          <w:b/>
          <w:bCs/>
          <w:lang w:eastAsia="ko-KR"/>
        </w:rPr>
        <w:t xml:space="preserve"> </w:t>
      </w:r>
      <w:r w:rsidRPr="00BC3CDF">
        <w:rPr>
          <w:rFonts w:ascii="á◊gÀ˛" w:hAnsi="á◊gÀ˛" w:cs="á◊gÀ˛"/>
          <w:b/>
          <w:bCs/>
          <w:lang w:eastAsia="ko-KR"/>
        </w:rPr>
        <w:t xml:space="preserve">pm, </w:t>
      </w:r>
      <w:r w:rsidR="00BC3CDF" w:rsidRPr="00BC3CDF">
        <w:rPr>
          <w:rFonts w:ascii="á◊gÀ˛" w:hAnsi="á◊gÀ˛" w:cs="á◊gÀ˛"/>
          <w:b/>
          <w:bCs/>
          <w:lang w:eastAsia="ko-KR"/>
        </w:rPr>
        <w:t>April 30</w:t>
      </w:r>
      <w:r>
        <w:rPr>
          <w:rFonts w:ascii="á◊gÀ˛" w:hAnsi="á◊gÀ˛" w:cs="á◊gÀ˛"/>
          <w:lang w:eastAsia="ko-KR"/>
        </w:rPr>
        <w:t>. Hard copies must be</w:t>
      </w:r>
    </w:p>
    <w:p w14:paraId="47625F57" w14:textId="17845BFA" w:rsidR="00BC3CDF" w:rsidRDefault="008C3DB5" w:rsidP="008C3DB5">
      <w:pPr>
        <w:autoSpaceDE w:val="0"/>
        <w:autoSpaceDN w:val="0"/>
        <w:adjustRightInd w:val="0"/>
        <w:rPr>
          <w:rFonts w:ascii="á◊gÀ˛" w:hAnsi="á◊gÀ˛" w:cs="á◊gÀ˛"/>
          <w:lang w:eastAsia="ko-KR"/>
        </w:rPr>
      </w:pPr>
      <w:r>
        <w:rPr>
          <w:rFonts w:ascii="á◊gÀ˛" w:hAnsi="á◊gÀ˛" w:cs="á◊gÀ˛"/>
          <w:lang w:eastAsia="ko-KR"/>
        </w:rPr>
        <w:t>submitted. No late case studies will be accepted.</w:t>
      </w:r>
      <w:r w:rsidR="00BC3CDF">
        <w:rPr>
          <w:rFonts w:ascii="á◊gÀ˛" w:hAnsi="á◊gÀ˛" w:cs="á◊gÀ˛"/>
          <w:lang w:eastAsia="ko-KR"/>
        </w:rPr>
        <w:t xml:space="preserve"> </w:t>
      </w:r>
      <w:r>
        <w:rPr>
          <w:rFonts w:ascii="á◊gÀ˛" w:hAnsi="á◊gÀ˛" w:cs="á◊gÀ˛"/>
          <w:lang w:eastAsia="ko-KR"/>
        </w:rPr>
        <w:t xml:space="preserve">No case studies will be accepted by email. </w:t>
      </w:r>
    </w:p>
    <w:p w14:paraId="55F0939B" w14:textId="77777777" w:rsidR="00BC3CDF" w:rsidRDefault="00BC3CDF" w:rsidP="008C3DB5">
      <w:pPr>
        <w:autoSpaceDE w:val="0"/>
        <w:autoSpaceDN w:val="0"/>
        <w:adjustRightInd w:val="0"/>
        <w:rPr>
          <w:rFonts w:ascii="á◊gÀ˛" w:hAnsi="á◊gÀ˛" w:cs="á◊gÀ˛"/>
          <w:lang w:eastAsia="ko-KR"/>
        </w:rPr>
      </w:pPr>
    </w:p>
    <w:p w14:paraId="7FBB611D" w14:textId="23F054C3" w:rsidR="008C3DB5" w:rsidRDefault="008C3DB5" w:rsidP="008C3DB5">
      <w:pPr>
        <w:autoSpaceDE w:val="0"/>
        <w:autoSpaceDN w:val="0"/>
        <w:adjustRightInd w:val="0"/>
        <w:rPr>
          <w:rFonts w:ascii="á◊gÀ˛" w:hAnsi="á◊gÀ˛" w:cs="á◊gÀ˛"/>
          <w:lang w:eastAsia="ko-KR"/>
        </w:rPr>
      </w:pPr>
      <w:r>
        <w:rPr>
          <w:rFonts w:ascii="á◊gÀ˛" w:hAnsi="á◊gÀ˛" w:cs="á◊gÀ˛"/>
          <w:lang w:eastAsia="ko-KR"/>
        </w:rPr>
        <w:t>Your paper must include:</w:t>
      </w:r>
    </w:p>
    <w:p w14:paraId="52898AF2" w14:textId="77777777" w:rsidR="008C3DB5" w:rsidRDefault="008C3DB5" w:rsidP="008C3DB5">
      <w:pPr>
        <w:autoSpaceDE w:val="0"/>
        <w:autoSpaceDN w:val="0"/>
        <w:adjustRightInd w:val="0"/>
        <w:rPr>
          <w:rFonts w:ascii="á◊gÀ˛" w:hAnsi="á◊gÀ˛" w:cs="á◊gÀ˛"/>
          <w:lang w:eastAsia="ko-KR"/>
        </w:rPr>
      </w:pPr>
      <w:r>
        <w:rPr>
          <w:rFonts w:ascii="á◊gÀ˛" w:hAnsi="á◊gÀ˛" w:cs="á◊gÀ˛"/>
          <w:lang w:eastAsia="ko-KR"/>
        </w:rPr>
        <w:t>● A thorough description of the public relations challenge</w:t>
      </w:r>
    </w:p>
    <w:p w14:paraId="01A45809" w14:textId="77777777" w:rsidR="008C3DB5" w:rsidRDefault="008C3DB5" w:rsidP="008C3DB5">
      <w:pPr>
        <w:autoSpaceDE w:val="0"/>
        <w:autoSpaceDN w:val="0"/>
        <w:adjustRightInd w:val="0"/>
        <w:rPr>
          <w:rFonts w:ascii="á◊gÀ˛" w:hAnsi="á◊gÀ˛" w:cs="á◊gÀ˛"/>
          <w:lang w:eastAsia="ko-KR"/>
        </w:rPr>
      </w:pPr>
      <w:r>
        <w:rPr>
          <w:rFonts w:ascii="á◊gÀ˛" w:hAnsi="á◊gÀ˛" w:cs="á◊gÀ˛"/>
          <w:lang w:eastAsia="ko-KR"/>
        </w:rPr>
        <w:t xml:space="preserve">● A </w:t>
      </w:r>
      <w:proofErr w:type="spellStart"/>
      <w:r>
        <w:rPr>
          <w:rFonts w:ascii="á◊gÀ˛" w:hAnsi="á◊gÀ˛" w:cs="á◊gÀ˛"/>
          <w:lang w:eastAsia="ko-KR"/>
        </w:rPr>
        <w:t>well researched</w:t>
      </w:r>
      <w:proofErr w:type="spellEnd"/>
      <w:r>
        <w:rPr>
          <w:rFonts w:ascii="á◊gÀ˛" w:hAnsi="á◊gÀ˛" w:cs="á◊gÀ˛"/>
          <w:lang w:eastAsia="ko-KR"/>
        </w:rPr>
        <w:t xml:space="preserve"> background about the organization</w:t>
      </w:r>
    </w:p>
    <w:p w14:paraId="18D1F6E3" w14:textId="77777777" w:rsidR="008C3DB5" w:rsidRDefault="008C3DB5" w:rsidP="008C3DB5">
      <w:pPr>
        <w:autoSpaceDE w:val="0"/>
        <w:autoSpaceDN w:val="0"/>
        <w:adjustRightInd w:val="0"/>
        <w:rPr>
          <w:rFonts w:ascii="á◊gÀ˛" w:hAnsi="á◊gÀ˛" w:cs="á◊gÀ˛"/>
          <w:lang w:eastAsia="ko-KR"/>
        </w:rPr>
      </w:pPr>
      <w:r>
        <w:rPr>
          <w:rFonts w:ascii="á◊gÀ˛" w:hAnsi="á◊gÀ˛" w:cs="á◊gÀ˛"/>
          <w:lang w:eastAsia="ko-KR"/>
        </w:rPr>
        <w:t>● A thorough description of the organization’s response to the challenge</w:t>
      </w:r>
    </w:p>
    <w:p w14:paraId="49F91CFC" w14:textId="77777777" w:rsidR="008C3DB5" w:rsidRDefault="008C3DB5" w:rsidP="008C3DB5">
      <w:pPr>
        <w:autoSpaceDE w:val="0"/>
        <w:autoSpaceDN w:val="0"/>
        <w:adjustRightInd w:val="0"/>
        <w:rPr>
          <w:rFonts w:ascii="á◊gÀ˛" w:hAnsi="á◊gÀ˛" w:cs="á◊gÀ˛"/>
          <w:lang w:eastAsia="ko-KR"/>
        </w:rPr>
      </w:pPr>
      <w:r>
        <w:rPr>
          <w:rFonts w:ascii="á◊gÀ˛" w:hAnsi="á◊gÀ˛" w:cs="á◊gÀ˛"/>
          <w:lang w:eastAsia="ko-KR"/>
        </w:rPr>
        <w:t>● A thorough description of the media and other significant publics’</w:t>
      </w:r>
    </w:p>
    <w:p w14:paraId="74D9CF91" w14:textId="77777777" w:rsidR="008C3DB5" w:rsidRDefault="008C3DB5" w:rsidP="008C3DB5">
      <w:pPr>
        <w:autoSpaceDE w:val="0"/>
        <w:autoSpaceDN w:val="0"/>
        <w:adjustRightInd w:val="0"/>
        <w:rPr>
          <w:rFonts w:ascii="á◊gÀ˛" w:hAnsi="á◊gÀ˛" w:cs="á◊gÀ˛"/>
          <w:lang w:eastAsia="ko-KR"/>
        </w:rPr>
      </w:pPr>
      <w:r>
        <w:rPr>
          <w:rFonts w:ascii="á◊gÀ˛" w:hAnsi="á◊gÀ˛" w:cs="á◊gÀ˛"/>
          <w:lang w:eastAsia="ko-KR"/>
        </w:rPr>
        <w:t>responses</w:t>
      </w:r>
    </w:p>
    <w:p w14:paraId="62FCD1EE" w14:textId="77777777" w:rsidR="008C3DB5" w:rsidRDefault="008C3DB5" w:rsidP="008C3DB5">
      <w:pPr>
        <w:autoSpaceDE w:val="0"/>
        <w:autoSpaceDN w:val="0"/>
        <w:adjustRightInd w:val="0"/>
        <w:rPr>
          <w:rFonts w:ascii="á◊gÀ˛" w:hAnsi="á◊gÀ˛" w:cs="á◊gÀ˛"/>
          <w:lang w:eastAsia="ko-KR"/>
        </w:rPr>
      </w:pPr>
      <w:r>
        <w:rPr>
          <w:rFonts w:ascii="á◊gÀ˛" w:hAnsi="á◊gÀ˛" w:cs="á◊gÀ˛"/>
          <w:lang w:eastAsia="ko-KR"/>
        </w:rPr>
        <w:t>● A critical analysis of the organization’s strategy and tactics</w:t>
      </w:r>
    </w:p>
    <w:p w14:paraId="180E72CD" w14:textId="77777777" w:rsidR="008C3DB5" w:rsidRDefault="008C3DB5" w:rsidP="008C3DB5">
      <w:pPr>
        <w:autoSpaceDE w:val="0"/>
        <w:autoSpaceDN w:val="0"/>
        <w:adjustRightInd w:val="0"/>
        <w:rPr>
          <w:rFonts w:ascii="á◊gÀ˛" w:hAnsi="á◊gÀ˛" w:cs="á◊gÀ˛"/>
          <w:lang w:eastAsia="ko-KR"/>
        </w:rPr>
      </w:pPr>
      <w:r>
        <w:rPr>
          <w:rFonts w:ascii="á◊gÀ˛" w:hAnsi="á◊gÀ˛" w:cs="á◊gÀ˛"/>
          <w:lang w:eastAsia="ko-KR"/>
        </w:rPr>
        <w:t>● A thorough use of class terminology and comparisons to other cases we</w:t>
      </w:r>
    </w:p>
    <w:p w14:paraId="7D56E60E" w14:textId="77777777" w:rsidR="008C3DB5" w:rsidRDefault="008C3DB5" w:rsidP="008C3DB5">
      <w:pPr>
        <w:autoSpaceDE w:val="0"/>
        <w:autoSpaceDN w:val="0"/>
        <w:adjustRightInd w:val="0"/>
        <w:rPr>
          <w:rFonts w:ascii="á◊gÀ˛" w:hAnsi="á◊gÀ˛" w:cs="á◊gÀ˛"/>
          <w:lang w:eastAsia="ko-KR"/>
        </w:rPr>
      </w:pPr>
      <w:r>
        <w:rPr>
          <w:rFonts w:ascii="á◊gÀ˛" w:hAnsi="á◊gÀ˛" w:cs="á◊gÀ˛"/>
          <w:lang w:eastAsia="ko-KR"/>
        </w:rPr>
        <w:t>have discussed throughout the semester</w:t>
      </w:r>
    </w:p>
    <w:p w14:paraId="09C4A126" w14:textId="77777777" w:rsidR="008C3DB5" w:rsidRDefault="008C3DB5" w:rsidP="008C3DB5">
      <w:pPr>
        <w:autoSpaceDE w:val="0"/>
        <w:autoSpaceDN w:val="0"/>
        <w:adjustRightInd w:val="0"/>
        <w:rPr>
          <w:rFonts w:ascii="á◊gÀ˛" w:hAnsi="á◊gÀ˛" w:cs="á◊gÀ˛"/>
          <w:lang w:eastAsia="ko-KR"/>
        </w:rPr>
      </w:pPr>
      <w:r>
        <w:rPr>
          <w:rFonts w:ascii="á◊gÀ˛" w:hAnsi="á◊gÀ˛" w:cs="á◊gÀ˛"/>
          <w:lang w:eastAsia="ko-KR"/>
        </w:rPr>
        <w:t>● Suggestions that you would offer the organization’s management based on</w:t>
      </w:r>
    </w:p>
    <w:p w14:paraId="5766DE3C" w14:textId="77777777" w:rsidR="008C3DB5" w:rsidRDefault="008C3DB5" w:rsidP="008C3DB5">
      <w:pPr>
        <w:autoSpaceDE w:val="0"/>
        <w:autoSpaceDN w:val="0"/>
        <w:adjustRightInd w:val="0"/>
        <w:rPr>
          <w:rFonts w:ascii="á◊gÀ˛" w:hAnsi="á◊gÀ˛" w:cs="á◊gÀ˛"/>
          <w:lang w:eastAsia="ko-KR"/>
        </w:rPr>
      </w:pPr>
      <w:r>
        <w:rPr>
          <w:rFonts w:ascii="á◊gÀ˛" w:hAnsi="á◊gÀ˛" w:cs="á◊gÀ˛"/>
          <w:lang w:eastAsia="ko-KR"/>
        </w:rPr>
        <w:t>what you know of the case and what you have learned about effective</w:t>
      </w:r>
    </w:p>
    <w:p w14:paraId="20687CD0" w14:textId="77777777" w:rsidR="008C3DB5" w:rsidRDefault="008C3DB5" w:rsidP="008C3DB5">
      <w:pPr>
        <w:autoSpaceDE w:val="0"/>
        <w:autoSpaceDN w:val="0"/>
        <w:adjustRightInd w:val="0"/>
        <w:rPr>
          <w:rFonts w:ascii="á◊gÀ˛" w:hAnsi="á◊gÀ˛" w:cs="á◊gÀ˛"/>
          <w:lang w:eastAsia="ko-KR"/>
        </w:rPr>
      </w:pPr>
      <w:r>
        <w:rPr>
          <w:rFonts w:ascii="á◊gÀ˛" w:hAnsi="á◊gÀ˛" w:cs="á◊gÀ˛"/>
          <w:lang w:eastAsia="ko-KR"/>
        </w:rPr>
        <w:t>public relations practices</w:t>
      </w:r>
    </w:p>
    <w:p w14:paraId="6389094F" w14:textId="77777777" w:rsidR="008C3DB5" w:rsidRDefault="008C3DB5" w:rsidP="008C3DB5">
      <w:pPr>
        <w:autoSpaceDE w:val="0"/>
        <w:autoSpaceDN w:val="0"/>
        <w:adjustRightInd w:val="0"/>
        <w:rPr>
          <w:rFonts w:ascii="á◊gÀ˛" w:hAnsi="á◊gÀ˛" w:cs="á◊gÀ˛"/>
          <w:lang w:eastAsia="ko-KR"/>
        </w:rPr>
      </w:pPr>
      <w:r>
        <w:rPr>
          <w:rFonts w:ascii="á◊gÀ˛" w:hAnsi="á◊gÀ˛" w:cs="á◊gÀ˛"/>
          <w:lang w:eastAsia="ko-KR"/>
        </w:rPr>
        <w:t>● A plan forward, in which you more thoroughly detail these suggestions for</w:t>
      </w:r>
    </w:p>
    <w:p w14:paraId="1B36FC0F" w14:textId="77777777" w:rsidR="008C3DB5" w:rsidRDefault="008C3DB5" w:rsidP="008C3DB5">
      <w:pPr>
        <w:autoSpaceDE w:val="0"/>
        <w:autoSpaceDN w:val="0"/>
        <w:adjustRightInd w:val="0"/>
        <w:rPr>
          <w:rFonts w:ascii="á◊gÀ˛" w:hAnsi="á◊gÀ˛" w:cs="á◊gÀ˛"/>
          <w:lang w:eastAsia="ko-KR"/>
        </w:rPr>
      </w:pPr>
      <w:r>
        <w:rPr>
          <w:rFonts w:ascii="á◊gÀ˛" w:hAnsi="á◊gÀ˛" w:cs="á◊gÀ˛"/>
          <w:lang w:eastAsia="ko-KR"/>
        </w:rPr>
        <w:t>the organization moving forward</w:t>
      </w:r>
    </w:p>
    <w:p w14:paraId="2770958E" w14:textId="77777777" w:rsidR="008C3DB5" w:rsidRDefault="008C3DB5" w:rsidP="008C3DB5">
      <w:pPr>
        <w:autoSpaceDE w:val="0"/>
        <w:autoSpaceDN w:val="0"/>
        <w:adjustRightInd w:val="0"/>
        <w:rPr>
          <w:rFonts w:ascii="á◊gÀ˛" w:hAnsi="á◊gÀ˛" w:cs="á◊gÀ˛"/>
          <w:lang w:eastAsia="ko-KR"/>
        </w:rPr>
      </w:pPr>
      <w:r>
        <w:rPr>
          <w:rFonts w:ascii="á◊gÀ˛" w:hAnsi="á◊gÀ˛" w:cs="á◊gÀ˛"/>
          <w:lang w:eastAsia="ko-KR"/>
        </w:rPr>
        <w:t>● A list of all sources cited in a proper citation format (APA, MLA, Chicago,</w:t>
      </w:r>
    </w:p>
    <w:p w14:paraId="252634B7" w14:textId="77777777" w:rsidR="008C3DB5" w:rsidRDefault="008C3DB5" w:rsidP="008C3DB5">
      <w:pPr>
        <w:autoSpaceDE w:val="0"/>
        <w:autoSpaceDN w:val="0"/>
        <w:adjustRightInd w:val="0"/>
        <w:rPr>
          <w:rFonts w:ascii="á◊gÀ˛" w:hAnsi="á◊gÀ˛" w:cs="á◊gÀ˛"/>
          <w:lang w:eastAsia="ko-KR"/>
        </w:rPr>
      </w:pPr>
      <w:r>
        <w:rPr>
          <w:rFonts w:ascii="á◊gÀ˛" w:hAnsi="á◊gÀ˛" w:cs="á◊gÀ˛"/>
          <w:lang w:eastAsia="ko-KR"/>
        </w:rPr>
        <w:t>etc.) (Please put these in Endnote format).</w:t>
      </w:r>
    </w:p>
    <w:p w14:paraId="45C118F0" w14:textId="77777777" w:rsidR="008C3DB5" w:rsidRDefault="008C3DB5" w:rsidP="008C3DB5">
      <w:pPr>
        <w:autoSpaceDE w:val="0"/>
        <w:autoSpaceDN w:val="0"/>
        <w:adjustRightInd w:val="0"/>
        <w:rPr>
          <w:rFonts w:ascii="á◊gÀ˛" w:hAnsi="á◊gÀ˛" w:cs="á◊gÀ˛"/>
          <w:lang w:eastAsia="ko-KR"/>
        </w:rPr>
      </w:pPr>
      <w:r>
        <w:rPr>
          <w:rFonts w:ascii="á◊gÀ˛" w:hAnsi="á◊gÀ˛" w:cs="á◊gÀ˛"/>
          <w:lang w:eastAsia="ko-KR"/>
        </w:rPr>
        <w:t>● The above is just a summary. A full grading rubric will also be</w:t>
      </w:r>
    </w:p>
    <w:p w14:paraId="1BE67B78" w14:textId="77777777" w:rsidR="008C3DB5" w:rsidRDefault="008C3DB5" w:rsidP="008C3DB5">
      <w:pPr>
        <w:autoSpaceDE w:val="0"/>
        <w:autoSpaceDN w:val="0"/>
        <w:adjustRightInd w:val="0"/>
        <w:rPr>
          <w:rFonts w:ascii="á◊gÀ˛" w:hAnsi="á◊gÀ˛" w:cs="á◊gÀ˛"/>
          <w:lang w:eastAsia="ko-KR"/>
        </w:rPr>
      </w:pPr>
      <w:r>
        <w:rPr>
          <w:rFonts w:ascii="á◊gÀ˛" w:hAnsi="á◊gÀ˛" w:cs="á◊gÀ˛"/>
          <w:lang w:eastAsia="ko-KR"/>
        </w:rPr>
        <w:t>placed on Sakai several weeks in advance of the assignment.</w:t>
      </w:r>
    </w:p>
    <w:p w14:paraId="2945EE23" w14:textId="77777777" w:rsidR="00665A19" w:rsidRDefault="00665A19" w:rsidP="008C3DB5">
      <w:pPr>
        <w:autoSpaceDE w:val="0"/>
        <w:autoSpaceDN w:val="0"/>
        <w:adjustRightInd w:val="0"/>
        <w:rPr>
          <w:rFonts w:ascii="á◊gÀ˛" w:hAnsi="á◊gÀ˛" w:cs="á◊gÀ˛"/>
          <w:lang w:eastAsia="ko-KR"/>
        </w:rPr>
      </w:pPr>
    </w:p>
    <w:p w14:paraId="15747B01" w14:textId="2D036E56" w:rsidR="003175D7" w:rsidRPr="00735B5A" w:rsidRDefault="00FA6295" w:rsidP="009164CC">
      <w:pPr>
        <w:widowControl w:val="0"/>
        <w:autoSpaceDE w:val="0"/>
        <w:autoSpaceDN w:val="0"/>
        <w:adjustRightInd w:val="0"/>
        <w:spacing w:after="240"/>
        <w:rPr>
          <w:rFonts w:asciiTheme="minorHAnsi" w:hAnsiTheme="minorHAnsi" w:cstheme="minorHAnsi"/>
          <w:b/>
          <w:color w:val="000000"/>
          <w:lang w:eastAsia="ko-KR"/>
        </w:rPr>
      </w:pPr>
      <w:r>
        <w:rPr>
          <w:rFonts w:asciiTheme="minorHAnsi" w:hAnsiTheme="minorHAnsi" w:cstheme="minorHAnsi"/>
          <w:b/>
          <w:color w:val="000000"/>
          <w:lang w:eastAsia="ko-KR"/>
        </w:rPr>
        <w:t xml:space="preserve">Class </w:t>
      </w:r>
      <w:r w:rsidR="003175D7" w:rsidRPr="00735B5A">
        <w:rPr>
          <w:rFonts w:asciiTheme="minorHAnsi" w:hAnsiTheme="minorHAnsi" w:cstheme="minorHAnsi"/>
          <w:b/>
          <w:color w:val="000000"/>
          <w:lang w:eastAsia="ko-KR"/>
        </w:rPr>
        <w:t xml:space="preserve">Participation </w:t>
      </w:r>
    </w:p>
    <w:p w14:paraId="309F97FA" w14:textId="77777777" w:rsidR="003175D7" w:rsidRPr="00735B5A" w:rsidRDefault="00AA62EB" w:rsidP="009164CC">
      <w:pPr>
        <w:widowControl w:val="0"/>
        <w:autoSpaceDE w:val="0"/>
        <w:autoSpaceDN w:val="0"/>
        <w:adjustRightInd w:val="0"/>
        <w:spacing w:after="240"/>
        <w:rPr>
          <w:rFonts w:asciiTheme="minorHAnsi" w:hAnsiTheme="minorHAnsi" w:cstheme="minorHAnsi"/>
          <w:color w:val="000000"/>
          <w:lang w:eastAsia="ko-KR"/>
        </w:rPr>
      </w:pPr>
      <w:r w:rsidRPr="00735B5A">
        <w:rPr>
          <w:rFonts w:asciiTheme="minorHAnsi" w:hAnsiTheme="minorHAnsi" w:cstheme="minorHAnsi"/>
          <w:color w:val="000000"/>
          <w:lang w:eastAsia="ko-KR"/>
        </w:rPr>
        <w:t>This consists of in-class discussion, quiz</w:t>
      </w:r>
      <w:r w:rsidR="00D12F49" w:rsidRPr="00735B5A">
        <w:rPr>
          <w:rFonts w:asciiTheme="minorHAnsi" w:hAnsiTheme="minorHAnsi" w:cstheme="minorHAnsi"/>
          <w:color w:val="000000"/>
          <w:lang w:eastAsia="ko-KR"/>
        </w:rPr>
        <w:t>zes</w:t>
      </w:r>
      <w:r w:rsidRPr="00735B5A">
        <w:rPr>
          <w:rFonts w:asciiTheme="minorHAnsi" w:hAnsiTheme="minorHAnsi" w:cstheme="minorHAnsi"/>
          <w:color w:val="000000"/>
          <w:lang w:eastAsia="ko-KR"/>
        </w:rPr>
        <w:t>,</w:t>
      </w:r>
      <w:r w:rsidR="00D12F49" w:rsidRPr="00735B5A">
        <w:rPr>
          <w:rFonts w:asciiTheme="minorHAnsi" w:hAnsiTheme="minorHAnsi" w:cstheme="minorHAnsi"/>
          <w:color w:val="000000"/>
          <w:lang w:eastAsia="ko-KR"/>
        </w:rPr>
        <w:t xml:space="preserve"> and activit</w:t>
      </w:r>
      <w:r w:rsidR="0063198C" w:rsidRPr="00735B5A">
        <w:rPr>
          <w:rFonts w:asciiTheme="minorHAnsi" w:hAnsiTheme="minorHAnsi" w:cstheme="minorHAnsi"/>
          <w:color w:val="000000"/>
          <w:lang w:eastAsia="ko-KR"/>
        </w:rPr>
        <w:t xml:space="preserve">ies. </w:t>
      </w:r>
      <w:r w:rsidRPr="00735B5A">
        <w:rPr>
          <w:rFonts w:asciiTheme="minorHAnsi" w:hAnsiTheme="minorHAnsi" w:cstheme="minorHAnsi"/>
          <w:color w:val="000000"/>
          <w:lang w:eastAsia="ko-KR"/>
        </w:rPr>
        <w:t xml:space="preserve">  </w:t>
      </w:r>
    </w:p>
    <w:p w14:paraId="17F504B9" w14:textId="77777777" w:rsidR="009164CC" w:rsidRPr="00735B5A" w:rsidRDefault="009164CC" w:rsidP="009164CC">
      <w:pPr>
        <w:widowControl w:val="0"/>
        <w:autoSpaceDE w:val="0"/>
        <w:autoSpaceDN w:val="0"/>
        <w:adjustRightInd w:val="0"/>
        <w:spacing w:after="240"/>
        <w:rPr>
          <w:rFonts w:asciiTheme="minorHAnsi" w:hAnsiTheme="minorHAnsi" w:cstheme="minorHAnsi"/>
          <w:color w:val="000000"/>
          <w:lang w:eastAsia="ko-KR"/>
        </w:rPr>
      </w:pPr>
      <w:r w:rsidRPr="00735B5A">
        <w:rPr>
          <w:rFonts w:asciiTheme="minorHAnsi" w:hAnsiTheme="minorHAnsi" w:cstheme="minorHAnsi"/>
          <w:b/>
          <w:bCs/>
          <w:color w:val="000000"/>
          <w:lang w:eastAsia="ko-KR"/>
        </w:rPr>
        <w:t xml:space="preserve">Honor Code </w:t>
      </w:r>
    </w:p>
    <w:p w14:paraId="2DC2E9C0" w14:textId="77777777" w:rsidR="009164CC" w:rsidRPr="00735B5A" w:rsidRDefault="009164CC" w:rsidP="009164CC">
      <w:pPr>
        <w:widowControl w:val="0"/>
        <w:autoSpaceDE w:val="0"/>
        <w:autoSpaceDN w:val="0"/>
        <w:adjustRightInd w:val="0"/>
        <w:spacing w:after="240"/>
        <w:rPr>
          <w:rFonts w:asciiTheme="minorHAnsi" w:hAnsiTheme="minorHAnsi" w:cstheme="minorHAnsi"/>
          <w:color w:val="000000"/>
          <w:lang w:eastAsia="ko-KR"/>
        </w:rPr>
      </w:pPr>
      <w:r w:rsidRPr="00735B5A">
        <w:rPr>
          <w:rFonts w:asciiTheme="minorHAnsi" w:hAnsiTheme="minorHAnsi" w:cstheme="minorHAnsi"/>
          <w:color w:val="000000"/>
          <w:lang w:eastAsia="ko-KR"/>
        </w:rPr>
        <w:t xml:space="preserve">The Honor Code, embodying the ideals of academic honesty, integrity and responsible citizenship, has governed the performance of all academic work and student conduct at the University for 125 years. Your acceptance of enrollment in the University presupposes a commitment to the principles embodied in this code and a respect for this most significant University tradition. Your participation in this course comes with the expectation that your work will be completed in full observance of the Honor Code. For more information, go here: </w:t>
      </w:r>
      <w:r w:rsidRPr="00735B5A">
        <w:rPr>
          <w:rFonts w:asciiTheme="minorHAnsi" w:hAnsiTheme="minorHAnsi" w:cstheme="minorHAnsi"/>
          <w:color w:val="103CC0"/>
          <w:lang w:eastAsia="ko-KR"/>
        </w:rPr>
        <w:t>honor.unc.edu</w:t>
      </w:r>
      <w:r w:rsidRPr="00735B5A">
        <w:rPr>
          <w:rFonts w:asciiTheme="minorHAnsi" w:hAnsiTheme="minorHAnsi" w:cstheme="minorHAnsi"/>
          <w:color w:val="000000"/>
          <w:lang w:eastAsia="ko-KR"/>
        </w:rPr>
        <w:t xml:space="preserve">. </w:t>
      </w:r>
    </w:p>
    <w:p w14:paraId="298E3B99" w14:textId="77777777" w:rsidR="009164CC" w:rsidRPr="00735B5A" w:rsidRDefault="009164CC" w:rsidP="009164CC">
      <w:pPr>
        <w:widowControl w:val="0"/>
        <w:autoSpaceDE w:val="0"/>
        <w:autoSpaceDN w:val="0"/>
        <w:adjustRightInd w:val="0"/>
        <w:spacing w:after="240"/>
        <w:rPr>
          <w:rFonts w:asciiTheme="minorHAnsi" w:hAnsiTheme="minorHAnsi" w:cstheme="minorHAnsi"/>
          <w:color w:val="000000"/>
          <w:lang w:eastAsia="ko-KR"/>
        </w:rPr>
      </w:pPr>
      <w:r w:rsidRPr="00735B5A">
        <w:rPr>
          <w:rFonts w:asciiTheme="minorHAnsi" w:hAnsiTheme="minorHAnsi" w:cstheme="minorHAnsi"/>
          <w:b/>
          <w:bCs/>
          <w:color w:val="000000"/>
          <w:lang w:eastAsia="ko-KR"/>
        </w:rPr>
        <w:lastRenderedPageBreak/>
        <w:t xml:space="preserve">Student Accommodations </w:t>
      </w:r>
    </w:p>
    <w:p w14:paraId="5091360C" w14:textId="77777777" w:rsidR="009164CC" w:rsidRPr="00735B5A" w:rsidRDefault="009164CC" w:rsidP="009164CC">
      <w:pPr>
        <w:widowControl w:val="0"/>
        <w:autoSpaceDE w:val="0"/>
        <w:autoSpaceDN w:val="0"/>
        <w:adjustRightInd w:val="0"/>
        <w:spacing w:after="240"/>
        <w:rPr>
          <w:rFonts w:asciiTheme="minorHAnsi" w:hAnsiTheme="minorHAnsi" w:cstheme="minorHAnsi"/>
          <w:color w:val="000000"/>
          <w:lang w:eastAsia="ko-KR"/>
        </w:rPr>
      </w:pPr>
      <w:r w:rsidRPr="00735B5A">
        <w:rPr>
          <w:rFonts w:asciiTheme="minorHAnsi" w:hAnsiTheme="minorHAnsi" w:cstheme="minorHAnsi"/>
          <w:color w:val="000000"/>
          <w:lang w:eastAsia="ko-KR"/>
        </w:rPr>
        <w:t>If you</w:t>
      </w:r>
      <w:r w:rsidR="00F55F66" w:rsidRPr="00735B5A">
        <w:rPr>
          <w:rFonts w:asciiTheme="minorHAnsi" w:hAnsiTheme="minorHAnsi" w:cstheme="minorHAnsi"/>
          <w:color w:val="000000"/>
          <w:lang w:eastAsia="ko-KR"/>
        </w:rPr>
        <w:t xml:space="preserve"> need</w:t>
      </w:r>
      <w:r w:rsidRPr="00735B5A">
        <w:rPr>
          <w:rFonts w:asciiTheme="minorHAnsi" w:hAnsiTheme="minorHAnsi" w:cstheme="minorHAnsi"/>
          <w:color w:val="000000"/>
          <w:lang w:eastAsia="ko-KR"/>
        </w:rPr>
        <w:t xml:space="preserve"> accommodations to participate in this course, please let the instructor know as soon as possible. If you need information about accommodations visit the Accessibility Services website at </w:t>
      </w:r>
      <w:r w:rsidRPr="00735B5A">
        <w:rPr>
          <w:rFonts w:asciiTheme="minorHAnsi" w:hAnsiTheme="minorHAnsi" w:cstheme="minorHAnsi"/>
          <w:color w:val="103CC0"/>
          <w:lang w:eastAsia="ko-KR"/>
        </w:rPr>
        <w:t>accessibility.unc.edu</w:t>
      </w:r>
      <w:r w:rsidRPr="00735B5A">
        <w:rPr>
          <w:rFonts w:asciiTheme="minorHAnsi" w:hAnsiTheme="minorHAnsi" w:cstheme="minorHAnsi"/>
          <w:color w:val="000000"/>
          <w:lang w:eastAsia="ko-KR"/>
        </w:rPr>
        <w:t xml:space="preserve">. </w:t>
      </w:r>
    </w:p>
    <w:p w14:paraId="6DD33F8D" w14:textId="77777777" w:rsidR="009164CC" w:rsidRPr="00735B5A" w:rsidRDefault="009164CC" w:rsidP="009164CC">
      <w:pPr>
        <w:widowControl w:val="0"/>
        <w:autoSpaceDE w:val="0"/>
        <w:autoSpaceDN w:val="0"/>
        <w:adjustRightInd w:val="0"/>
        <w:spacing w:after="240"/>
        <w:rPr>
          <w:rFonts w:asciiTheme="minorHAnsi" w:hAnsiTheme="minorHAnsi" w:cstheme="minorHAnsi"/>
          <w:color w:val="000000"/>
          <w:lang w:eastAsia="ko-KR"/>
        </w:rPr>
      </w:pPr>
      <w:r w:rsidRPr="00735B5A">
        <w:rPr>
          <w:rFonts w:asciiTheme="minorHAnsi" w:hAnsiTheme="minorHAnsi" w:cstheme="minorHAnsi"/>
          <w:b/>
          <w:bCs/>
          <w:color w:val="000000"/>
          <w:lang w:eastAsia="ko-KR"/>
        </w:rPr>
        <w:t xml:space="preserve">Diversity </w:t>
      </w:r>
    </w:p>
    <w:p w14:paraId="5C39F237" w14:textId="77777777" w:rsidR="009164CC" w:rsidRPr="00735B5A" w:rsidRDefault="009164CC" w:rsidP="009164CC">
      <w:pPr>
        <w:widowControl w:val="0"/>
        <w:autoSpaceDE w:val="0"/>
        <w:autoSpaceDN w:val="0"/>
        <w:adjustRightInd w:val="0"/>
        <w:spacing w:after="240"/>
        <w:rPr>
          <w:rFonts w:asciiTheme="minorHAnsi" w:hAnsiTheme="minorHAnsi" w:cstheme="minorHAnsi"/>
          <w:color w:val="000000"/>
          <w:lang w:eastAsia="ko-KR"/>
        </w:rPr>
      </w:pPr>
      <w:r w:rsidRPr="00735B5A">
        <w:rPr>
          <w:rFonts w:asciiTheme="minorHAnsi" w:hAnsiTheme="minorHAnsi" w:cstheme="minorHAnsi"/>
          <w:color w:val="000000"/>
          <w:lang w:eastAsia="ko-KR"/>
        </w:rPr>
        <w:t xml:space="preserve">The University’s policy statements on Equal Employment Opportunity and Nondiscrimination are outlined at </w:t>
      </w:r>
      <w:r w:rsidRPr="00735B5A">
        <w:rPr>
          <w:rFonts w:asciiTheme="minorHAnsi" w:hAnsiTheme="minorHAnsi" w:cstheme="minorHAnsi"/>
          <w:color w:val="0000FF"/>
          <w:lang w:eastAsia="ko-KR"/>
        </w:rPr>
        <w:t>http://policy.sites.unc.edu/files/2013/04/nondiscrim.pdf</w:t>
      </w:r>
      <w:r w:rsidRPr="00735B5A">
        <w:rPr>
          <w:rFonts w:asciiTheme="minorHAnsi" w:hAnsiTheme="minorHAnsi" w:cstheme="minorHAnsi"/>
          <w:color w:val="000000"/>
          <w:lang w:eastAsia="ko-KR"/>
        </w:rPr>
        <w:t xml:space="preserve">. In summary, UNC does not discriminate in offering access to its educational programs and activities on the basis of age, gender, race, color, national origin, religion, creed, disability, veteran’s status, sexual orientation, gender identity, or gender expression or disabilities. </w:t>
      </w:r>
    </w:p>
    <w:p w14:paraId="360E1AB2" w14:textId="77777777" w:rsidR="009164CC" w:rsidRPr="00735B5A" w:rsidRDefault="009164CC" w:rsidP="009164CC">
      <w:pPr>
        <w:widowControl w:val="0"/>
        <w:autoSpaceDE w:val="0"/>
        <w:autoSpaceDN w:val="0"/>
        <w:adjustRightInd w:val="0"/>
        <w:spacing w:after="240"/>
        <w:rPr>
          <w:rFonts w:asciiTheme="minorHAnsi" w:hAnsiTheme="minorHAnsi" w:cstheme="minorHAnsi"/>
          <w:color w:val="000000"/>
          <w:lang w:eastAsia="ko-KR"/>
        </w:rPr>
      </w:pPr>
      <w:r w:rsidRPr="00735B5A">
        <w:rPr>
          <w:rFonts w:asciiTheme="minorHAnsi" w:hAnsiTheme="minorHAnsi" w:cstheme="minorHAnsi"/>
          <w:b/>
          <w:bCs/>
          <w:color w:val="000000"/>
          <w:lang w:eastAsia="ko-KR"/>
        </w:rPr>
        <w:t xml:space="preserve">Harassment </w:t>
      </w:r>
    </w:p>
    <w:p w14:paraId="5622FC06" w14:textId="77777777" w:rsidR="009164CC" w:rsidRPr="00735B5A" w:rsidRDefault="009164CC" w:rsidP="009164CC">
      <w:pPr>
        <w:widowControl w:val="0"/>
        <w:autoSpaceDE w:val="0"/>
        <w:autoSpaceDN w:val="0"/>
        <w:adjustRightInd w:val="0"/>
        <w:spacing w:after="240"/>
        <w:rPr>
          <w:rFonts w:asciiTheme="minorHAnsi" w:hAnsiTheme="minorHAnsi" w:cstheme="minorHAnsi"/>
          <w:color w:val="000000"/>
          <w:lang w:eastAsia="ko-KR"/>
        </w:rPr>
      </w:pPr>
      <w:r w:rsidRPr="00735B5A">
        <w:rPr>
          <w:rFonts w:asciiTheme="minorHAnsi" w:hAnsiTheme="minorHAnsi" w:cstheme="minorHAnsi"/>
          <w:color w:val="000000"/>
          <w:lang w:eastAsia="ko-KR"/>
        </w:rPr>
        <w:t xml:space="preserve">UNC does not tolerate harassment based on gender, race, religion, sexual orientation, culture, disability, or for any other reason. It is also a violation of the Honor Code and Title VII of the Civil Rights Act (1964) and Title IX of the Educational Amendments. If you need assistance with a harassment issue or problem, bring it to my attention or The Office of the Dean of Students, </w:t>
      </w:r>
      <w:r w:rsidRPr="00735B5A">
        <w:rPr>
          <w:rFonts w:asciiTheme="minorHAnsi" w:hAnsiTheme="minorHAnsi" w:cstheme="minorHAnsi"/>
          <w:color w:val="0000FF"/>
          <w:lang w:eastAsia="ko-KR"/>
        </w:rPr>
        <w:t xml:space="preserve">dos@unc.edu </w:t>
      </w:r>
      <w:r w:rsidRPr="00735B5A">
        <w:rPr>
          <w:rFonts w:asciiTheme="minorHAnsi" w:hAnsiTheme="minorHAnsi" w:cstheme="minorHAnsi"/>
          <w:color w:val="000000"/>
          <w:lang w:eastAsia="ko-KR"/>
        </w:rPr>
        <w:t xml:space="preserve">or 919.966.4042. </w:t>
      </w:r>
    </w:p>
    <w:p w14:paraId="172B5876" w14:textId="77777777" w:rsidR="009164CC" w:rsidRPr="00735B5A" w:rsidRDefault="009164CC" w:rsidP="009164CC">
      <w:pPr>
        <w:widowControl w:val="0"/>
        <w:autoSpaceDE w:val="0"/>
        <w:autoSpaceDN w:val="0"/>
        <w:adjustRightInd w:val="0"/>
        <w:spacing w:after="240"/>
        <w:rPr>
          <w:rFonts w:asciiTheme="minorHAnsi" w:hAnsiTheme="minorHAnsi" w:cstheme="minorHAnsi"/>
          <w:color w:val="000000"/>
          <w:lang w:eastAsia="ko-KR"/>
        </w:rPr>
      </w:pPr>
      <w:r w:rsidRPr="00735B5A">
        <w:rPr>
          <w:rFonts w:asciiTheme="minorHAnsi" w:hAnsiTheme="minorHAnsi" w:cstheme="minorHAnsi"/>
          <w:b/>
          <w:bCs/>
          <w:color w:val="000000"/>
          <w:lang w:eastAsia="ko-KR"/>
        </w:rPr>
        <w:t xml:space="preserve">Use of Laptops and Other Technology </w:t>
      </w:r>
    </w:p>
    <w:p w14:paraId="74ED5804" w14:textId="297DD136" w:rsidR="009164CC" w:rsidRPr="00735B5A" w:rsidRDefault="009164CC" w:rsidP="009164CC">
      <w:pPr>
        <w:widowControl w:val="0"/>
        <w:autoSpaceDE w:val="0"/>
        <w:autoSpaceDN w:val="0"/>
        <w:adjustRightInd w:val="0"/>
        <w:spacing w:after="240"/>
        <w:rPr>
          <w:rFonts w:asciiTheme="minorHAnsi" w:hAnsiTheme="minorHAnsi" w:cstheme="minorHAnsi"/>
          <w:color w:val="000000"/>
          <w:lang w:eastAsia="ko-KR"/>
        </w:rPr>
      </w:pPr>
      <w:r w:rsidRPr="00735B5A">
        <w:rPr>
          <w:rFonts w:asciiTheme="minorHAnsi" w:hAnsiTheme="minorHAnsi" w:cstheme="minorHAnsi"/>
          <w:color w:val="000000"/>
          <w:lang w:eastAsia="ko-KR"/>
        </w:rPr>
        <w:t xml:space="preserve">You are required bring your laptops or tablets for class participation, lecture quizzes, note-taking, research, and other work as assigned in class. However, to minimize distractions, please do not use your laptop for non-class activities (e.g. Facebook, iMessage, etc.). You should not be on your phone during class for non-lecture related activities. Please </w:t>
      </w:r>
      <w:r w:rsidR="00001D1C">
        <w:rPr>
          <w:rFonts w:asciiTheme="minorHAnsi" w:hAnsiTheme="minorHAnsi" w:cstheme="minorHAnsi"/>
          <w:color w:val="000000"/>
          <w:lang w:eastAsia="ko-KR"/>
        </w:rPr>
        <w:t xml:space="preserve">consult with </w:t>
      </w:r>
      <w:r w:rsidRPr="00735B5A">
        <w:rPr>
          <w:rFonts w:asciiTheme="minorHAnsi" w:hAnsiTheme="minorHAnsi" w:cstheme="minorHAnsi"/>
          <w:color w:val="000000"/>
          <w:lang w:eastAsia="ko-KR"/>
        </w:rPr>
        <w:t xml:space="preserve">the professor if you are recording the lectures. </w:t>
      </w:r>
    </w:p>
    <w:p w14:paraId="505697A6" w14:textId="77777777" w:rsidR="0014644A" w:rsidRPr="00735B5A" w:rsidRDefault="0014644A" w:rsidP="0014644A">
      <w:pPr>
        <w:rPr>
          <w:rFonts w:asciiTheme="minorHAnsi" w:hAnsiTheme="minorHAnsi" w:cstheme="minorHAnsi"/>
        </w:rPr>
      </w:pPr>
      <w:r w:rsidRPr="00735B5A">
        <w:rPr>
          <w:rFonts w:asciiTheme="minorHAnsi" w:hAnsiTheme="minorHAnsi" w:cstheme="minorHAnsi"/>
          <w:b/>
          <w:bCs/>
        </w:rPr>
        <w:t>Form</w:t>
      </w:r>
      <w:r w:rsidRPr="00735B5A">
        <w:rPr>
          <w:rFonts w:asciiTheme="minorHAnsi" w:hAnsiTheme="minorHAnsi" w:cstheme="minorHAnsi"/>
        </w:rPr>
        <w:t xml:space="preserve"> </w:t>
      </w:r>
    </w:p>
    <w:p w14:paraId="2504A16F" w14:textId="77777777" w:rsidR="002713C5" w:rsidRPr="00735B5A" w:rsidRDefault="00C24B1C" w:rsidP="00CC1D8D">
      <w:pPr>
        <w:rPr>
          <w:rFonts w:asciiTheme="minorHAnsi" w:hAnsiTheme="minorHAnsi" w:cstheme="minorHAnsi"/>
        </w:rPr>
      </w:pPr>
      <w:r w:rsidRPr="00735B5A">
        <w:rPr>
          <w:rFonts w:asciiTheme="minorHAnsi" w:hAnsiTheme="minorHAnsi" w:cstheme="minorHAnsi"/>
        </w:rPr>
        <w:t>A</w:t>
      </w:r>
      <w:r w:rsidR="0014644A" w:rsidRPr="00735B5A">
        <w:rPr>
          <w:rFonts w:asciiTheme="minorHAnsi" w:hAnsiTheme="minorHAnsi" w:cstheme="minorHAnsi"/>
        </w:rPr>
        <w:t xml:space="preserve">ll writing assignments should be (1) submitted on </w:t>
      </w:r>
      <w:r w:rsidR="00B55DBB" w:rsidRPr="00735B5A">
        <w:rPr>
          <w:rFonts w:asciiTheme="minorHAnsi" w:hAnsiTheme="minorHAnsi" w:cstheme="minorHAnsi"/>
        </w:rPr>
        <w:t>letter size</w:t>
      </w:r>
      <w:r w:rsidR="0014644A" w:rsidRPr="00735B5A">
        <w:rPr>
          <w:rFonts w:asciiTheme="minorHAnsi" w:hAnsiTheme="minorHAnsi" w:cstheme="minorHAnsi"/>
        </w:rPr>
        <w:t xml:space="preserve"> paper; (2) printed on one side of the page only; (3) prepared in a </w:t>
      </w:r>
      <w:r w:rsidR="00B55DBB" w:rsidRPr="00735B5A">
        <w:rPr>
          <w:rFonts w:asciiTheme="minorHAnsi" w:hAnsiTheme="minorHAnsi" w:cstheme="minorHAnsi"/>
        </w:rPr>
        <w:t xml:space="preserve">Times New Roman </w:t>
      </w:r>
      <w:r w:rsidR="0014644A" w:rsidRPr="00735B5A">
        <w:rPr>
          <w:rFonts w:asciiTheme="minorHAnsi" w:hAnsiTheme="minorHAnsi" w:cstheme="minorHAnsi"/>
        </w:rPr>
        <w:t xml:space="preserve">12-point typeface; and (4) </w:t>
      </w:r>
      <w:proofErr w:type="gramStart"/>
      <w:r w:rsidR="00B77CAB" w:rsidRPr="00735B5A">
        <w:rPr>
          <w:rFonts w:asciiTheme="minorHAnsi" w:hAnsiTheme="minorHAnsi" w:cstheme="minorHAnsi"/>
        </w:rPr>
        <w:t>one inch</w:t>
      </w:r>
      <w:proofErr w:type="gramEnd"/>
      <w:r w:rsidR="00B77CAB" w:rsidRPr="00735B5A">
        <w:rPr>
          <w:rFonts w:asciiTheme="minorHAnsi" w:hAnsiTheme="minorHAnsi" w:cstheme="minorHAnsi"/>
        </w:rPr>
        <w:t xml:space="preserve"> margin at all sides, and (5) double-spaced</w:t>
      </w:r>
      <w:r w:rsidR="0014644A" w:rsidRPr="00735B5A">
        <w:rPr>
          <w:rFonts w:asciiTheme="minorHAnsi" w:hAnsiTheme="minorHAnsi" w:cstheme="minorHAnsi"/>
        </w:rPr>
        <w:t>.</w:t>
      </w:r>
    </w:p>
    <w:p w14:paraId="3DB1E8E7" w14:textId="77777777" w:rsidR="00FC029E" w:rsidRPr="00735B5A" w:rsidRDefault="00FC029E" w:rsidP="00CC1D8D">
      <w:pPr>
        <w:rPr>
          <w:rFonts w:asciiTheme="minorHAnsi" w:hAnsiTheme="minorHAnsi" w:cstheme="minorHAnsi"/>
          <w:b/>
        </w:rPr>
      </w:pPr>
    </w:p>
    <w:p w14:paraId="6D40CDFE" w14:textId="77777777" w:rsidR="002713C5" w:rsidRPr="00735B5A" w:rsidRDefault="002713C5" w:rsidP="00CC1D8D">
      <w:pPr>
        <w:rPr>
          <w:rFonts w:asciiTheme="minorHAnsi" w:hAnsiTheme="minorHAnsi" w:cstheme="minorHAnsi"/>
          <w:b/>
        </w:rPr>
      </w:pPr>
      <w:r w:rsidRPr="00735B5A">
        <w:rPr>
          <w:rFonts w:asciiTheme="minorHAnsi" w:hAnsiTheme="minorHAnsi" w:cstheme="minorHAnsi"/>
          <w:b/>
        </w:rPr>
        <w:t>Course Schedule</w:t>
      </w:r>
    </w:p>
    <w:p w14:paraId="6A2B6E93" w14:textId="77777777" w:rsidR="002713C5" w:rsidRPr="00735B5A" w:rsidRDefault="002713C5" w:rsidP="00CC1D8D">
      <w:pPr>
        <w:rPr>
          <w:rFonts w:asciiTheme="minorHAnsi" w:hAnsiTheme="minorHAnsi" w:cstheme="minorHAnsi"/>
        </w:rPr>
      </w:pPr>
    </w:p>
    <w:p w14:paraId="1F3DED6C" w14:textId="77777777" w:rsidR="002713C5" w:rsidRPr="00735B5A" w:rsidRDefault="002713C5" w:rsidP="00CC1D8D">
      <w:pPr>
        <w:rPr>
          <w:rFonts w:asciiTheme="minorHAnsi" w:hAnsiTheme="minorHAnsi" w:cstheme="minorHAnsi"/>
        </w:rPr>
      </w:pPr>
      <w:r w:rsidRPr="00735B5A">
        <w:rPr>
          <w:rFonts w:asciiTheme="minorHAnsi" w:hAnsiTheme="minorHAnsi" w:cstheme="minorHAnsi"/>
        </w:rPr>
        <w:t>The following is a tentative outline of topics over the course of the semester and is subject to change.</w:t>
      </w:r>
    </w:p>
    <w:p w14:paraId="25CA10EB" w14:textId="77777777" w:rsidR="00102A6F" w:rsidRPr="00735B5A" w:rsidRDefault="00102A6F" w:rsidP="00CC1D8D">
      <w:pPr>
        <w:rPr>
          <w:rFonts w:asciiTheme="minorHAnsi" w:hAnsiTheme="minorHAnsi" w:cstheme="minorHAnsi"/>
        </w:rPr>
      </w:pPr>
    </w:p>
    <w:tbl>
      <w:tblPr>
        <w:tblStyle w:val="TableGrid"/>
        <w:tblW w:w="0" w:type="auto"/>
        <w:tblLook w:val="04A0" w:firstRow="1" w:lastRow="0" w:firstColumn="1" w:lastColumn="0" w:noHBand="0" w:noVBand="1"/>
      </w:tblPr>
      <w:tblGrid>
        <w:gridCol w:w="895"/>
        <w:gridCol w:w="1440"/>
        <w:gridCol w:w="4137"/>
        <w:gridCol w:w="2158"/>
      </w:tblGrid>
      <w:tr w:rsidR="005F36D4" w14:paraId="5893C944" w14:textId="77777777" w:rsidTr="006B031E">
        <w:tc>
          <w:tcPr>
            <w:tcW w:w="895" w:type="dxa"/>
          </w:tcPr>
          <w:p w14:paraId="5BA8BCE8" w14:textId="72912313" w:rsidR="005F36D4" w:rsidRDefault="005F36D4" w:rsidP="008B2703">
            <w:pPr>
              <w:rPr>
                <w:rFonts w:asciiTheme="minorHAnsi" w:hAnsiTheme="minorHAnsi" w:cstheme="minorHAnsi"/>
                <w:b/>
              </w:rPr>
            </w:pPr>
            <w:r>
              <w:rPr>
                <w:rFonts w:asciiTheme="minorHAnsi" w:hAnsiTheme="minorHAnsi" w:cstheme="minorHAnsi"/>
                <w:b/>
              </w:rPr>
              <w:t xml:space="preserve">Week </w:t>
            </w:r>
          </w:p>
        </w:tc>
        <w:tc>
          <w:tcPr>
            <w:tcW w:w="1440" w:type="dxa"/>
          </w:tcPr>
          <w:p w14:paraId="736402FE" w14:textId="69CDAA74" w:rsidR="005F36D4" w:rsidRDefault="005F36D4" w:rsidP="008B2703">
            <w:pPr>
              <w:rPr>
                <w:rFonts w:asciiTheme="minorHAnsi" w:hAnsiTheme="minorHAnsi" w:cstheme="minorHAnsi"/>
                <w:b/>
              </w:rPr>
            </w:pPr>
            <w:r>
              <w:rPr>
                <w:rFonts w:asciiTheme="minorHAnsi" w:hAnsiTheme="minorHAnsi" w:cstheme="minorHAnsi"/>
                <w:b/>
              </w:rPr>
              <w:t>Date</w:t>
            </w:r>
          </w:p>
        </w:tc>
        <w:tc>
          <w:tcPr>
            <w:tcW w:w="4137" w:type="dxa"/>
          </w:tcPr>
          <w:p w14:paraId="5ED3CDFF" w14:textId="687A1083" w:rsidR="005F36D4" w:rsidRDefault="005F36D4" w:rsidP="008B2703">
            <w:pPr>
              <w:rPr>
                <w:rFonts w:asciiTheme="minorHAnsi" w:hAnsiTheme="minorHAnsi" w:cstheme="minorHAnsi"/>
                <w:b/>
              </w:rPr>
            </w:pPr>
            <w:r>
              <w:rPr>
                <w:rFonts w:asciiTheme="minorHAnsi" w:hAnsiTheme="minorHAnsi" w:cstheme="minorHAnsi"/>
                <w:b/>
              </w:rPr>
              <w:t>Topic</w:t>
            </w:r>
          </w:p>
        </w:tc>
        <w:tc>
          <w:tcPr>
            <w:tcW w:w="2158" w:type="dxa"/>
          </w:tcPr>
          <w:p w14:paraId="7E92960F" w14:textId="6F6D531D" w:rsidR="005F36D4" w:rsidRDefault="005F36D4" w:rsidP="008B2703">
            <w:pPr>
              <w:rPr>
                <w:rFonts w:asciiTheme="minorHAnsi" w:hAnsiTheme="minorHAnsi" w:cstheme="minorHAnsi"/>
                <w:b/>
              </w:rPr>
            </w:pPr>
            <w:r>
              <w:rPr>
                <w:rFonts w:asciiTheme="minorHAnsi" w:hAnsiTheme="minorHAnsi" w:cstheme="minorHAnsi"/>
                <w:b/>
              </w:rPr>
              <w:t>Readings</w:t>
            </w:r>
          </w:p>
        </w:tc>
      </w:tr>
      <w:tr w:rsidR="005F36D4" w14:paraId="0F1A3DCC" w14:textId="77777777" w:rsidTr="006B031E">
        <w:tc>
          <w:tcPr>
            <w:tcW w:w="895" w:type="dxa"/>
          </w:tcPr>
          <w:p w14:paraId="389D0D72" w14:textId="19E7C190" w:rsidR="005F36D4" w:rsidRPr="005F36D4" w:rsidRDefault="005F36D4" w:rsidP="008B2703">
            <w:pPr>
              <w:rPr>
                <w:rFonts w:asciiTheme="minorHAnsi" w:hAnsiTheme="minorHAnsi" w:cstheme="minorHAnsi"/>
                <w:bCs/>
              </w:rPr>
            </w:pPr>
            <w:r w:rsidRPr="005F36D4">
              <w:rPr>
                <w:rFonts w:asciiTheme="minorHAnsi" w:hAnsiTheme="minorHAnsi" w:cstheme="minorHAnsi"/>
                <w:bCs/>
              </w:rPr>
              <w:t>1</w:t>
            </w:r>
          </w:p>
        </w:tc>
        <w:tc>
          <w:tcPr>
            <w:tcW w:w="1440" w:type="dxa"/>
          </w:tcPr>
          <w:p w14:paraId="7C199CC9" w14:textId="031BDAF5" w:rsidR="005F36D4" w:rsidRPr="005F36D4" w:rsidRDefault="005F36D4" w:rsidP="008B2703">
            <w:pPr>
              <w:rPr>
                <w:rFonts w:asciiTheme="minorHAnsi" w:hAnsiTheme="minorHAnsi" w:cstheme="minorHAnsi"/>
                <w:bCs/>
              </w:rPr>
            </w:pPr>
            <w:r w:rsidRPr="005F36D4">
              <w:rPr>
                <w:rFonts w:asciiTheme="minorHAnsi" w:hAnsiTheme="minorHAnsi" w:cstheme="minorHAnsi"/>
                <w:bCs/>
              </w:rPr>
              <w:t>January 10</w:t>
            </w:r>
          </w:p>
        </w:tc>
        <w:tc>
          <w:tcPr>
            <w:tcW w:w="4137" w:type="dxa"/>
          </w:tcPr>
          <w:p w14:paraId="7DA0CB12" w14:textId="04D79FC0" w:rsidR="005F36D4" w:rsidRPr="006B031E" w:rsidRDefault="006B031E" w:rsidP="008B2703">
            <w:pPr>
              <w:rPr>
                <w:rFonts w:asciiTheme="minorHAnsi" w:hAnsiTheme="minorHAnsi" w:cstheme="minorHAnsi"/>
                <w:bCs/>
              </w:rPr>
            </w:pPr>
            <w:r>
              <w:rPr>
                <w:rFonts w:asciiTheme="minorHAnsi" w:hAnsiTheme="minorHAnsi" w:cstheme="minorHAnsi"/>
                <w:bCs/>
              </w:rPr>
              <w:t>Course overview; Intro to PR</w:t>
            </w:r>
          </w:p>
        </w:tc>
        <w:tc>
          <w:tcPr>
            <w:tcW w:w="2158" w:type="dxa"/>
          </w:tcPr>
          <w:p w14:paraId="7A52CBEF" w14:textId="77777777" w:rsidR="005C684A" w:rsidRDefault="00032F04" w:rsidP="008B2703">
            <w:pPr>
              <w:rPr>
                <w:rFonts w:asciiTheme="minorHAnsi" w:hAnsiTheme="minorHAnsi" w:cstheme="minorHAnsi"/>
                <w:bCs/>
              </w:rPr>
            </w:pPr>
            <w:r>
              <w:rPr>
                <w:rFonts w:asciiTheme="minorHAnsi" w:hAnsiTheme="minorHAnsi" w:cstheme="minorHAnsi"/>
                <w:bCs/>
              </w:rPr>
              <w:t>Ch</w:t>
            </w:r>
            <w:r w:rsidR="005C684A">
              <w:rPr>
                <w:rFonts w:asciiTheme="minorHAnsi" w:hAnsiTheme="minorHAnsi" w:cstheme="minorHAnsi"/>
                <w:bCs/>
              </w:rPr>
              <w:t>apter</w:t>
            </w:r>
            <w:r>
              <w:rPr>
                <w:rFonts w:asciiTheme="minorHAnsi" w:hAnsiTheme="minorHAnsi" w:cstheme="minorHAnsi"/>
                <w:bCs/>
              </w:rPr>
              <w:t xml:space="preserve"> 1</w:t>
            </w:r>
          </w:p>
          <w:p w14:paraId="1C9B5BB7" w14:textId="62192950" w:rsidR="005F36D4" w:rsidRPr="006B031E" w:rsidRDefault="00032F04" w:rsidP="008B2703">
            <w:pPr>
              <w:rPr>
                <w:rFonts w:asciiTheme="minorHAnsi" w:hAnsiTheme="minorHAnsi" w:cstheme="minorHAnsi"/>
                <w:bCs/>
              </w:rPr>
            </w:pPr>
            <w:r>
              <w:rPr>
                <w:rFonts w:asciiTheme="minorHAnsi" w:hAnsiTheme="minorHAnsi" w:cstheme="minorHAnsi"/>
                <w:bCs/>
              </w:rPr>
              <w:t>Appendix A &amp; C</w:t>
            </w:r>
          </w:p>
        </w:tc>
      </w:tr>
      <w:tr w:rsidR="005F36D4" w14:paraId="1FF98330" w14:textId="77777777" w:rsidTr="006B031E">
        <w:tc>
          <w:tcPr>
            <w:tcW w:w="895" w:type="dxa"/>
          </w:tcPr>
          <w:p w14:paraId="7CC16511" w14:textId="6AF98275" w:rsidR="005F36D4" w:rsidRPr="005F36D4" w:rsidRDefault="005F36D4" w:rsidP="005F36D4">
            <w:pPr>
              <w:rPr>
                <w:rFonts w:asciiTheme="minorHAnsi" w:hAnsiTheme="minorHAnsi" w:cstheme="minorHAnsi"/>
                <w:bCs/>
              </w:rPr>
            </w:pPr>
            <w:r w:rsidRPr="005F36D4">
              <w:rPr>
                <w:rFonts w:asciiTheme="minorHAnsi" w:hAnsiTheme="minorHAnsi" w:cstheme="minorHAnsi"/>
                <w:bCs/>
              </w:rPr>
              <w:t>2</w:t>
            </w:r>
          </w:p>
        </w:tc>
        <w:tc>
          <w:tcPr>
            <w:tcW w:w="1440" w:type="dxa"/>
          </w:tcPr>
          <w:p w14:paraId="224F3297" w14:textId="06FD4E4C" w:rsidR="005F36D4" w:rsidRPr="005F36D4" w:rsidRDefault="005F36D4" w:rsidP="005F36D4">
            <w:pPr>
              <w:rPr>
                <w:rFonts w:asciiTheme="minorHAnsi" w:hAnsiTheme="minorHAnsi" w:cstheme="minorHAnsi"/>
                <w:bCs/>
              </w:rPr>
            </w:pPr>
            <w:r w:rsidRPr="005F36D4">
              <w:rPr>
                <w:rFonts w:asciiTheme="minorHAnsi" w:hAnsiTheme="minorHAnsi" w:cstheme="minorHAnsi"/>
                <w:bCs/>
              </w:rPr>
              <w:t>January 1</w:t>
            </w:r>
            <w:r>
              <w:rPr>
                <w:rFonts w:asciiTheme="minorHAnsi" w:hAnsiTheme="minorHAnsi" w:cstheme="minorHAnsi"/>
                <w:bCs/>
              </w:rPr>
              <w:t>7</w:t>
            </w:r>
          </w:p>
        </w:tc>
        <w:tc>
          <w:tcPr>
            <w:tcW w:w="4137" w:type="dxa"/>
          </w:tcPr>
          <w:p w14:paraId="5354969B" w14:textId="06B17FD8" w:rsidR="005F36D4" w:rsidRPr="006B031E" w:rsidRDefault="00032F04" w:rsidP="005F36D4">
            <w:pPr>
              <w:rPr>
                <w:rFonts w:asciiTheme="minorHAnsi" w:hAnsiTheme="minorHAnsi" w:cstheme="minorHAnsi"/>
                <w:bCs/>
              </w:rPr>
            </w:pPr>
            <w:r>
              <w:rPr>
                <w:rFonts w:asciiTheme="minorHAnsi" w:hAnsiTheme="minorHAnsi" w:cstheme="minorHAnsi"/>
                <w:bCs/>
              </w:rPr>
              <w:t>Ethics and the Law</w:t>
            </w:r>
          </w:p>
        </w:tc>
        <w:tc>
          <w:tcPr>
            <w:tcW w:w="2158" w:type="dxa"/>
          </w:tcPr>
          <w:p w14:paraId="6F22AAA6" w14:textId="0EE1F1EE" w:rsidR="005F36D4" w:rsidRPr="006B031E" w:rsidRDefault="00032F04" w:rsidP="005F36D4">
            <w:pPr>
              <w:rPr>
                <w:rFonts w:asciiTheme="minorHAnsi" w:hAnsiTheme="minorHAnsi" w:cstheme="minorHAnsi"/>
                <w:bCs/>
              </w:rPr>
            </w:pPr>
            <w:r>
              <w:rPr>
                <w:rFonts w:asciiTheme="minorHAnsi" w:hAnsiTheme="minorHAnsi" w:cstheme="minorHAnsi"/>
                <w:bCs/>
              </w:rPr>
              <w:t>Chapter</w:t>
            </w:r>
            <w:r w:rsidR="00E56049">
              <w:rPr>
                <w:rFonts w:asciiTheme="minorHAnsi" w:hAnsiTheme="minorHAnsi" w:cstheme="minorHAnsi"/>
                <w:bCs/>
              </w:rPr>
              <w:t xml:space="preserve"> 2</w:t>
            </w:r>
            <w:r>
              <w:rPr>
                <w:rFonts w:asciiTheme="minorHAnsi" w:hAnsiTheme="minorHAnsi" w:cstheme="minorHAnsi"/>
                <w:bCs/>
              </w:rPr>
              <w:t xml:space="preserve"> </w:t>
            </w:r>
          </w:p>
        </w:tc>
      </w:tr>
      <w:tr w:rsidR="005F36D4" w14:paraId="10D557B5" w14:textId="77777777" w:rsidTr="006B031E">
        <w:tc>
          <w:tcPr>
            <w:tcW w:w="895" w:type="dxa"/>
          </w:tcPr>
          <w:p w14:paraId="422A9D08" w14:textId="010EB7D9" w:rsidR="005F36D4" w:rsidRPr="005F36D4" w:rsidRDefault="005F36D4" w:rsidP="005F36D4">
            <w:pPr>
              <w:rPr>
                <w:rFonts w:asciiTheme="minorHAnsi" w:hAnsiTheme="minorHAnsi" w:cstheme="minorHAnsi"/>
                <w:bCs/>
              </w:rPr>
            </w:pPr>
            <w:r w:rsidRPr="005F36D4">
              <w:rPr>
                <w:rFonts w:asciiTheme="minorHAnsi" w:hAnsiTheme="minorHAnsi" w:cstheme="minorHAnsi"/>
                <w:bCs/>
              </w:rPr>
              <w:lastRenderedPageBreak/>
              <w:t>3</w:t>
            </w:r>
          </w:p>
        </w:tc>
        <w:tc>
          <w:tcPr>
            <w:tcW w:w="1440" w:type="dxa"/>
          </w:tcPr>
          <w:p w14:paraId="77D71884" w14:textId="5F55992D" w:rsidR="005F36D4" w:rsidRPr="005F36D4" w:rsidRDefault="005F36D4" w:rsidP="005F36D4">
            <w:pPr>
              <w:rPr>
                <w:rFonts w:asciiTheme="minorHAnsi" w:hAnsiTheme="minorHAnsi" w:cstheme="minorHAnsi"/>
                <w:bCs/>
              </w:rPr>
            </w:pPr>
            <w:r w:rsidRPr="005F36D4">
              <w:rPr>
                <w:rFonts w:asciiTheme="minorHAnsi" w:hAnsiTheme="minorHAnsi" w:cstheme="minorHAnsi"/>
                <w:bCs/>
              </w:rPr>
              <w:t xml:space="preserve">January </w:t>
            </w:r>
            <w:r>
              <w:rPr>
                <w:rFonts w:asciiTheme="minorHAnsi" w:hAnsiTheme="minorHAnsi" w:cstheme="minorHAnsi"/>
                <w:bCs/>
              </w:rPr>
              <w:t>24</w:t>
            </w:r>
          </w:p>
        </w:tc>
        <w:tc>
          <w:tcPr>
            <w:tcW w:w="4137" w:type="dxa"/>
          </w:tcPr>
          <w:p w14:paraId="11D46D47" w14:textId="118C69BD" w:rsidR="005F36D4" w:rsidRPr="006B031E" w:rsidRDefault="00032F04" w:rsidP="005F36D4">
            <w:pPr>
              <w:rPr>
                <w:rFonts w:asciiTheme="minorHAnsi" w:hAnsiTheme="minorHAnsi" w:cstheme="minorHAnsi"/>
                <w:bCs/>
              </w:rPr>
            </w:pPr>
            <w:r>
              <w:rPr>
                <w:rFonts w:asciiTheme="minorHAnsi" w:hAnsiTheme="minorHAnsi" w:cstheme="minorHAnsi"/>
                <w:bCs/>
              </w:rPr>
              <w:t>Corporate Social Responsibility</w:t>
            </w:r>
          </w:p>
        </w:tc>
        <w:tc>
          <w:tcPr>
            <w:tcW w:w="2158" w:type="dxa"/>
          </w:tcPr>
          <w:p w14:paraId="1D70F0DF" w14:textId="278E0852" w:rsidR="005F36D4" w:rsidRPr="006B031E" w:rsidRDefault="00032F04" w:rsidP="005F36D4">
            <w:pPr>
              <w:rPr>
                <w:rFonts w:asciiTheme="minorHAnsi" w:hAnsiTheme="minorHAnsi" w:cstheme="minorHAnsi"/>
                <w:bCs/>
              </w:rPr>
            </w:pPr>
            <w:r>
              <w:rPr>
                <w:rFonts w:asciiTheme="minorHAnsi" w:hAnsiTheme="minorHAnsi" w:cstheme="minorHAnsi"/>
                <w:bCs/>
              </w:rPr>
              <w:t xml:space="preserve">Chapter </w:t>
            </w:r>
            <w:r w:rsidR="00E56049">
              <w:rPr>
                <w:rFonts w:asciiTheme="minorHAnsi" w:hAnsiTheme="minorHAnsi" w:cstheme="minorHAnsi"/>
                <w:bCs/>
              </w:rPr>
              <w:t>3</w:t>
            </w:r>
          </w:p>
        </w:tc>
      </w:tr>
      <w:tr w:rsidR="005F36D4" w14:paraId="7791905E" w14:textId="77777777" w:rsidTr="006B031E">
        <w:tc>
          <w:tcPr>
            <w:tcW w:w="895" w:type="dxa"/>
          </w:tcPr>
          <w:p w14:paraId="6392732C" w14:textId="2CAF9E54" w:rsidR="005F36D4" w:rsidRPr="005F36D4" w:rsidRDefault="005F36D4" w:rsidP="005F36D4">
            <w:pPr>
              <w:rPr>
                <w:rFonts w:asciiTheme="minorHAnsi" w:hAnsiTheme="minorHAnsi" w:cstheme="minorHAnsi"/>
                <w:bCs/>
              </w:rPr>
            </w:pPr>
            <w:r w:rsidRPr="005F36D4">
              <w:rPr>
                <w:rFonts w:asciiTheme="minorHAnsi" w:hAnsiTheme="minorHAnsi" w:cstheme="minorHAnsi"/>
                <w:bCs/>
              </w:rPr>
              <w:t>4</w:t>
            </w:r>
          </w:p>
        </w:tc>
        <w:tc>
          <w:tcPr>
            <w:tcW w:w="1440" w:type="dxa"/>
          </w:tcPr>
          <w:p w14:paraId="04595693" w14:textId="05AC4C8A" w:rsidR="005F36D4" w:rsidRPr="005F36D4" w:rsidRDefault="005F36D4" w:rsidP="005F36D4">
            <w:pPr>
              <w:rPr>
                <w:rFonts w:asciiTheme="minorHAnsi" w:hAnsiTheme="minorHAnsi" w:cstheme="minorHAnsi"/>
                <w:bCs/>
              </w:rPr>
            </w:pPr>
            <w:r w:rsidRPr="005F36D4">
              <w:rPr>
                <w:rFonts w:asciiTheme="minorHAnsi" w:hAnsiTheme="minorHAnsi" w:cstheme="minorHAnsi"/>
                <w:bCs/>
              </w:rPr>
              <w:t xml:space="preserve">January </w:t>
            </w:r>
            <w:r>
              <w:rPr>
                <w:rFonts w:asciiTheme="minorHAnsi" w:hAnsiTheme="minorHAnsi" w:cstheme="minorHAnsi"/>
                <w:bCs/>
              </w:rPr>
              <w:t>31</w:t>
            </w:r>
          </w:p>
        </w:tc>
        <w:tc>
          <w:tcPr>
            <w:tcW w:w="4137" w:type="dxa"/>
          </w:tcPr>
          <w:p w14:paraId="725AF4FB" w14:textId="2F21E66D" w:rsidR="005F36D4" w:rsidRPr="006B031E" w:rsidRDefault="00E56049" w:rsidP="005F36D4">
            <w:pPr>
              <w:rPr>
                <w:rFonts w:asciiTheme="minorHAnsi" w:hAnsiTheme="minorHAnsi" w:cstheme="minorHAnsi"/>
                <w:bCs/>
              </w:rPr>
            </w:pPr>
            <w:r>
              <w:rPr>
                <w:rFonts w:asciiTheme="minorHAnsi" w:hAnsiTheme="minorHAnsi" w:cstheme="minorHAnsi"/>
                <w:bCs/>
              </w:rPr>
              <w:t>Media Relations</w:t>
            </w:r>
          </w:p>
        </w:tc>
        <w:tc>
          <w:tcPr>
            <w:tcW w:w="2158" w:type="dxa"/>
          </w:tcPr>
          <w:p w14:paraId="26752823" w14:textId="0D0AFD86" w:rsidR="005F36D4" w:rsidRPr="006B031E" w:rsidRDefault="00E56049" w:rsidP="005F36D4">
            <w:pPr>
              <w:rPr>
                <w:rFonts w:asciiTheme="minorHAnsi" w:hAnsiTheme="minorHAnsi" w:cstheme="minorHAnsi"/>
                <w:bCs/>
              </w:rPr>
            </w:pPr>
            <w:r>
              <w:rPr>
                <w:rFonts w:asciiTheme="minorHAnsi" w:hAnsiTheme="minorHAnsi" w:cstheme="minorHAnsi"/>
                <w:bCs/>
              </w:rPr>
              <w:t xml:space="preserve">Chapter </w:t>
            </w:r>
            <w:r>
              <w:rPr>
                <w:rFonts w:asciiTheme="minorHAnsi" w:hAnsiTheme="minorHAnsi" w:cstheme="minorHAnsi"/>
                <w:bCs/>
              </w:rPr>
              <w:t>4</w:t>
            </w:r>
          </w:p>
        </w:tc>
      </w:tr>
      <w:tr w:rsidR="005F36D4" w14:paraId="1FEA0D15" w14:textId="77777777" w:rsidTr="006B031E">
        <w:tc>
          <w:tcPr>
            <w:tcW w:w="895" w:type="dxa"/>
          </w:tcPr>
          <w:p w14:paraId="265C5532" w14:textId="6859D395" w:rsidR="005F36D4" w:rsidRPr="005F36D4" w:rsidRDefault="005F36D4" w:rsidP="005F36D4">
            <w:pPr>
              <w:rPr>
                <w:rFonts w:asciiTheme="minorHAnsi" w:hAnsiTheme="minorHAnsi" w:cstheme="minorHAnsi"/>
                <w:bCs/>
              </w:rPr>
            </w:pPr>
            <w:r w:rsidRPr="005F36D4">
              <w:rPr>
                <w:rFonts w:asciiTheme="minorHAnsi" w:hAnsiTheme="minorHAnsi" w:cstheme="minorHAnsi"/>
                <w:bCs/>
              </w:rPr>
              <w:t>5</w:t>
            </w:r>
          </w:p>
        </w:tc>
        <w:tc>
          <w:tcPr>
            <w:tcW w:w="1440" w:type="dxa"/>
          </w:tcPr>
          <w:p w14:paraId="3F3D1A22" w14:textId="45B24AFE" w:rsidR="005F36D4" w:rsidRPr="005F36D4" w:rsidRDefault="005F36D4" w:rsidP="005F36D4">
            <w:pPr>
              <w:rPr>
                <w:rFonts w:asciiTheme="minorHAnsi" w:hAnsiTheme="minorHAnsi" w:cstheme="minorHAnsi"/>
                <w:bCs/>
              </w:rPr>
            </w:pPr>
            <w:r w:rsidRPr="005F36D4">
              <w:rPr>
                <w:rFonts w:asciiTheme="minorHAnsi" w:hAnsiTheme="minorHAnsi" w:cstheme="minorHAnsi"/>
                <w:bCs/>
              </w:rPr>
              <w:t>February 7</w:t>
            </w:r>
          </w:p>
        </w:tc>
        <w:tc>
          <w:tcPr>
            <w:tcW w:w="4137" w:type="dxa"/>
          </w:tcPr>
          <w:p w14:paraId="26206252" w14:textId="1A7AC870" w:rsidR="005F36D4" w:rsidRPr="006B031E" w:rsidRDefault="00E56049" w:rsidP="005F36D4">
            <w:pPr>
              <w:rPr>
                <w:rFonts w:asciiTheme="minorHAnsi" w:hAnsiTheme="minorHAnsi" w:cstheme="minorHAnsi"/>
                <w:bCs/>
              </w:rPr>
            </w:pPr>
            <w:r>
              <w:rPr>
                <w:rFonts w:asciiTheme="minorHAnsi" w:hAnsiTheme="minorHAnsi" w:cstheme="minorHAnsi"/>
                <w:bCs/>
              </w:rPr>
              <w:t>Media Relations continued</w:t>
            </w:r>
          </w:p>
        </w:tc>
        <w:tc>
          <w:tcPr>
            <w:tcW w:w="2158" w:type="dxa"/>
          </w:tcPr>
          <w:p w14:paraId="4368A0B5" w14:textId="77777777" w:rsidR="005F36D4" w:rsidRPr="006B031E" w:rsidRDefault="005F36D4" w:rsidP="005F36D4">
            <w:pPr>
              <w:rPr>
                <w:rFonts w:asciiTheme="minorHAnsi" w:hAnsiTheme="minorHAnsi" w:cstheme="minorHAnsi"/>
                <w:bCs/>
              </w:rPr>
            </w:pPr>
          </w:p>
        </w:tc>
      </w:tr>
      <w:tr w:rsidR="005F36D4" w14:paraId="73087547" w14:textId="77777777" w:rsidTr="006B031E">
        <w:tc>
          <w:tcPr>
            <w:tcW w:w="895" w:type="dxa"/>
          </w:tcPr>
          <w:p w14:paraId="7104A37C" w14:textId="5916E304" w:rsidR="005F36D4" w:rsidRPr="005F36D4" w:rsidRDefault="005F36D4" w:rsidP="005F36D4">
            <w:pPr>
              <w:rPr>
                <w:rFonts w:asciiTheme="minorHAnsi" w:hAnsiTheme="minorHAnsi" w:cstheme="minorHAnsi"/>
                <w:bCs/>
              </w:rPr>
            </w:pPr>
            <w:r w:rsidRPr="005F36D4">
              <w:rPr>
                <w:rFonts w:asciiTheme="minorHAnsi" w:hAnsiTheme="minorHAnsi" w:cstheme="minorHAnsi"/>
                <w:bCs/>
              </w:rPr>
              <w:t>6</w:t>
            </w:r>
          </w:p>
        </w:tc>
        <w:tc>
          <w:tcPr>
            <w:tcW w:w="1440" w:type="dxa"/>
          </w:tcPr>
          <w:p w14:paraId="5A00C97A" w14:textId="62C36B0B" w:rsidR="005F36D4" w:rsidRPr="005F36D4" w:rsidRDefault="006B031E" w:rsidP="005F36D4">
            <w:pPr>
              <w:rPr>
                <w:rFonts w:asciiTheme="minorHAnsi" w:hAnsiTheme="minorHAnsi" w:cstheme="minorHAnsi"/>
                <w:bCs/>
              </w:rPr>
            </w:pPr>
            <w:r w:rsidRPr="005F36D4">
              <w:rPr>
                <w:rFonts w:asciiTheme="minorHAnsi" w:hAnsiTheme="minorHAnsi" w:cstheme="minorHAnsi"/>
                <w:bCs/>
              </w:rPr>
              <w:t xml:space="preserve">February </w:t>
            </w:r>
            <w:r>
              <w:rPr>
                <w:rFonts w:asciiTheme="minorHAnsi" w:hAnsiTheme="minorHAnsi" w:cstheme="minorHAnsi"/>
                <w:bCs/>
              </w:rPr>
              <w:t>14</w:t>
            </w:r>
          </w:p>
        </w:tc>
        <w:tc>
          <w:tcPr>
            <w:tcW w:w="4137" w:type="dxa"/>
          </w:tcPr>
          <w:p w14:paraId="6B3E29DB" w14:textId="1BAD4C8A" w:rsidR="005F36D4" w:rsidRPr="006B031E" w:rsidRDefault="00E56049" w:rsidP="005F36D4">
            <w:pPr>
              <w:rPr>
                <w:rFonts w:asciiTheme="minorHAnsi" w:hAnsiTheme="minorHAnsi" w:cstheme="minorHAnsi"/>
                <w:bCs/>
              </w:rPr>
            </w:pPr>
            <w:r>
              <w:rPr>
                <w:rFonts w:asciiTheme="minorHAnsi" w:hAnsiTheme="minorHAnsi" w:cstheme="minorHAnsi"/>
                <w:bCs/>
              </w:rPr>
              <w:t>Conflict Management</w:t>
            </w:r>
          </w:p>
        </w:tc>
        <w:tc>
          <w:tcPr>
            <w:tcW w:w="2158" w:type="dxa"/>
          </w:tcPr>
          <w:p w14:paraId="4AD89CE9" w14:textId="79ACAAC9" w:rsidR="005F36D4" w:rsidRPr="006B031E" w:rsidRDefault="00E56049" w:rsidP="005F36D4">
            <w:pPr>
              <w:rPr>
                <w:rFonts w:asciiTheme="minorHAnsi" w:hAnsiTheme="minorHAnsi" w:cstheme="minorHAnsi"/>
                <w:bCs/>
              </w:rPr>
            </w:pPr>
            <w:r>
              <w:rPr>
                <w:rFonts w:asciiTheme="minorHAnsi" w:hAnsiTheme="minorHAnsi" w:cstheme="minorHAnsi"/>
                <w:bCs/>
              </w:rPr>
              <w:t xml:space="preserve">Chapter </w:t>
            </w:r>
            <w:r>
              <w:rPr>
                <w:rFonts w:asciiTheme="minorHAnsi" w:hAnsiTheme="minorHAnsi" w:cstheme="minorHAnsi"/>
                <w:bCs/>
              </w:rPr>
              <w:t>5</w:t>
            </w:r>
          </w:p>
        </w:tc>
      </w:tr>
      <w:tr w:rsidR="005F36D4" w14:paraId="1F388239" w14:textId="77777777" w:rsidTr="006B031E">
        <w:tc>
          <w:tcPr>
            <w:tcW w:w="895" w:type="dxa"/>
          </w:tcPr>
          <w:p w14:paraId="26880E72" w14:textId="5E0FF78E" w:rsidR="005F36D4" w:rsidRPr="005F36D4" w:rsidRDefault="005F36D4" w:rsidP="005F36D4">
            <w:pPr>
              <w:rPr>
                <w:rFonts w:asciiTheme="minorHAnsi" w:hAnsiTheme="minorHAnsi" w:cstheme="minorHAnsi"/>
                <w:bCs/>
              </w:rPr>
            </w:pPr>
            <w:r w:rsidRPr="005F36D4">
              <w:rPr>
                <w:rFonts w:asciiTheme="minorHAnsi" w:hAnsiTheme="minorHAnsi" w:cstheme="minorHAnsi"/>
                <w:bCs/>
              </w:rPr>
              <w:t>7</w:t>
            </w:r>
          </w:p>
        </w:tc>
        <w:tc>
          <w:tcPr>
            <w:tcW w:w="1440" w:type="dxa"/>
          </w:tcPr>
          <w:p w14:paraId="4C9EE363" w14:textId="7C02BBCE" w:rsidR="005F36D4" w:rsidRPr="005F36D4" w:rsidRDefault="006B031E" w:rsidP="005F36D4">
            <w:pPr>
              <w:rPr>
                <w:rFonts w:asciiTheme="minorHAnsi" w:hAnsiTheme="minorHAnsi" w:cstheme="minorHAnsi"/>
                <w:bCs/>
              </w:rPr>
            </w:pPr>
            <w:r w:rsidRPr="005F36D4">
              <w:rPr>
                <w:rFonts w:asciiTheme="minorHAnsi" w:hAnsiTheme="minorHAnsi" w:cstheme="minorHAnsi"/>
                <w:bCs/>
              </w:rPr>
              <w:t xml:space="preserve">February </w:t>
            </w:r>
            <w:r>
              <w:rPr>
                <w:rFonts w:asciiTheme="minorHAnsi" w:hAnsiTheme="minorHAnsi" w:cstheme="minorHAnsi"/>
                <w:bCs/>
              </w:rPr>
              <w:t>21</w:t>
            </w:r>
          </w:p>
        </w:tc>
        <w:tc>
          <w:tcPr>
            <w:tcW w:w="4137" w:type="dxa"/>
          </w:tcPr>
          <w:p w14:paraId="06861ABF" w14:textId="3D57D791" w:rsidR="005F36D4" w:rsidRPr="006B031E" w:rsidRDefault="00E56049" w:rsidP="005F36D4">
            <w:pPr>
              <w:rPr>
                <w:rFonts w:asciiTheme="minorHAnsi" w:hAnsiTheme="minorHAnsi" w:cstheme="minorHAnsi"/>
                <w:bCs/>
              </w:rPr>
            </w:pPr>
            <w:r>
              <w:rPr>
                <w:rFonts w:asciiTheme="minorHAnsi" w:hAnsiTheme="minorHAnsi" w:cstheme="minorHAnsi"/>
                <w:bCs/>
              </w:rPr>
              <w:t>Activism</w:t>
            </w:r>
          </w:p>
        </w:tc>
        <w:tc>
          <w:tcPr>
            <w:tcW w:w="2158" w:type="dxa"/>
          </w:tcPr>
          <w:p w14:paraId="61BCB354" w14:textId="4D23DA15" w:rsidR="005F36D4" w:rsidRPr="006B031E" w:rsidRDefault="00E56049" w:rsidP="005F36D4">
            <w:pPr>
              <w:rPr>
                <w:rFonts w:asciiTheme="minorHAnsi" w:hAnsiTheme="minorHAnsi" w:cstheme="minorHAnsi"/>
                <w:bCs/>
              </w:rPr>
            </w:pPr>
            <w:r>
              <w:rPr>
                <w:rFonts w:asciiTheme="minorHAnsi" w:hAnsiTheme="minorHAnsi" w:cstheme="minorHAnsi"/>
                <w:bCs/>
              </w:rPr>
              <w:t xml:space="preserve">Chapter </w:t>
            </w:r>
            <w:r>
              <w:rPr>
                <w:rFonts w:asciiTheme="minorHAnsi" w:hAnsiTheme="minorHAnsi" w:cstheme="minorHAnsi"/>
                <w:bCs/>
              </w:rPr>
              <w:t>6</w:t>
            </w:r>
          </w:p>
        </w:tc>
      </w:tr>
      <w:tr w:rsidR="006B031E" w14:paraId="77CB8C44" w14:textId="77777777" w:rsidTr="006B031E">
        <w:tc>
          <w:tcPr>
            <w:tcW w:w="895" w:type="dxa"/>
          </w:tcPr>
          <w:p w14:paraId="7824968C" w14:textId="73B13320" w:rsidR="006B031E" w:rsidRPr="005F36D4" w:rsidRDefault="006B031E" w:rsidP="005F36D4">
            <w:pPr>
              <w:rPr>
                <w:rFonts w:asciiTheme="minorHAnsi" w:hAnsiTheme="minorHAnsi" w:cstheme="minorHAnsi"/>
                <w:bCs/>
              </w:rPr>
            </w:pPr>
            <w:r>
              <w:rPr>
                <w:rFonts w:asciiTheme="minorHAnsi" w:hAnsiTheme="minorHAnsi" w:cstheme="minorHAnsi"/>
                <w:bCs/>
              </w:rPr>
              <w:t>8</w:t>
            </w:r>
          </w:p>
        </w:tc>
        <w:tc>
          <w:tcPr>
            <w:tcW w:w="1440" w:type="dxa"/>
          </w:tcPr>
          <w:p w14:paraId="2EB072FE" w14:textId="5EE2B231" w:rsidR="006B031E" w:rsidRPr="005F36D4" w:rsidRDefault="006B031E" w:rsidP="005F36D4">
            <w:pPr>
              <w:rPr>
                <w:rFonts w:asciiTheme="minorHAnsi" w:hAnsiTheme="minorHAnsi" w:cstheme="minorHAnsi"/>
                <w:bCs/>
              </w:rPr>
            </w:pPr>
            <w:r w:rsidRPr="005F36D4">
              <w:rPr>
                <w:rFonts w:asciiTheme="minorHAnsi" w:hAnsiTheme="minorHAnsi" w:cstheme="minorHAnsi"/>
                <w:bCs/>
              </w:rPr>
              <w:t xml:space="preserve">February </w:t>
            </w:r>
            <w:r>
              <w:rPr>
                <w:rFonts w:asciiTheme="minorHAnsi" w:hAnsiTheme="minorHAnsi" w:cstheme="minorHAnsi"/>
                <w:bCs/>
              </w:rPr>
              <w:t>28</w:t>
            </w:r>
          </w:p>
        </w:tc>
        <w:tc>
          <w:tcPr>
            <w:tcW w:w="4137" w:type="dxa"/>
          </w:tcPr>
          <w:p w14:paraId="4238571C" w14:textId="1269C0AE" w:rsidR="006B031E" w:rsidRPr="006B031E" w:rsidRDefault="00E56049" w:rsidP="005F36D4">
            <w:pPr>
              <w:rPr>
                <w:rFonts w:asciiTheme="minorHAnsi" w:hAnsiTheme="minorHAnsi" w:cstheme="minorHAnsi"/>
                <w:bCs/>
              </w:rPr>
            </w:pPr>
            <w:r>
              <w:rPr>
                <w:rFonts w:asciiTheme="minorHAnsi" w:hAnsiTheme="minorHAnsi" w:cstheme="minorHAnsi"/>
                <w:bCs/>
              </w:rPr>
              <w:t>Activism</w:t>
            </w:r>
            <w:r>
              <w:rPr>
                <w:rFonts w:asciiTheme="minorHAnsi" w:hAnsiTheme="minorHAnsi" w:cstheme="minorHAnsi"/>
                <w:bCs/>
              </w:rPr>
              <w:t xml:space="preserve"> </w:t>
            </w:r>
            <w:r>
              <w:rPr>
                <w:rFonts w:asciiTheme="minorHAnsi" w:hAnsiTheme="minorHAnsi" w:cstheme="minorHAnsi"/>
                <w:bCs/>
              </w:rPr>
              <w:t>continued</w:t>
            </w:r>
          </w:p>
        </w:tc>
        <w:tc>
          <w:tcPr>
            <w:tcW w:w="2158" w:type="dxa"/>
          </w:tcPr>
          <w:p w14:paraId="0672A90A" w14:textId="47B0362D" w:rsidR="006B031E" w:rsidRPr="006B031E" w:rsidRDefault="00E56049" w:rsidP="005F36D4">
            <w:pPr>
              <w:rPr>
                <w:rFonts w:asciiTheme="minorHAnsi" w:hAnsiTheme="minorHAnsi" w:cstheme="minorHAnsi"/>
                <w:bCs/>
              </w:rPr>
            </w:pPr>
            <w:r>
              <w:rPr>
                <w:rFonts w:asciiTheme="minorHAnsi" w:hAnsiTheme="minorHAnsi" w:cstheme="minorHAnsi"/>
                <w:bCs/>
              </w:rPr>
              <w:t>Midterm</w:t>
            </w:r>
            <w:r>
              <w:rPr>
                <w:rFonts w:asciiTheme="minorHAnsi" w:hAnsiTheme="minorHAnsi" w:cstheme="minorHAnsi"/>
                <w:bCs/>
              </w:rPr>
              <w:t xml:space="preserve"> Case Study Due</w:t>
            </w:r>
          </w:p>
        </w:tc>
      </w:tr>
      <w:tr w:rsidR="006B031E" w14:paraId="18770BB6" w14:textId="77777777" w:rsidTr="006B031E">
        <w:tc>
          <w:tcPr>
            <w:tcW w:w="895" w:type="dxa"/>
          </w:tcPr>
          <w:p w14:paraId="56D11047" w14:textId="700353F3" w:rsidR="006B031E" w:rsidRPr="005F36D4" w:rsidRDefault="006B031E" w:rsidP="005F36D4">
            <w:pPr>
              <w:rPr>
                <w:rFonts w:asciiTheme="minorHAnsi" w:hAnsiTheme="minorHAnsi" w:cstheme="minorHAnsi"/>
                <w:bCs/>
              </w:rPr>
            </w:pPr>
            <w:r>
              <w:rPr>
                <w:rFonts w:asciiTheme="minorHAnsi" w:hAnsiTheme="minorHAnsi" w:cstheme="minorHAnsi"/>
                <w:bCs/>
              </w:rPr>
              <w:t>9</w:t>
            </w:r>
          </w:p>
        </w:tc>
        <w:tc>
          <w:tcPr>
            <w:tcW w:w="1440" w:type="dxa"/>
          </w:tcPr>
          <w:p w14:paraId="2D6A4C23" w14:textId="7692B83E" w:rsidR="006B031E" w:rsidRPr="006B031E" w:rsidRDefault="006B031E" w:rsidP="005F36D4">
            <w:pPr>
              <w:rPr>
                <w:rFonts w:asciiTheme="minorHAnsi" w:hAnsiTheme="minorHAnsi" w:cstheme="minorHAnsi"/>
                <w:bCs/>
              </w:rPr>
            </w:pPr>
            <w:r w:rsidRPr="006B031E">
              <w:rPr>
                <w:rFonts w:ascii="Calibri" w:hAnsi="Calibri" w:cs="Calibri"/>
                <w:bCs/>
              </w:rPr>
              <w:t>March 6</w:t>
            </w:r>
          </w:p>
        </w:tc>
        <w:tc>
          <w:tcPr>
            <w:tcW w:w="4137" w:type="dxa"/>
          </w:tcPr>
          <w:p w14:paraId="61F7941C" w14:textId="755F91B4" w:rsidR="006B031E" w:rsidRPr="006B031E" w:rsidRDefault="00E56049" w:rsidP="005F36D4">
            <w:pPr>
              <w:rPr>
                <w:rFonts w:asciiTheme="minorHAnsi" w:hAnsiTheme="minorHAnsi" w:cstheme="minorHAnsi"/>
                <w:bCs/>
              </w:rPr>
            </w:pPr>
            <w:r>
              <w:rPr>
                <w:rFonts w:asciiTheme="minorHAnsi" w:hAnsiTheme="minorHAnsi" w:cstheme="minorHAnsi"/>
                <w:bCs/>
              </w:rPr>
              <w:t>Consumer Relations</w:t>
            </w:r>
          </w:p>
        </w:tc>
        <w:tc>
          <w:tcPr>
            <w:tcW w:w="2158" w:type="dxa"/>
          </w:tcPr>
          <w:p w14:paraId="71F9D541" w14:textId="335762FC" w:rsidR="006B031E" w:rsidRPr="006B031E" w:rsidRDefault="00E56049" w:rsidP="005F36D4">
            <w:pPr>
              <w:rPr>
                <w:rFonts w:asciiTheme="minorHAnsi" w:hAnsiTheme="minorHAnsi" w:cstheme="minorHAnsi"/>
                <w:bCs/>
              </w:rPr>
            </w:pPr>
            <w:r>
              <w:rPr>
                <w:rFonts w:asciiTheme="minorHAnsi" w:hAnsiTheme="minorHAnsi" w:cstheme="minorHAnsi"/>
                <w:bCs/>
              </w:rPr>
              <w:t>Chapter</w:t>
            </w:r>
            <w:r>
              <w:rPr>
                <w:rFonts w:asciiTheme="minorHAnsi" w:hAnsiTheme="minorHAnsi" w:cstheme="minorHAnsi"/>
                <w:bCs/>
              </w:rPr>
              <w:t xml:space="preserve"> 7</w:t>
            </w:r>
          </w:p>
        </w:tc>
      </w:tr>
      <w:tr w:rsidR="006B031E" w14:paraId="63765359" w14:textId="77777777" w:rsidTr="006B031E">
        <w:tc>
          <w:tcPr>
            <w:tcW w:w="895" w:type="dxa"/>
          </w:tcPr>
          <w:p w14:paraId="2A090A94" w14:textId="22E90D81" w:rsidR="006B031E" w:rsidRPr="005F36D4" w:rsidRDefault="006B031E" w:rsidP="005F36D4">
            <w:pPr>
              <w:rPr>
                <w:rFonts w:asciiTheme="minorHAnsi" w:hAnsiTheme="minorHAnsi" w:cstheme="minorHAnsi"/>
                <w:bCs/>
              </w:rPr>
            </w:pPr>
            <w:r>
              <w:rPr>
                <w:rFonts w:asciiTheme="minorHAnsi" w:hAnsiTheme="minorHAnsi" w:cstheme="minorHAnsi"/>
                <w:bCs/>
              </w:rPr>
              <w:t>10</w:t>
            </w:r>
          </w:p>
        </w:tc>
        <w:tc>
          <w:tcPr>
            <w:tcW w:w="1440" w:type="dxa"/>
          </w:tcPr>
          <w:p w14:paraId="37E791DA" w14:textId="6DC0BA30" w:rsidR="006B031E" w:rsidRPr="005F36D4" w:rsidRDefault="006B031E" w:rsidP="005F36D4">
            <w:pPr>
              <w:rPr>
                <w:rFonts w:asciiTheme="minorHAnsi" w:hAnsiTheme="minorHAnsi" w:cstheme="minorHAnsi"/>
                <w:bCs/>
              </w:rPr>
            </w:pPr>
            <w:r w:rsidRPr="006B031E">
              <w:rPr>
                <w:rFonts w:ascii="Calibri" w:hAnsi="Calibri" w:cs="Calibri"/>
                <w:bCs/>
              </w:rPr>
              <w:t xml:space="preserve">March </w:t>
            </w:r>
            <w:r>
              <w:rPr>
                <w:rFonts w:ascii="Calibri" w:hAnsi="Calibri" w:cs="Calibri"/>
                <w:bCs/>
              </w:rPr>
              <w:t>13</w:t>
            </w:r>
          </w:p>
        </w:tc>
        <w:tc>
          <w:tcPr>
            <w:tcW w:w="4137" w:type="dxa"/>
          </w:tcPr>
          <w:p w14:paraId="49D339FA" w14:textId="099A6D47" w:rsidR="006B031E" w:rsidRPr="006B031E" w:rsidRDefault="00032F04" w:rsidP="005F36D4">
            <w:pPr>
              <w:rPr>
                <w:rFonts w:asciiTheme="minorHAnsi" w:hAnsiTheme="minorHAnsi" w:cstheme="minorHAnsi"/>
                <w:bCs/>
              </w:rPr>
            </w:pPr>
            <w:r>
              <w:rPr>
                <w:rFonts w:asciiTheme="minorHAnsi" w:hAnsiTheme="minorHAnsi" w:cstheme="minorHAnsi"/>
                <w:b/>
              </w:rPr>
              <w:t>Spring Break (No Class)</w:t>
            </w:r>
          </w:p>
        </w:tc>
        <w:tc>
          <w:tcPr>
            <w:tcW w:w="2158" w:type="dxa"/>
          </w:tcPr>
          <w:p w14:paraId="4764073C" w14:textId="77777777" w:rsidR="006B031E" w:rsidRPr="006B031E" w:rsidRDefault="006B031E" w:rsidP="005F36D4">
            <w:pPr>
              <w:rPr>
                <w:rFonts w:asciiTheme="minorHAnsi" w:hAnsiTheme="minorHAnsi" w:cstheme="minorHAnsi"/>
                <w:bCs/>
              </w:rPr>
            </w:pPr>
          </w:p>
        </w:tc>
      </w:tr>
      <w:tr w:rsidR="006B031E" w14:paraId="1EB1A8FF" w14:textId="77777777" w:rsidTr="006B031E">
        <w:tc>
          <w:tcPr>
            <w:tcW w:w="895" w:type="dxa"/>
          </w:tcPr>
          <w:p w14:paraId="4D687345" w14:textId="6629E29B" w:rsidR="006B031E" w:rsidRPr="005F36D4" w:rsidRDefault="006B031E" w:rsidP="005F36D4">
            <w:pPr>
              <w:rPr>
                <w:rFonts w:asciiTheme="minorHAnsi" w:hAnsiTheme="minorHAnsi" w:cstheme="minorHAnsi"/>
                <w:bCs/>
              </w:rPr>
            </w:pPr>
            <w:r>
              <w:rPr>
                <w:rFonts w:asciiTheme="minorHAnsi" w:hAnsiTheme="minorHAnsi" w:cstheme="minorHAnsi"/>
                <w:bCs/>
              </w:rPr>
              <w:t>11</w:t>
            </w:r>
          </w:p>
        </w:tc>
        <w:tc>
          <w:tcPr>
            <w:tcW w:w="1440" w:type="dxa"/>
          </w:tcPr>
          <w:p w14:paraId="3B1AF429" w14:textId="725F4FC0" w:rsidR="006B031E" w:rsidRPr="005F36D4" w:rsidRDefault="006B031E" w:rsidP="005F36D4">
            <w:pPr>
              <w:rPr>
                <w:rFonts w:asciiTheme="minorHAnsi" w:hAnsiTheme="minorHAnsi" w:cstheme="minorHAnsi"/>
                <w:bCs/>
              </w:rPr>
            </w:pPr>
            <w:r w:rsidRPr="006B031E">
              <w:rPr>
                <w:rFonts w:ascii="Calibri" w:hAnsi="Calibri" w:cs="Calibri"/>
                <w:bCs/>
              </w:rPr>
              <w:t xml:space="preserve">March </w:t>
            </w:r>
            <w:r>
              <w:rPr>
                <w:rFonts w:ascii="Calibri" w:hAnsi="Calibri" w:cs="Calibri"/>
                <w:bCs/>
              </w:rPr>
              <w:t>20</w:t>
            </w:r>
          </w:p>
        </w:tc>
        <w:tc>
          <w:tcPr>
            <w:tcW w:w="4137" w:type="dxa"/>
          </w:tcPr>
          <w:p w14:paraId="1415976C" w14:textId="45FDE257" w:rsidR="006B031E" w:rsidRPr="006B031E" w:rsidRDefault="00E56049" w:rsidP="005F36D4">
            <w:pPr>
              <w:rPr>
                <w:rFonts w:asciiTheme="minorHAnsi" w:hAnsiTheme="minorHAnsi" w:cstheme="minorHAnsi"/>
                <w:bCs/>
              </w:rPr>
            </w:pPr>
            <w:r>
              <w:rPr>
                <w:rFonts w:asciiTheme="minorHAnsi" w:hAnsiTheme="minorHAnsi" w:cstheme="minorHAnsi"/>
                <w:bCs/>
              </w:rPr>
              <w:t>Entertainment and Leisure</w:t>
            </w:r>
          </w:p>
        </w:tc>
        <w:tc>
          <w:tcPr>
            <w:tcW w:w="2158" w:type="dxa"/>
          </w:tcPr>
          <w:p w14:paraId="1B5ECB80" w14:textId="0B1955FA" w:rsidR="006B031E" w:rsidRPr="006B031E" w:rsidRDefault="00E56049" w:rsidP="005F36D4">
            <w:pPr>
              <w:rPr>
                <w:rFonts w:asciiTheme="minorHAnsi" w:hAnsiTheme="minorHAnsi" w:cstheme="minorHAnsi"/>
                <w:bCs/>
              </w:rPr>
            </w:pPr>
            <w:r>
              <w:rPr>
                <w:rFonts w:asciiTheme="minorHAnsi" w:hAnsiTheme="minorHAnsi" w:cstheme="minorHAnsi"/>
                <w:bCs/>
              </w:rPr>
              <w:t xml:space="preserve">Chapter </w:t>
            </w:r>
            <w:r>
              <w:rPr>
                <w:rFonts w:asciiTheme="minorHAnsi" w:hAnsiTheme="minorHAnsi" w:cstheme="minorHAnsi"/>
                <w:bCs/>
              </w:rPr>
              <w:t>8</w:t>
            </w:r>
          </w:p>
        </w:tc>
      </w:tr>
      <w:tr w:rsidR="006B031E" w14:paraId="60AF8B96" w14:textId="77777777" w:rsidTr="006B031E">
        <w:tc>
          <w:tcPr>
            <w:tcW w:w="895" w:type="dxa"/>
          </w:tcPr>
          <w:p w14:paraId="20ACFAA8" w14:textId="153AFE73" w:rsidR="006B031E" w:rsidRPr="005F36D4" w:rsidRDefault="006B031E" w:rsidP="005F36D4">
            <w:pPr>
              <w:rPr>
                <w:rFonts w:asciiTheme="minorHAnsi" w:hAnsiTheme="minorHAnsi" w:cstheme="minorHAnsi"/>
                <w:bCs/>
              </w:rPr>
            </w:pPr>
            <w:r>
              <w:rPr>
                <w:rFonts w:asciiTheme="minorHAnsi" w:hAnsiTheme="minorHAnsi" w:cstheme="minorHAnsi"/>
                <w:bCs/>
              </w:rPr>
              <w:t>12</w:t>
            </w:r>
          </w:p>
        </w:tc>
        <w:tc>
          <w:tcPr>
            <w:tcW w:w="1440" w:type="dxa"/>
          </w:tcPr>
          <w:p w14:paraId="2718C577" w14:textId="56423B8A" w:rsidR="006B031E" w:rsidRPr="005F36D4" w:rsidRDefault="006B031E" w:rsidP="005F36D4">
            <w:pPr>
              <w:rPr>
                <w:rFonts w:asciiTheme="minorHAnsi" w:hAnsiTheme="minorHAnsi" w:cstheme="minorHAnsi"/>
                <w:bCs/>
              </w:rPr>
            </w:pPr>
            <w:r w:rsidRPr="006B031E">
              <w:rPr>
                <w:rFonts w:ascii="Calibri" w:hAnsi="Calibri" w:cs="Calibri"/>
                <w:bCs/>
              </w:rPr>
              <w:t xml:space="preserve">March </w:t>
            </w:r>
            <w:r>
              <w:rPr>
                <w:rFonts w:ascii="Calibri" w:hAnsi="Calibri" w:cs="Calibri"/>
                <w:bCs/>
              </w:rPr>
              <w:t>27</w:t>
            </w:r>
          </w:p>
        </w:tc>
        <w:tc>
          <w:tcPr>
            <w:tcW w:w="4137" w:type="dxa"/>
          </w:tcPr>
          <w:p w14:paraId="7C5C362D" w14:textId="0D55FB96" w:rsidR="006B031E" w:rsidRPr="006B031E" w:rsidRDefault="00E56049" w:rsidP="005F36D4">
            <w:pPr>
              <w:rPr>
                <w:rFonts w:asciiTheme="minorHAnsi" w:hAnsiTheme="minorHAnsi" w:cstheme="minorHAnsi"/>
                <w:bCs/>
              </w:rPr>
            </w:pPr>
            <w:r>
              <w:rPr>
                <w:rFonts w:asciiTheme="minorHAnsi" w:hAnsiTheme="minorHAnsi" w:cstheme="minorHAnsi"/>
                <w:bCs/>
              </w:rPr>
              <w:t>Community Relations</w:t>
            </w:r>
          </w:p>
        </w:tc>
        <w:tc>
          <w:tcPr>
            <w:tcW w:w="2158" w:type="dxa"/>
          </w:tcPr>
          <w:p w14:paraId="78975547" w14:textId="5A5C376A" w:rsidR="006B031E" w:rsidRPr="006B031E" w:rsidRDefault="00E56049" w:rsidP="005F36D4">
            <w:pPr>
              <w:rPr>
                <w:rFonts w:asciiTheme="minorHAnsi" w:hAnsiTheme="minorHAnsi" w:cstheme="minorHAnsi"/>
                <w:bCs/>
              </w:rPr>
            </w:pPr>
            <w:r>
              <w:rPr>
                <w:rFonts w:asciiTheme="minorHAnsi" w:hAnsiTheme="minorHAnsi" w:cstheme="minorHAnsi"/>
                <w:bCs/>
              </w:rPr>
              <w:t xml:space="preserve">Chapter </w:t>
            </w:r>
            <w:r>
              <w:rPr>
                <w:rFonts w:asciiTheme="minorHAnsi" w:hAnsiTheme="minorHAnsi" w:cstheme="minorHAnsi"/>
                <w:bCs/>
              </w:rPr>
              <w:t>9</w:t>
            </w:r>
          </w:p>
        </w:tc>
      </w:tr>
      <w:tr w:rsidR="006B031E" w14:paraId="53A21029" w14:textId="77777777" w:rsidTr="006B031E">
        <w:tc>
          <w:tcPr>
            <w:tcW w:w="895" w:type="dxa"/>
          </w:tcPr>
          <w:p w14:paraId="498AF101" w14:textId="24612C98" w:rsidR="006B031E" w:rsidRPr="005F36D4" w:rsidRDefault="006B031E" w:rsidP="005F36D4">
            <w:pPr>
              <w:rPr>
                <w:rFonts w:asciiTheme="minorHAnsi" w:hAnsiTheme="minorHAnsi" w:cstheme="minorHAnsi"/>
                <w:bCs/>
              </w:rPr>
            </w:pPr>
            <w:r>
              <w:rPr>
                <w:rFonts w:asciiTheme="minorHAnsi" w:hAnsiTheme="minorHAnsi" w:cstheme="minorHAnsi"/>
                <w:bCs/>
              </w:rPr>
              <w:t>13</w:t>
            </w:r>
          </w:p>
        </w:tc>
        <w:tc>
          <w:tcPr>
            <w:tcW w:w="1440" w:type="dxa"/>
          </w:tcPr>
          <w:p w14:paraId="724C8256" w14:textId="5FF44516" w:rsidR="006B031E" w:rsidRPr="006B031E" w:rsidRDefault="006B031E" w:rsidP="005F36D4">
            <w:pPr>
              <w:rPr>
                <w:rFonts w:asciiTheme="minorHAnsi" w:hAnsiTheme="minorHAnsi" w:cstheme="minorHAnsi"/>
                <w:bCs/>
              </w:rPr>
            </w:pPr>
            <w:r w:rsidRPr="006B031E">
              <w:rPr>
                <w:rFonts w:ascii="Calibri" w:hAnsi="Calibri" w:cs="Calibri"/>
                <w:bCs/>
              </w:rPr>
              <w:t>April 3</w:t>
            </w:r>
          </w:p>
        </w:tc>
        <w:tc>
          <w:tcPr>
            <w:tcW w:w="4137" w:type="dxa"/>
          </w:tcPr>
          <w:p w14:paraId="7C310850" w14:textId="2B19C159" w:rsidR="006B031E" w:rsidRPr="006B031E" w:rsidRDefault="00E56049" w:rsidP="005F36D4">
            <w:pPr>
              <w:rPr>
                <w:rFonts w:asciiTheme="minorHAnsi" w:hAnsiTheme="minorHAnsi" w:cstheme="minorHAnsi"/>
                <w:bCs/>
              </w:rPr>
            </w:pPr>
            <w:r>
              <w:rPr>
                <w:rFonts w:asciiTheme="minorHAnsi" w:hAnsiTheme="minorHAnsi" w:cstheme="minorHAnsi"/>
                <w:bCs/>
              </w:rPr>
              <w:t>Cultural and Other Considerations</w:t>
            </w:r>
          </w:p>
        </w:tc>
        <w:tc>
          <w:tcPr>
            <w:tcW w:w="2158" w:type="dxa"/>
          </w:tcPr>
          <w:p w14:paraId="0018D4A3" w14:textId="09E23B4A" w:rsidR="006B031E" w:rsidRPr="006B031E" w:rsidRDefault="00E56049" w:rsidP="005F36D4">
            <w:pPr>
              <w:rPr>
                <w:rFonts w:asciiTheme="minorHAnsi" w:hAnsiTheme="minorHAnsi" w:cstheme="minorHAnsi"/>
                <w:bCs/>
              </w:rPr>
            </w:pPr>
            <w:r>
              <w:rPr>
                <w:rFonts w:asciiTheme="minorHAnsi" w:hAnsiTheme="minorHAnsi" w:cstheme="minorHAnsi"/>
                <w:bCs/>
              </w:rPr>
              <w:t xml:space="preserve">Chapter </w:t>
            </w:r>
            <w:r>
              <w:rPr>
                <w:rFonts w:asciiTheme="minorHAnsi" w:hAnsiTheme="minorHAnsi" w:cstheme="minorHAnsi"/>
                <w:bCs/>
              </w:rPr>
              <w:t>10</w:t>
            </w:r>
          </w:p>
        </w:tc>
      </w:tr>
      <w:tr w:rsidR="006B031E" w14:paraId="1985686A" w14:textId="77777777" w:rsidTr="006B031E">
        <w:tc>
          <w:tcPr>
            <w:tcW w:w="895" w:type="dxa"/>
          </w:tcPr>
          <w:p w14:paraId="0B52CF6A" w14:textId="5EE285D5" w:rsidR="006B031E" w:rsidRPr="005F36D4" w:rsidRDefault="006B031E" w:rsidP="005F36D4">
            <w:pPr>
              <w:rPr>
                <w:rFonts w:asciiTheme="minorHAnsi" w:hAnsiTheme="minorHAnsi" w:cstheme="minorHAnsi"/>
                <w:bCs/>
              </w:rPr>
            </w:pPr>
            <w:r>
              <w:rPr>
                <w:rFonts w:asciiTheme="minorHAnsi" w:hAnsiTheme="minorHAnsi" w:cstheme="minorHAnsi"/>
                <w:bCs/>
              </w:rPr>
              <w:t>14</w:t>
            </w:r>
          </w:p>
        </w:tc>
        <w:tc>
          <w:tcPr>
            <w:tcW w:w="1440" w:type="dxa"/>
          </w:tcPr>
          <w:p w14:paraId="02EBC072" w14:textId="677CEEE9" w:rsidR="006B031E" w:rsidRPr="005F36D4" w:rsidRDefault="006B031E" w:rsidP="005F36D4">
            <w:pPr>
              <w:rPr>
                <w:rFonts w:asciiTheme="minorHAnsi" w:hAnsiTheme="minorHAnsi" w:cstheme="minorHAnsi"/>
                <w:bCs/>
              </w:rPr>
            </w:pPr>
            <w:r w:rsidRPr="006B031E">
              <w:rPr>
                <w:rFonts w:ascii="Calibri" w:hAnsi="Calibri" w:cs="Calibri"/>
                <w:bCs/>
              </w:rPr>
              <w:t xml:space="preserve">April </w:t>
            </w:r>
            <w:r>
              <w:rPr>
                <w:rFonts w:ascii="Calibri" w:hAnsi="Calibri" w:cs="Calibri"/>
                <w:bCs/>
              </w:rPr>
              <w:t>10</w:t>
            </w:r>
          </w:p>
        </w:tc>
        <w:tc>
          <w:tcPr>
            <w:tcW w:w="4137" w:type="dxa"/>
          </w:tcPr>
          <w:p w14:paraId="29428BF7" w14:textId="6AC798F8" w:rsidR="006B031E" w:rsidRPr="006B031E" w:rsidRDefault="00032F04" w:rsidP="005F36D4">
            <w:pPr>
              <w:rPr>
                <w:rFonts w:asciiTheme="minorHAnsi" w:hAnsiTheme="minorHAnsi" w:cstheme="minorHAnsi"/>
                <w:bCs/>
              </w:rPr>
            </w:pPr>
            <w:r>
              <w:rPr>
                <w:rFonts w:asciiTheme="minorHAnsi" w:hAnsiTheme="minorHAnsi" w:cstheme="minorHAnsi"/>
                <w:b/>
              </w:rPr>
              <w:t>University Holiday (No Class)</w:t>
            </w:r>
          </w:p>
        </w:tc>
        <w:tc>
          <w:tcPr>
            <w:tcW w:w="2158" w:type="dxa"/>
          </w:tcPr>
          <w:p w14:paraId="79003F32" w14:textId="77777777" w:rsidR="006B031E" w:rsidRPr="006B031E" w:rsidRDefault="006B031E" w:rsidP="005F36D4">
            <w:pPr>
              <w:rPr>
                <w:rFonts w:asciiTheme="minorHAnsi" w:hAnsiTheme="minorHAnsi" w:cstheme="minorHAnsi"/>
                <w:bCs/>
              </w:rPr>
            </w:pPr>
          </w:p>
        </w:tc>
      </w:tr>
      <w:tr w:rsidR="006B031E" w14:paraId="222EE077" w14:textId="77777777" w:rsidTr="006B031E">
        <w:tc>
          <w:tcPr>
            <w:tcW w:w="895" w:type="dxa"/>
          </w:tcPr>
          <w:p w14:paraId="771690A6" w14:textId="1857205C" w:rsidR="006B031E" w:rsidRPr="005F36D4" w:rsidRDefault="006B031E" w:rsidP="005F36D4">
            <w:pPr>
              <w:rPr>
                <w:rFonts w:asciiTheme="minorHAnsi" w:hAnsiTheme="minorHAnsi" w:cstheme="minorHAnsi"/>
                <w:bCs/>
              </w:rPr>
            </w:pPr>
            <w:r>
              <w:rPr>
                <w:rFonts w:asciiTheme="minorHAnsi" w:hAnsiTheme="minorHAnsi" w:cstheme="minorHAnsi"/>
                <w:bCs/>
              </w:rPr>
              <w:t>15</w:t>
            </w:r>
          </w:p>
        </w:tc>
        <w:tc>
          <w:tcPr>
            <w:tcW w:w="1440" w:type="dxa"/>
          </w:tcPr>
          <w:p w14:paraId="37B82425" w14:textId="083D74FD" w:rsidR="006B031E" w:rsidRPr="005F36D4" w:rsidRDefault="006B031E" w:rsidP="005F36D4">
            <w:pPr>
              <w:rPr>
                <w:rFonts w:asciiTheme="minorHAnsi" w:hAnsiTheme="minorHAnsi" w:cstheme="minorHAnsi"/>
                <w:bCs/>
              </w:rPr>
            </w:pPr>
            <w:r w:rsidRPr="006B031E">
              <w:rPr>
                <w:rFonts w:ascii="Calibri" w:hAnsi="Calibri" w:cs="Calibri"/>
                <w:bCs/>
              </w:rPr>
              <w:t xml:space="preserve">April </w:t>
            </w:r>
            <w:r>
              <w:rPr>
                <w:rFonts w:ascii="Calibri" w:hAnsi="Calibri" w:cs="Calibri"/>
                <w:bCs/>
              </w:rPr>
              <w:t>17</w:t>
            </w:r>
          </w:p>
        </w:tc>
        <w:tc>
          <w:tcPr>
            <w:tcW w:w="4137" w:type="dxa"/>
          </w:tcPr>
          <w:p w14:paraId="2E4F7263" w14:textId="12CBC3C0" w:rsidR="006B031E" w:rsidRPr="006B031E" w:rsidRDefault="00E56049" w:rsidP="005F36D4">
            <w:pPr>
              <w:rPr>
                <w:rFonts w:asciiTheme="minorHAnsi" w:hAnsiTheme="minorHAnsi" w:cstheme="minorHAnsi"/>
                <w:bCs/>
              </w:rPr>
            </w:pPr>
            <w:r>
              <w:rPr>
                <w:rFonts w:asciiTheme="minorHAnsi" w:hAnsiTheme="minorHAnsi" w:cstheme="minorHAnsi"/>
                <w:bCs/>
              </w:rPr>
              <w:t>Investor Relations</w:t>
            </w:r>
          </w:p>
        </w:tc>
        <w:tc>
          <w:tcPr>
            <w:tcW w:w="2158" w:type="dxa"/>
          </w:tcPr>
          <w:p w14:paraId="38E41CBA" w14:textId="14D8A6D0" w:rsidR="006B031E" w:rsidRPr="006B031E" w:rsidRDefault="00E56049" w:rsidP="005F36D4">
            <w:pPr>
              <w:rPr>
                <w:rFonts w:asciiTheme="minorHAnsi" w:hAnsiTheme="minorHAnsi" w:cstheme="minorHAnsi"/>
                <w:bCs/>
              </w:rPr>
            </w:pPr>
            <w:r>
              <w:rPr>
                <w:rFonts w:asciiTheme="minorHAnsi" w:hAnsiTheme="minorHAnsi" w:cstheme="minorHAnsi"/>
                <w:bCs/>
              </w:rPr>
              <w:t xml:space="preserve">Chapter </w:t>
            </w:r>
            <w:r>
              <w:rPr>
                <w:rFonts w:asciiTheme="minorHAnsi" w:hAnsiTheme="minorHAnsi" w:cstheme="minorHAnsi"/>
                <w:bCs/>
              </w:rPr>
              <w:t>11</w:t>
            </w:r>
          </w:p>
        </w:tc>
      </w:tr>
      <w:tr w:rsidR="006B031E" w14:paraId="4D869D47" w14:textId="77777777" w:rsidTr="006B031E">
        <w:tc>
          <w:tcPr>
            <w:tcW w:w="895" w:type="dxa"/>
          </w:tcPr>
          <w:p w14:paraId="7B660759" w14:textId="350A0984" w:rsidR="006B031E" w:rsidRPr="005F36D4" w:rsidRDefault="006B031E" w:rsidP="005F36D4">
            <w:pPr>
              <w:rPr>
                <w:rFonts w:asciiTheme="minorHAnsi" w:hAnsiTheme="minorHAnsi" w:cstheme="minorHAnsi"/>
                <w:bCs/>
              </w:rPr>
            </w:pPr>
            <w:r>
              <w:rPr>
                <w:rFonts w:asciiTheme="minorHAnsi" w:hAnsiTheme="minorHAnsi" w:cstheme="minorHAnsi"/>
                <w:bCs/>
              </w:rPr>
              <w:t>16</w:t>
            </w:r>
          </w:p>
        </w:tc>
        <w:tc>
          <w:tcPr>
            <w:tcW w:w="1440" w:type="dxa"/>
          </w:tcPr>
          <w:p w14:paraId="1434E489" w14:textId="2244713E" w:rsidR="006B031E" w:rsidRPr="005F36D4" w:rsidRDefault="006B031E" w:rsidP="005F36D4">
            <w:pPr>
              <w:rPr>
                <w:rFonts w:asciiTheme="minorHAnsi" w:hAnsiTheme="minorHAnsi" w:cstheme="minorHAnsi"/>
                <w:bCs/>
              </w:rPr>
            </w:pPr>
            <w:r w:rsidRPr="006B031E">
              <w:rPr>
                <w:rFonts w:ascii="Calibri" w:hAnsi="Calibri" w:cs="Calibri"/>
                <w:bCs/>
              </w:rPr>
              <w:t xml:space="preserve">April </w:t>
            </w:r>
            <w:r>
              <w:rPr>
                <w:rFonts w:ascii="Calibri" w:hAnsi="Calibri" w:cs="Calibri"/>
                <w:bCs/>
              </w:rPr>
              <w:t>24</w:t>
            </w:r>
          </w:p>
        </w:tc>
        <w:tc>
          <w:tcPr>
            <w:tcW w:w="4137" w:type="dxa"/>
          </w:tcPr>
          <w:p w14:paraId="4C301158" w14:textId="39F3BC34" w:rsidR="006B031E" w:rsidRPr="006B031E" w:rsidRDefault="00E56049" w:rsidP="005F36D4">
            <w:pPr>
              <w:rPr>
                <w:rFonts w:asciiTheme="minorHAnsi" w:hAnsiTheme="minorHAnsi" w:cstheme="minorHAnsi"/>
                <w:bCs/>
              </w:rPr>
            </w:pPr>
            <w:r>
              <w:rPr>
                <w:rFonts w:asciiTheme="minorHAnsi" w:hAnsiTheme="minorHAnsi" w:cstheme="minorHAnsi"/>
                <w:bCs/>
              </w:rPr>
              <w:t>Presentations</w:t>
            </w:r>
          </w:p>
        </w:tc>
        <w:tc>
          <w:tcPr>
            <w:tcW w:w="2158" w:type="dxa"/>
          </w:tcPr>
          <w:p w14:paraId="6B1631EF" w14:textId="77777777" w:rsidR="006B031E" w:rsidRPr="006B031E" w:rsidRDefault="006B031E" w:rsidP="005F36D4">
            <w:pPr>
              <w:rPr>
                <w:rFonts w:asciiTheme="minorHAnsi" w:hAnsiTheme="minorHAnsi" w:cstheme="minorHAnsi"/>
                <w:bCs/>
              </w:rPr>
            </w:pPr>
          </w:p>
        </w:tc>
      </w:tr>
      <w:tr w:rsidR="006B031E" w14:paraId="616D9FCA" w14:textId="77777777" w:rsidTr="006B031E">
        <w:tc>
          <w:tcPr>
            <w:tcW w:w="895" w:type="dxa"/>
          </w:tcPr>
          <w:p w14:paraId="404C8595" w14:textId="109A60A1" w:rsidR="006B031E" w:rsidRPr="005F36D4" w:rsidRDefault="006B031E" w:rsidP="005F36D4">
            <w:pPr>
              <w:rPr>
                <w:rFonts w:asciiTheme="minorHAnsi" w:hAnsiTheme="minorHAnsi" w:cstheme="minorHAnsi"/>
                <w:bCs/>
              </w:rPr>
            </w:pPr>
            <w:r>
              <w:rPr>
                <w:rFonts w:asciiTheme="minorHAnsi" w:hAnsiTheme="minorHAnsi" w:cstheme="minorHAnsi"/>
                <w:bCs/>
              </w:rPr>
              <w:t>17</w:t>
            </w:r>
          </w:p>
        </w:tc>
        <w:tc>
          <w:tcPr>
            <w:tcW w:w="1440" w:type="dxa"/>
          </w:tcPr>
          <w:p w14:paraId="52AD8855" w14:textId="36B90994" w:rsidR="006B031E" w:rsidRPr="005F36D4" w:rsidRDefault="006B031E" w:rsidP="005F36D4">
            <w:pPr>
              <w:rPr>
                <w:rFonts w:asciiTheme="minorHAnsi" w:hAnsiTheme="minorHAnsi" w:cstheme="minorHAnsi"/>
                <w:bCs/>
              </w:rPr>
            </w:pPr>
            <w:r w:rsidRPr="006B031E">
              <w:rPr>
                <w:rFonts w:ascii="Calibri" w:hAnsi="Calibri" w:cs="Calibri"/>
                <w:bCs/>
              </w:rPr>
              <w:t>April 3</w:t>
            </w:r>
            <w:r>
              <w:rPr>
                <w:rFonts w:ascii="Calibri" w:hAnsi="Calibri" w:cs="Calibri"/>
                <w:bCs/>
              </w:rPr>
              <w:t>0</w:t>
            </w:r>
          </w:p>
        </w:tc>
        <w:tc>
          <w:tcPr>
            <w:tcW w:w="4137" w:type="dxa"/>
          </w:tcPr>
          <w:p w14:paraId="66541199" w14:textId="663DDF12" w:rsidR="006B031E" w:rsidRPr="006B031E" w:rsidRDefault="00032F04" w:rsidP="00032F04">
            <w:pPr>
              <w:rPr>
                <w:rFonts w:asciiTheme="minorHAnsi" w:hAnsiTheme="minorHAnsi" w:cstheme="minorHAnsi"/>
                <w:bCs/>
              </w:rPr>
            </w:pPr>
            <w:r w:rsidRPr="00DD3ECF">
              <w:rPr>
                <w:rFonts w:ascii="Calibri" w:hAnsi="Calibri" w:cs="Calibri"/>
                <w:b/>
                <w:highlight w:val="yellow"/>
              </w:rPr>
              <w:t>Final Exam</w:t>
            </w:r>
            <w:r w:rsidRPr="00C120B0">
              <w:rPr>
                <w:rFonts w:ascii="Calibri" w:hAnsi="Calibri" w:cs="Calibri"/>
                <w:b/>
              </w:rPr>
              <w:t xml:space="preserve"> </w:t>
            </w:r>
            <w:r w:rsidRPr="00DD3ECF">
              <w:rPr>
                <w:rFonts w:ascii="Calibri" w:hAnsi="Calibri" w:cs="Calibri"/>
                <w:b/>
              </w:rPr>
              <w:t>(</w:t>
            </w:r>
            <w:r>
              <w:rPr>
                <w:rFonts w:ascii="Calibri" w:hAnsi="Calibri" w:cs="Calibri"/>
                <w:b/>
                <w:highlight w:val="yellow"/>
              </w:rPr>
              <w:t>Thurs</w:t>
            </w:r>
            <w:r w:rsidRPr="00DD3ECF">
              <w:rPr>
                <w:rFonts w:ascii="Calibri" w:hAnsi="Calibri" w:cs="Calibri"/>
                <w:b/>
                <w:highlight w:val="yellow"/>
              </w:rPr>
              <w:t>day 12:00 p.m.)</w:t>
            </w:r>
            <w:r w:rsidRPr="006B031E">
              <w:rPr>
                <w:rFonts w:asciiTheme="minorHAnsi" w:hAnsiTheme="minorHAnsi" w:cstheme="minorHAnsi"/>
                <w:bCs/>
              </w:rPr>
              <w:t xml:space="preserve"> </w:t>
            </w:r>
          </w:p>
        </w:tc>
        <w:tc>
          <w:tcPr>
            <w:tcW w:w="2158" w:type="dxa"/>
          </w:tcPr>
          <w:p w14:paraId="423409ED" w14:textId="5554431C" w:rsidR="006B031E" w:rsidRPr="006B031E" w:rsidRDefault="00E56049" w:rsidP="005F36D4">
            <w:pPr>
              <w:rPr>
                <w:rFonts w:asciiTheme="minorHAnsi" w:hAnsiTheme="minorHAnsi" w:cstheme="minorHAnsi"/>
                <w:bCs/>
              </w:rPr>
            </w:pPr>
            <w:r>
              <w:rPr>
                <w:rFonts w:asciiTheme="minorHAnsi" w:hAnsiTheme="minorHAnsi" w:cstheme="minorHAnsi"/>
                <w:bCs/>
              </w:rPr>
              <w:t>Final Case Study Due</w:t>
            </w:r>
          </w:p>
        </w:tc>
      </w:tr>
    </w:tbl>
    <w:p w14:paraId="1AD6271D" w14:textId="77777777" w:rsidR="005F36D4" w:rsidRDefault="005F36D4" w:rsidP="008B2703">
      <w:pPr>
        <w:rPr>
          <w:rFonts w:asciiTheme="minorHAnsi" w:hAnsiTheme="minorHAnsi" w:cstheme="minorHAnsi"/>
          <w:b/>
        </w:rPr>
      </w:pPr>
    </w:p>
    <w:p w14:paraId="4237AEBF" w14:textId="77777777" w:rsidR="005F36D4" w:rsidRDefault="005F36D4" w:rsidP="008B2703">
      <w:pPr>
        <w:rPr>
          <w:rFonts w:asciiTheme="minorHAnsi" w:hAnsiTheme="minorHAnsi" w:cstheme="minorHAnsi"/>
          <w:b/>
        </w:rPr>
      </w:pPr>
    </w:p>
    <w:p w14:paraId="1F7683D3" w14:textId="77777777" w:rsidR="003550F2" w:rsidRPr="00DF72E2" w:rsidRDefault="003550F2" w:rsidP="008B2703">
      <w:pPr>
        <w:rPr>
          <w:rFonts w:asciiTheme="minorHAnsi" w:hAnsiTheme="minorHAnsi" w:cstheme="minorHAnsi"/>
        </w:rPr>
      </w:pPr>
    </w:p>
    <w:p w14:paraId="6E2ED34D" w14:textId="77777777" w:rsidR="008D604A" w:rsidRPr="00C120B0" w:rsidRDefault="008D604A" w:rsidP="008B2703">
      <w:pPr>
        <w:rPr>
          <w:rFonts w:ascii="Calibri" w:hAnsi="Calibri" w:cs="Calibri"/>
          <w:b/>
          <w:i/>
        </w:rPr>
      </w:pPr>
    </w:p>
    <w:sectPr w:rsidR="008D604A" w:rsidRPr="00C120B0" w:rsidSect="002713C5">
      <w:type w:val="continuous"/>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2FEC5" w14:textId="77777777" w:rsidR="00563E88" w:rsidRDefault="00563E88">
      <w:r>
        <w:separator/>
      </w:r>
    </w:p>
  </w:endnote>
  <w:endnote w:type="continuationSeparator" w:id="0">
    <w:p w14:paraId="41E049DB" w14:textId="77777777" w:rsidR="00563E88" w:rsidRDefault="00563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0000500000000020000"/>
    <w:charset w:val="00"/>
    <w:family w:val="auto"/>
    <w:pitch w:val="variable"/>
    <w:sig w:usb0="E00002FF" w:usb1="5000205A" w:usb2="00000000" w:usb3="00000000" w:csb0="0000019F" w:csb1="00000000"/>
  </w:font>
  <w:font w:name="Calibri">
    <w:altName w:val="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á◊gÀ˛">
    <w:altName w:val="Calibri"/>
    <w:panose1 w:val="020B0604020202020204"/>
    <w:charset w:val="4D"/>
    <w:family w:val="auto"/>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79EB5" w14:textId="77777777" w:rsidR="00563E88" w:rsidRDefault="00563E88">
      <w:r>
        <w:separator/>
      </w:r>
    </w:p>
  </w:footnote>
  <w:footnote w:type="continuationSeparator" w:id="0">
    <w:p w14:paraId="4E9E8165" w14:textId="77777777" w:rsidR="00563E88" w:rsidRDefault="00563E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2D525" w14:textId="77777777" w:rsidR="00032F04" w:rsidRDefault="00032F04" w:rsidP="002713C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67A59E" w14:textId="77777777" w:rsidR="00032F04" w:rsidRDefault="00032F04" w:rsidP="002713C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E2212" w14:textId="77777777" w:rsidR="00032F04" w:rsidRPr="00BE7069" w:rsidRDefault="00032F04" w:rsidP="002713C5">
    <w:pPr>
      <w:pStyle w:val="Header"/>
      <w:framePr w:wrap="around" w:vAnchor="text" w:hAnchor="margin" w:xAlign="right" w:y="1"/>
      <w:rPr>
        <w:rStyle w:val="PageNumber"/>
        <w:sz w:val="20"/>
        <w:szCs w:val="20"/>
      </w:rPr>
    </w:pPr>
    <w:r w:rsidRPr="00BE7069">
      <w:rPr>
        <w:rStyle w:val="PageNumber"/>
        <w:sz w:val="20"/>
        <w:szCs w:val="20"/>
      </w:rPr>
      <w:fldChar w:fldCharType="begin"/>
    </w:r>
    <w:r w:rsidRPr="00BE7069">
      <w:rPr>
        <w:rStyle w:val="PageNumber"/>
        <w:sz w:val="20"/>
        <w:szCs w:val="20"/>
      </w:rPr>
      <w:instrText xml:space="preserve">PAGE  </w:instrText>
    </w:r>
    <w:r w:rsidRPr="00BE7069">
      <w:rPr>
        <w:rStyle w:val="PageNumber"/>
        <w:sz w:val="20"/>
        <w:szCs w:val="20"/>
      </w:rPr>
      <w:fldChar w:fldCharType="separate"/>
    </w:r>
    <w:r>
      <w:rPr>
        <w:rStyle w:val="PageNumber"/>
        <w:noProof/>
        <w:sz w:val="20"/>
        <w:szCs w:val="20"/>
      </w:rPr>
      <w:t>2</w:t>
    </w:r>
    <w:r w:rsidRPr="00BE7069">
      <w:rPr>
        <w:rStyle w:val="PageNumber"/>
        <w:sz w:val="20"/>
        <w:szCs w:val="20"/>
      </w:rPr>
      <w:fldChar w:fldCharType="end"/>
    </w:r>
  </w:p>
  <w:p w14:paraId="4FEDDEE2" w14:textId="77777777" w:rsidR="00032F04" w:rsidRDefault="00032F04" w:rsidP="002713C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AA7A06"/>
    <w:multiLevelType w:val="hybridMultilevel"/>
    <w:tmpl w:val="E60A90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E65BFB"/>
    <w:multiLevelType w:val="hybridMultilevel"/>
    <w:tmpl w:val="FFB6B1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192FC0"/>
    <w:multiLevelType w:val="hybridMultilevel"/>
    <w:tmpl w:val="0B7A8A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B620A3"/>
    <w:multiLevelType w:val="hybridMultilevel"/>
    <w:tmpl w:val="A6CC7578"/>
    <w:lvl w:ilvl="0" w:tplc="0409000F">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3A5D56"/>
    <w:multiLevelType w:val="hybridMultilevel"/>
    <w:tmpl w:val="E51AB3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F7818B7"/>
    <w:multiLevelType w:val="hybridMultilevel"/>
    <w:tmpl w:val="A2144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1"/>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0FF"/>
    <w:rsid w:val="00001D1C"/>
    <w:rsid w:val="00027CB1"/>
    <w:rsid w:val="00032F04"/>
    <w:rsid w:val="00042958"/>
    <w:rsid w:val="00054AB3"/>
    <w:rsid w:val="00054B45"/>
    <w:rsid w:val="00061AB2"/>
    <w:rsid w:val="00067A75"/>
    <w:rsid w:val="00067BF8"/>
    <w:rsid w:val="000708AB"/>
    <w:rsid w:val="00076DAE"/>
    <w:rsid w:val="000943C6"/>
    <w:rsid w:val="000A03AE"/>
    <w:rsid w:val="000A143C"/>
    <w:rsid w:val="000A531A"/>
    <w:rsid w:val="000B11DC"/>
    <w:rsid w:val="000C1587"/>
    <w:rsid w:val="000C2D58"/>
    <w:rsid w:val="000C502D"/>
    <w:rsid w:val="000F0A98"/>
    <w:rsid w:val="000F5A27"/>
    <w:rsid w:val="00102430"/>
    <w:rsid w:val="00102A6F"/>
    <w:rsid w:val="00125F48"/>
    <w:rsid w:val="0014644A"/>
    <w:rsid w:val="00156198"/>
    <w:rsid w:val="0016360A"/>
    <w:rsid w:val="0016524A"/>
    <w:rsid w:val="001735B9"/>
    <w:rsid w:val="00176CDA"/>
    <w:rsid w:val="00180755"/>
    <w:rsid w:val="00193864"/>
    <w:rsid w:val="001B3663"/>
    <w:rsid w:val="001D00C9"/>
    <w:rsid w:val="001F73DF"/>
    <w:rsid w:val="00217D31"/>
    <w:rsid w:val="00222D09"/>
    <w:rsid w:val="002259D7"/>
    <w:rsid w:val="00235F15"/>
    <w:rsid w:val="00245D01"/>
    <w:rsid w:val="00266EF1"/>
    <w:rsid w:val="002713C5"/>
    <w:rsid w:val="00273892"/>
    <w:rsid w:val="00284F27"/>
    <w:rsid w:val="002876F8"/>
    <w:rsid w:val="002A18E0"/>
    <w:rsid w:val="002C2A8E"/>
    <w:rsid w:val="002C726F"/>
    <w:rsid w:val="002E534F"/>
    <w:rsid w:val="002F0FFD"/>
    <w:rsid w:val="003002DA"/>
    <w:rsid w:val="00307047"/>
    <w:rsid w:val="003100B0"/>
    <w:rsid w:val="003151AC"/>
    <w:rsid w:val="0031701A"/>
    <w:rsid w:val="003175D7"/>
    <w:rsid w:val="00335F3E"/>
    <w:rsid w:val="00336B81"/>
    <w:rsid w:val="00343C32"/>
    <w:rsid w:val="003550F2"/>
    <w:rsid w:val="00363F83"/>
    <w:rsid w:val="003654CD"/>
    <w:rsid w:val="003755C6"/>
    <w:rsid w:val="003767C5"/>
    <w:rsid w:val="00404735"/>
    <w:rsid w:val="00407587"/>
    <w:rsid w:val="004148B8"/>
    <w:rsid w:val="00414A17"/>
    <w:rsid w:val="004333F0"/>
    <w:rsid w:val="00440672"/>
    <w:rsid w:val="004413DA"/>
    <w:rsid w:val="00454326"/>
    <w:rsid w:val="00470AE6"/>
    <w:rsid w:val="004731C5"/>
    <w:rsid w:val="004842F5"/>
    <w:rsid w:val="00495CEF"/>
    <w:rsid w:val="004B21F1"/>
    <w:rsid w:val="004C522D"/>
    <w:rsid w:val="004D56F5"/>
    <w:rsid w:val="00513989"/>
    <w:rsid w:val="00517708"/>
    <w:rsid w:val="005214F9"/>
    <w:rsid w:val="00522D2D"/>
    <w:rsid w:val="0052348E"/>
    <w:rsid w:val="00533D86"/>
    <w:rsid w:val="00537819"/>
    <w:rsid w:val="00543418"/>
    <w:rsid w:val="00563E88"/>
    <w:rsid w:val="00574877"/>
    <w:rsid w:val="00595AD8"/>
    <w:rsid w:val="005B00FF"/>
    <w:rsid w:val="005C4A7D"/>
    <w:rsid w:val="005C684A"/>
    <w:rsid w:val="005E071F"/>
    <w:rsid w:val="005F36D4"/>
    <w:rsid w:val="00604212"/>
    <w:rsid w:val="006046E5"/>
    <w:rsid w:val="00606975"/>
    <w:rsid w:val="006206D0"/>
    <w:rsid w:val="00624C45"/>
    <w:rsid w:val="0063198C"/>
    <w:rsid w:val="00637ACB"/>
    <w:rsid w:val="006452E1"/>
    <w:rsid w:val="0065701B"/>
    <w:rsid w:val="00661272"/>
    <w:rsid w:val="00662991"/>
    <w:rsid w:val="00664136"/>
    <w:rsid w:val="00665A19"/>
    <w:rsid w:val="006670BF"/>
    <w:rsid w:val="006B031E"/>
    <w:rsid w:val="006B6BA5"/>
    <w:rsid w:val="006C11A4"/>
    <w:rsid w:val="006E20BA"/>
    <w:rsid w:val="007002D0"/>
    <w:rsid w:val="007015F1"/>
    <w:rsid w:val="007032F5"/>
    <w:rsid w:val="007069A6"/>
    <w:rsid w:val="007075D0"/>
    <w:rsid w:val="00711B26"/>
    <w:rsid w:val="00722FA0"/>
    <w:rsid w:val="00723739"/>
    <w:rsid w:val="007261A8"/>
    <w:rsid w:val="00734E4C"/>
    <w:rsid w:val="00735B5A"/>
    <w:rsid w:val="00735CF2"/>
    <w:rsid w:val="00737DBB"/>
    <w:rsid w:val="0076513B"/>
    <w:rsid w:val="00767605"/>
    <w:rsid w:val="007773A6"/>
    <w:rsid w:val="00781FE9"/>
    <w:rsid w:val="007849F6"/>
    <w:rsid w:val="007864C8"/>
    <w:rsid w:val="00793AE7"/>
    <w:rsid w:val="00794C75"/>
    <w:rsid w:val="00796BAD"/>
    <w:rsid w:val="007A0A3F"/>
    <w:rsid w:val="007A5466"/>
    <w:rsid w:val="007C43C0"/>
    <w:rsid w:val="007C47C3"/>
    <w:rsid w:val="007D1B6D"/>
    <w:rsid w:val="007D3CBE"/>
    <w:rsid w:val="007D55E2"/>
    <w:rsid w:val="00803E13"/>
    <w:rsid w:val="008115AA"/>
    <w:rsid w:val="0081259F"/>
    <w:rsid w:val="008650A8"/>
    <w:rsid w:val="00867090"/>
    <w:rsid w:val="00867555"/>
    <w:rsid w:val="00871FCC"/>
    <w:rsid w:val="008752B7"/>
    <w:rsid w:val="00881AE4"/>
    <w:rsid w:val="008A20FD"/>
    <w:rsid w:val="008A69C1"/>
    <w:rsid w:val="008B2703"/>
    <w:rsid w:val="008B69E8"/>
    <w:rsid w:val="008C3DB5"/>
    <w:rsid w:val="008D04C8"/>
    <w:rsid w:val="008D33CE"/>
    <w:rsid w:val="008D604A"/>
    <w:rsid w:val="009164CC"/>
    <w:rsid w:val="00921D38"/>
    <w:rsid w:val="0092598E"/>
    <w:rsid w:val="00926D19"/>
    <w:rsid w:val="009406C3"/>
    <w:rsid w:val="00956CB4"/>
    <w:rsid w:val="00957901"/>
    <w:rsid w:val="009607AB"/>
    <w:rsid w:val="009648FA"/>
    <w:rsid w:val="00965AC5"/>
    <w:rsid w:val="009739F1"/>
    <w:rsid w:val="00990022"/>
    <w:rsid w:val="00994559"/>
    <w:rsid w:val="009946E2"/>
    <w:rsid w:val="00995DFD"/>
    <w:rsid w:val="009A2CDB"/>
    <w:rsid w:val="009A5F58"/>
    <w:rsid w:val="009A61FB"/>
    <w:rsid w:val="009B1CA6"/>
    <w:rsid w:val="009B1EC6"/>
    <w:rsid w:val="009D2D16"/>
    <w:rsid w:val="009D41B2"/>
    <w:rsid w:val="009E1B79"/>
    <w:rsid w:val="009F00EE"/>
    <w:rsid w:val="00A0667B"/>
    <w:rsid w:val="00A11F7B"/>
    <w:rsid w:val="00A14970"/>
    <w:rsid w:val="00A175CE"/>
    <w:rsid w:val="00A17611"/>
    <w:rsid w:val="00A439C0"/>
    <w:rsid w:val="00A43A85"/>
    <w:rsid w:val="00A568A1"/>
    <w:rsid w:val="00A57624"/>
    <w:rsid w:val="00A7795D"/>
    <w:rsid w:val="00A86209"/>
    <w:rsid w:val="00AA62EB"/>
    <w:rsid w:val="00AB0FD1"/>
    <w:rsid w:val="00AC314D"/>
    <w:rsid w:val="00AC31B1"/>
    <w:rsid w:val="00AC6BD9"/>
    <w:rsid w:val="00AF66E3"/>
    <w:rsid w:val="00B063B4"/>
    <w:rsid w:val="00B0751E"/>
    <w:rsid w:val="00B20156"/>
    <w:rsid w:val="00B46DEC"/>
    <w:rsid w:val="00B55DBB"/>
    <w:rsid w:val="00B6351D"/>
    <w:rsid w:val="00B7753E"/>
    <w:rsid w:val="00B77CAB"/>
    <w:rsid w:val="00B848C7"/>
    <w:rsid w:val="00B87222"/>
    <w:rsid w:val="00B902A1"/>
    <w:rsid w:val="00B934B6"/>
    <w:rsid w:val="00BA3504"/>
    <w:rsid w:val="00BB3CFC"/>
    <w:rsid w:val="00BB6C8D"/>
    <w:rsid w:val="00BC3CDF"/>
    <w:rsid w:val="00BF58BF"/>
    <w:rsid w:val="00C01C4A"/>
    <w:rsid w:val="00C1358D"/>
    <w:rsid w:val="00C21438"/>
    <w:rsid w:val="00C24B1C"/>
    <w:rsid w:val="00C255AB"/>
    <w:rsid w:val="00C26ACC"/>
    <w:rsid w:val="00C30BF5"/>
    <w:rsid w:val="00C33974"/>
    <w:rsid w:val="00C404B8"/>
    <w:rsid w:val="00C521CC"/>
    <w:rsid w:val="00C71949"/>
    <w:rsid w:val="00C80DBB"/>
    <w:rsid w:val="00C87237"/>
    <w:rsid w:val="00C92BE3"/>
    <w:rsid w:val="00CC1D8D"/>
    <w:rsid w:val="00CF0CE2"/>
    <w:rsid w:val="00CF488E"/>
    <w:rsid w:val="00D02E98"/>
    <w:rsid w:val="00D03875"/>
    <w:rsid w:val="00D04A6E"/>
    <w:rsid w:val="00D101DB"/>
    <w:rsid w:val="00D1030F"/>
    <w:rsid w:val="00D1196E"/>
    <w:rsid w:val="00D12F49"/>
    <w:rsid w:val="00D14AD3"/>
    <w:rsid w:val="00D22439"/>
    <w:rsid w:val="00D409AA"/>
    <w:rsid w:val="00D4333C"/>
    <w:rsid w:val="00D45CEE"/>
    <w:rsid w:val="00D50146"/>
    <w:rsid w:val="00D652D9"/>
    <w:rsid w:val="00D76D25"/>
    <w:rsid w:val="00D81211"/>
    <w:rsid w:val="00D957B2"/>
    <w:rsid w:val="00D957F2"/>
    <w:rsid w:val="00DB6CA6"/>
    <w:rsid w:val="00DC6B6F"/>
    <w:rsid w:val="00DD3ECF"/>
    <w:rsid w:val="00DE151C"/>
    <w:rsid w:val="00DF2A06"/>
    <w:rsid w:val="00DF2DB5"/>
    <w:rsid w:val="00DF55B4"/>
    <w:rsid w:val="00E137FB"/>
    <w:rsid w:val="00E31D28"/>
    <w:rsid w:val="00E46B3A"/>
    <w:rsid w:val="00E56049"/>
    <w:rsid w:val="00E66C8D"/>
    <w:rsid w:val="00E66DB9"/>
    <w:rsid w:val="00E745AA"/>
    <w:rsid w:val="00E856D8"/>
    <w:rsid w:val="00E93E42"/>
    <w:rsid w:val="00ED73F2"/>
    <w:rsid w:val="00EE00BB"/>
    <w:rsid w:val="00EE1953"/>
    <w:rsid w:val="00EF4675"/>
    <w:rsid w:val="00F00C94"/>
    <w:rsid w:val="00F064CB"/>
    <w:rsid w:val="00F1570F"/>
    <w:rsid w:val="00F15D37"/>
    <w:rsid w:val="00F344F2"/>
    <w:rsid w:val="00F5454A"/>
    <w:rsid w:val="00F55F66"/>
    <w:rsid w:val="00F57E9E"/>
    <w:rsid w:val="00F81852"/>
    <w:rsid w:val="00F84898"/>
    <w:rsid w:val="00F8730B"/>
    <w:rsid w:val="00F9142F"/>
    <w:rsid w:val="00F96D62"/>
    <w:rsid w:val="00FA6295"/>
    <w:rsid w:val="00FC029E"/>
    <w:rsid w:val="00FC2123"/>
    <w:rsid w:val="00FD4195"/>
    <w:rsid w:val="00FF326D"/>
  </w:rsids>
  <m:mathPr>
    <m:mathFont m:val="Cambria Math"/>
    <m:brkBin m:val="before"/>
    <m:brkBinSub m:val="--"/>
    <m:smallFrac m:val="0"/>
    <m:dispDef m:val="0"/>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0D29F0"/>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lang w:eastAsia="zh-CN"/>
    </w:rPr>
  </w:style>
  <w:style w:type="paragraph" w:styleId="Heading4">
    <w:name w:val="heading 4"/>
    <w:basedOn w:val="Normal"/>
    <w:next w:val="Normal"/>
    <w:qFormat/>
    <w:rsid w:val="00417D2E"/>
    <w:pPr>
      <w:keepNext/>
      <w:ind w:left="720"/>
      <w:outlineLvl w:val="3"/>
    </w:pPr>
    <w:rPr>
      <w:rFonts w:ascii="Times" w:eastAsia="Times New Roman" w:hAnsi="Times"/>
      <w:b/>
      <w:i/>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B00FF"/>
    <w:rPr>
      <w:color w:val="0000FF"/>
      <w:u w:val="single"/>
    </w:rPr>
  </w:style>
  <w:style w:type="paragraph" w:styleId="Header">
    <w:name w:val="header"/>
    <w:basedOn w:val="Normal"/>
    <w:rsid w:val="00BE7069"/>
    <w:pPr>
      <w:tabs>
        <w:tab w:val="center" w:pos="4320"/>
        <w:tab w:val="right" w:pos="8640"/>
      </w:tabs>
    </w:pPr>
  </w:style>
  <w:style w:type="character" w:styleId="PageNumber">
    <w:name w:val="page number"/>
    <w:basedOn w:val="DefaultParagraphFont"/>
    <w:rsid w:val="00BE7069"/>
  </w:style>
  <w:style w:type="paragraph" w:styleId="Footer">
    <w:name w:val="footer"/>
    <w:basedOn w:val="Normal"/>
    <w:rsid w:val="00BE7069"/>
    <w:pPr>
      <w:tabs>
        <w:tab w:val="center" w:pos="4320"/>
        <w:tab w:val="right" w:pos="8640"/>
      </w:tabs>
    </w:pPr>
  </w:style>
  <w:style w:type="character" w:customStyle="1" w:styleId="UnresolvedMention1">
    <w:name w:val="Unresolved Mention1"/>
    <w:uiPriority w:val="99"/>
    <w:semiHidden/>
    <w:unhideWhenUsed/>
    <w:rsid w:val="00604212"/>
    <w:rPr>
      <w:color w:val="808080"/>
      <w:shd w:val="clear" w:color="auto" w:fill="E6E6E6"/>
    </w:rPr>
  </w:style>
  <w:style w:type="character" w:styleId="FollowedHyperlink">
    <w:name w:val="FollowedHyperlink"/>
    <w:uiPriority w:val="99"/>
    <w:semiHidden/>
    <w:unhideWhenUsed/>
    <w:rsid w:val="00737DBB"/>
    <w:rPr>
      <w:color w:val="954F72"/>
      <w:u w:val="single"/>
    </w:rPr>
  </w:style>
  <w:style w:type="table" w:styleId="TableGrid">
    <w:name w:val="Table Grid"/>
    <w:basedOn w:val="TableNormal"/>
    <w:uiPriority w:val="59"/>
    <w:rsid w:val="00C33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uman@unc.edu"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A743E-1B2F-3840-A743-E2F336F57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590</TotalTime>
  <Pages>7</Pages>
  <Words>1972</Words>
  <Characters>11245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JLMC 301</vt:lpstr>
    </vt:vector>
  </TitlesOfParts>
  <Company> </Company>
  <LinksUpToDate>false</LinksUpToDate>
  <CharactersWithSpaces>13191</CharactersWithSpaces>
  <SharedDoc>false</SharedDoc>
  <HLinks>
    <vt:vector size="12" baseType="variant">
      <vt:variant>
        <vt:i4>6029427</vt:i4>
      </vt:variant>
      <vt:variant>
        <vt:i4>3</vt:i4>
      </vt:variant>
      <vt:variant>
        <vt:i4>0</vt:i4>
      </vt:variant>
      <vt:variant>
        <vt:i4>5</vt:i4>
      </vt:variant>
      <vt:variant>
        <vt:lpwstr>http://www.mypearsonstore.com/bookstore/cutlip-and-centers-effective-public-relations-subscription-9780133800821?xid=PSED</vt:lpwstr>
      </vt:variant>
      <vt:variant>
        <vt:lpwstr/>
      </vt:variant>
      <vt:variant>
        <vt:i4>1310778</vt:i4>
      </vt:variant>
      <vt:variant>
        <vt:i4>0</vt:i4>
      </vt:variant>
      <vt:variant>
        <vt:i4>0</vt:i4>
      </vt:variant>
      <vt:variant>
        <vt:i4>5</vt:i4>
      </vt:variant>
      <vt:variant>
        <vt:lpwstr>mailto:suman@unc.edu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JLMC 301</dc:title>
  <dc:subject/>
  <dc:creator> </dc:creator>
  <cp:keywords/>
  <dc:description/>
  <cp:lastModifiedBy>Lee, Suman</cp:lastModifiedBy>
  <cp:revision>106</cp:revision>
  <cp:lastPrinted>2010-02-02T16:36:00Z</cp:lastPrinted>
  <dcterms:created xsi:type="dcterms:W3CDTF">2018-08-02T03:16:00Z</dcterms:created>
  <dcterms:modified xsi:type="dcterms:W3CDTF">2020-01-03T20:32:00Z</dcterms:modified>
</cp:coreProperties>
</file>