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B1CE" w14:textId="77777777" w:rsidR="000D2F66" w:rsidRDefault="000D2F66">
      <w:pPr>
        <w:widowControl w:val="0"/>
        <w:spacing w:line="276" w:lineRule="auto"/>
        <w:jc w:val="left"/>
        <w:rPr>
          <w:rFonts w:ascii="Arial" w:eastAsia="Arial" w:hAnsi="Arial" w:cs="Arial"/>
        </w:rPr>
      </w:pPr>
      <w:bookmarkStart w:id="0" w:name="_gjdgxs" w:colFirst="0" w:colLast="0"/>
      <w:bookmarkEnd w:id="0"/>
    </w:p>
    <w:tbl>
      <w:tblPr>
        <w:tblStyle w:val="a"/>
        <w:tblW w:w="7560" w:type="dxa"/>
        <w:jc w:val="center"/>
        <w:tblBorders>
          <w:top w:val="nil"/>
          <w:left w:val="nil"/>
          <w:bottom w:val="nil"/>
          <w:right w:val="nil"/>
          <w:insideH w:val="nil"/>
          <w:insideV w:val="nil"/>
        </w:tblBorders>
        <w:tblLayout w:type="fixed"/>
        <w:tblLook w:val="0400" w:firstRow="0" w:lastRow="0" w:firstColumn="0" w:lastColumn="0" w:noHBand="0" w:noVBand="1"/>
      </w:tblPr>
      <w:tblGrid>
        <w:gridCol w:w="2085"/>
        <w:gridCol w:w="5475"/>
      </w:tblGrid>
      <w:tr w:rsidR="000D2F66" w14:paraId="658F4B65" w14:textId="77777777">
        <w:trPr>
          <w:jc w:val="center"/>
        </w:trPr>
        <w:tc>
          <w:tcPr>
            <w:tcW w:w="2085" w:type="dxa"/>
          </w:tcPr>
          <w:p w14:paraId="4B20158F"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tc>
        <w:tc>
          <w:tcPr>
            <w:tcW w:w="5475" w:type="dxa"/>
          </w:tcPr>
          <w:p w14:paraId="28E7F42E" w14:textId="77777777" w:rsidR="000D2F66" w:rsidRDefault="00870023">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Literacy for Media Practitioners</w:t>
            </w:r>
          </w:p>
        </w:tc>
      </w:tr>
      <w:tr w:rsidR="000D2F66" w14:paraId="321281B3" w14:textId="77777777">
        <w:trPr>
          <w:jc w:val="center"/>
        </w:trPr>
        <w:tc>
          <w:tcPr>
            <w:tcW w:w="2085" w:type="dxa"/>
          </w:tcPr>
          <w:p w14:paraId="454C54DB"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w:t>
            </w:r>
          </w:p>
        </w:tc>
        <w:tc>
          <w:tcPr>
            <w:tcW w:w="5475" w:type="dxa"/>
          </w:tcPr>
          <w:p w14:paraId="1C60365E" w14:textId="32595BA6"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MEJO 790.</w:t>
            </w:r>
            <w:r w:rsidR="00A8702C">
              <w:rPr>
                <w:rFonts w:ascii="Times New Roman" w:eastAsia="Times New Roman" w:hAnsi="Times New Roman" w:cs="Times New Roman"/>
                <w:sz w:val="24"/>
                <w:szCs w:val="24"/>
              </w:rPr>
              <w:t>1</w:t>
            </w:r>
          </w:p>
        </w:tc>
      </w:tr>
      <w:tr w:rsidR="000D2F66" w14:paraId="161B484A" w14:textId="77777777">
        <w:trPr>
          <w:jc w:val="center"/>
        </w:trPr>
        <w:tc>
          <w:tcPr>
            <w:tcW w:w="2085" w:type="dxa"/>
          </w:tcPr>
          <w:p w14:paraId="0B0689CC"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p>
        </w:tc>
        <w:tc>
          <w:tcPr>
            <w:tcW w:w="5475" w:type="dxa"/>
          </w:tcPr>
          <w:p w14:paraId="14E0FB74"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 Deen Freelon, Ph.D.</w:t>
            </w:r>
          </w:p>
        </w:tc>
      </w:tr>
      <w:tr w:rsidR="000D2F66" w14:paraId="2A265CA0" w14:textId="77777777">
        <w:trPr>
          <w:jc w:val="center"/>
        </w:trPr>
        <w:tc>
          <w:tcPr>
            <w:tcW w:w="2085" w:type="dxa"/>
          </w:tcPr>
          <w:p w14:paraId="2FB10CBC"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5475" w:type="dxa"/>
          </w:tcPr>
          <w:p w14:paraId="36425792" w14:textId="14CA164A"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 2</w:t>
            </w:r>
            <w:r>
              <w:rPr>
                <w:rFonts w:ascii="Times New Roman" w:eastAsia="Times New Roman" w:hAnsi="Times New Roman" w:cs="Times New Roman"/>
                <w:sz w:val="24"/>
                <w:szCs w:val="24"/>
              </w:rPr>
              <w:t xml:space="preserve"> pm – </w:t>
            </w:r>
            <w:r w:rsidR="00A8702C">
              <w:rPr>
                <w:rFonts w:ascii="Times New Roman" w:eastAsia="Times New Roman" w:hAnsi="Times New Roman" w:cs="Times New Roman"/>
                <w:sz w:val="24"/>
                <w:szCs w:val="24"/>
              </w:rPr>
              <w:t>445</w:t>
            </w:r>
            <w:r>
              <w:rPr>
                <w:rFonts w:ascii="Times New Roman" w:eastAsia="Times New Roman" w:hAnsi="Times New Roman" w:cs="Times New Roman"/>
                <w:sz w:val="24"/>
                <w:szCs w:val="24"/>
              </w:rPr>
              <w:t xml:space="preserve"> pm</w:t>
            </w:r>
          </w:p>
        </w:tc>
      </w:tr>
      <w:tr w:rsidR="000D2F66" w14:paraId="194BE33F" w14:textId="77777777">
        <w:trPr>
          <w:jc w:val="center"/>
        </w:trPr>
        <w:tc>
          <w:tcPr>
            <w:tcW w:w="2085" w:type="dxa"/>
          </w:tcPr>
          <w:p w14:paraId="1CBC1EC6"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Room:</w:t>
            </w:r>
          </w:p>
        </w:tc>
        <w:tc>
          <w:tcPr>
            <w:tcW w:w="5475" w:type="dxa"/>
          </w:tcPr>
          <w:p w14:paraId="77F551B1"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Carroll 340A</w:t>
            </w:r>
          </w:p>
        </w:tc>
      </w:tr>
      <w:tr w:rsidR="000D2F66" w14:paraId="7B159CE6" w14:textId="77777777">
        <w:trPr>
          <w:jc w:val="center"/>
        </w:trPr>
        <w:tc>
          <w:tcPr>
            <w:tcW w:w="2085" w:type="dxa"/>
          </w:tcPr>
          <w:p w14:paraId="0F59A9C1"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p>
        </w:tc>
        <w:tc>
          <w:tcPr>
            <w:tcW w:w="5475" w:type="dxa"/>
          </w:tcPr>
          <w:p w14:paraId="7DD1F79F" w14:textId="4BAEBD5A" w:rsidR="000D2F66" w:rsidRDefault="00A8702C">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8700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11am</w:t>
            </w:r>
            <w:r w:rsidR="008700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700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2pm</w:t>
            </w:r>
            <w:r w:rsidR="00870023">
              <w:rPr>
                <w:rFonts w:ascii="Times New Roman" w:eastAsia="Times New Roman" w:hAnsi="Times New Roman" w:cs="Times New Roman"/>
                <w:sz w:val="24"/>
                <w:szCs w:val="24"/>
              </w:rPr>
              <w:t xml:space="preserve"> and by appt</w:t>
            </w:r>
          </w:p>
        </w:tc>
      </w:tr>
      <w:tr w:rsidR="000D2F66" w14:paraId="529A8DE6" w14:textId="77777777">
        <w:trPr>
          <w:jc w:val="center"/>
        </w:trPr>
        <w:tc>
          <w:tcPr>
            <w:tcW w:w="2085" w:type="dxa"/>
          </w:tcPr>
          <w:p w14:paraId="0731136D"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office:</w:t>
            </w:r>
          </w:p>
        </w:tc>
        <w:tc>
          <w:tcPr>
            <w:tcW w:w="5475" w:type="dxa"/>
          </w:tcPr>
          <w:p w14:paraId="00C2F76C"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Carroll 380</w:t>
            </w:r>
          </w:p>
        </w:tc>
      </w:tr>
      <w:tr w:rsidR="000D2F66" w14:paraId="0D3C3196" w14:textId="77777777">
        <w:trPr>
          <w:jc w:val="center"/>
        </w:trPr>
        <w:tc>
          <w:tcPr>
            <w:tcW w:w="2085" w:type="dxa"/>
          </w:tcPr>
          <w:p w14:paraId="0E429C15"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email:</w:t>
            </w:r>
          </w:p>
        </w:tc>
        <w:tc>
          <w:tcPr>
            <w:tcW w:w="5475" w:type="dxa"/>
          </w:tcPr>
          <w:p w14:paraId="2C6A834F" w14:textId="77777777" w:rsidR="000D2F66" w:rsidRDefault="00870023">
            <w:pPr>
              <w:jc w:val="left"/>
              <w:rPr>
                <w:rFonts w:ascii="Times New Roman" w:eastAsia="Times New Roman" w:hAnsi="Times New Roman" w:cs="Times New Roman"/>
                <w:sz w:val="24"/>
                <w:szCs w:val="24"/>
              </w:rPr>
            </w:pPr>
            <w:hyperlink r:id="rId7">
              <w:r>
                <w:rPr>
                  <w:rFonts w:ascii="Times New Roman" w:eastAsia="Times New Roman" w:hAnsi="Times New Roman" w:cs="Times New Roman"/>
                  <w:color w:val="0000FF"/>
                  <w:sz w:val="24"/>
                  <w:szCs w:val="24"/>
                  <w:u w:val="single"/>
                </w:rPr>
                <w:t>freelon@email.unc.edu</w:t>
              </w:r>
            </w:hyperlink>
          </w:p>
        </w:tc>
      </w:tr>
      <w:tr w:rsidR="000D2F66" w14:paraId="58A4A5E2" w14:textId="77777777">
        <w:trPr>
          <w:jc w:val="center"/>
        </w:trPr>
        <w:tc>
          <w:tcPr>
            <w:tcW w:w="2085" w:type="dxa"/>
          </w:tcPr>
          <w:p w14:paraId="594710B2" w14:textId="77777777" w:rsidR="000D2F66" w:rsidRDefault="0087002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website:</w:t>
            </w:r>
          </w:p>
        </w:tc>
        <w:tc>
          <w:tcPr>
            <w:tcW w:w="5475" w:type="dxa"/>
          </w:tcPr>
          <w:p w14:paraId="16586844" w14:textId="05CA04C7" w:rsidR="000D2F66" w:rsidRDefault="00A8702C">
            <w:pPr>
              <w:jc w:val="left"/>
              <w:rPr>
                <w:rFonts w:ascii="Times New Roman" w:eastAsia="Times New Roman" w:hAnsi="Times New Roman" w:cs="Times New Roman"/>
                <w:sz w:val="24"/>
                <w:szCs w:val="24"/>
              </w:rPr>
            </w:pPr>
            <w:hyperlink r:id="rId8" w:history="1">
              <w:r w:rsidRPr="00A95FED">
                <w:rPr>
                  <w:rStyle w:val="Hyperlink"/>
                  <w:rFonts w:ascii="Arial" w:eastAsia="Arial" w:hAnsi="Arial" w:cs="Arial"/>
                  <w:sz w:val="21"/>
                  <w:szCs w:val="21"/>
                  <w:highlight w:val="white"/>
                </w:rPr>
                <w:t>https://sakai.unc.edu/portal/site/mejo790.001.fa19</w:t>
              </w:r>
            </w:hyperlink>
            <w:r>
              <w:rPr>
                <w:rFonts w:ascii="Arial" w:eastAsia="Arial" w:hAnsi="Arial" w:cs="Arial"/>
                <w:color w:val="1155CC"/>
                <w:sz w:val="21"/>
                <w:szCs w:val="21"/>
                <w:highlight w:val="white"/>
                <w:u w:val="single"/>
              </w:rPr>
              <w:t xml:space="preserve"> </w:t>
            </w:r>
            <w:r w:rsidR="00870023">
              <w:rPr>
                <w:rFonts w:ascii="Arial" w:eastAsia="Arial" w:hAnsi="Arial" w:cs="Arial"/>
                <w:color w:val="414141"/>
                <w:sz w:val="21"/>
                <w:szCs w:val="21"/>
                <w:highlight w:val="white"/>
              </w:rPr>
              <w:t xml:space="preserve"> </w:t>
            </w:r>
          </w:p>
        </w:tc>
      </w:tr>
    </w:tbl>
    <w:p w14:paraId="3F7CBD3F" w14:textId="77777777" w:rsidR="000D2F66" w:rsidRDefault="000D2F66">
      <w:pPr>
        <w:jc w:val="left"/>
        <w:rPr>
          <w:rFonts w:ascii="Times New Roman" w:eastAsia="Times New Roman" w:hAnsi="Times New Roman" w:cs="Times New Roman"/>
          <w:sz w:val="24"/>
          <w:szCs w:val="24"/>
        </w:rPr>
      </w:pPr>
    </w:p>
    <w:p w14:paraId="2F74F42D" w14:textId="77777777" w:rsidR="000D2F66" w:rsidRDefault="000D2F66">
      <w:pPr>
        <w:jc w:val="left"/>
        <w:rPr>
          <w:rFonts w:ascii="Times New Roman" w:eastAsia="Times New Roman" w:hAnsi="Times New Roman" w:cs="Times New Roman"/>
          <w:sz w:val="24"/>
          <w:szCs w:val="24"/>
        </w:rPr>
      </w:pPr>
    </w:p>
    <w:p w14:paraId="34C83778"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introduction</w:t>
      </w:r>
    </w:p>
    <w:p w14:paraId="0004B743" w14:textId="77777777" w:rsidR="000D2F66" w:rsidRDefault="000D2F66">
      <w:pPr>
        <w:jc w:val="left"/>
        <w:rPr>
          <w:rFonts w:ascii="Times New Roman" w:eastAsia="Times New Roman" w:hAnsi="Times New Roman" w:cs="Times New Roman"/>
          <w:sz w:val="24"/>
          <w:szCs w:val="24"/>
        </w:rPr>
      </w:pPr>
    </w:p>
    <w:p w14:paraId="4FF72F73"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is one of the primary goals of the best universities, and one to which they commit billions of dollars annually. Yet most graduates of this university and most others will not go on to conduct formal research as one of their primary employment dut</w:t>
      </w:r>
      <w:r>
        <w:rPr>
          <w:rFonts w:ascii="Times New Roman" w:eastAsia="Times New Roman" w:hAnsi="Times New Roman" w:cs="Times New Roman"/>
          <w:sz w:val="24"/>
          <w:szCs w:val="24"/>
        </w:rPr>
        <w:t xml:space="preserve">ies. That said, understanding what research is, how it is conducted, and the basics of how to critique it are important skills in many media-centric jobs, even if they aren’t listed in the job description. The purpose of this course is to introduce you to </w:t>
      </w:r>
      <w:r>
        <w:rPr>
          <w:rFonts w:ascii="Times New Roman" w:eastAsia="Times New Roman" w:hAnsi="Times New Roman" w:cs="Times New Roman"/>
          <w:sz w:val="24"/>
          <w:szCs w:val="24"/>
        </w:rPr>
        <w:t>those research skills that are most useful for non-researchers. Its central premise is that whatever media-centric job you end up taking, you’ll find these skills valuable from time to time. Whether it’s knowing the right questions to ask about research st</w:t>
      </w:r>
      <w:r>
        <w:rPr>
          <w:rFonts w:ascii="Times New Roman" w:eastAsia="Times New Roman" w:hAnsi="Times New Roman" w:cs="Times New Roman"/>
          <w:sz w:val="24"/>
          <w:szCs w:val="24"/>
        </w:rPr>
        <w:t>udies, evaluating expert sources, or sniffing out deceptive messages, my goal is to show you how research literacy can help you be a better media practitioner (or professional, if you prefer).</w:t>
      </w:r>
    </w:p>
    <w:p w14:paraId="58E42BC3" w14:textId="77777777" w:rsidR="000D2F66" w:rsidRDefault="000D2F66">
      <w:pPr>
        <w:jc w:val="left"/>
        <w:rPr>
          <w:rFonts w:ascii="Times New Roman" w:eastAsia="Times New Roman" w:hAnsi="Times New Roman" w:cs="Times New Roman"/>
          <w:sz w:val="24"/>
          <w:szCs w:val="24"/>
        </w:rPr>
      </w:pPr>
    </w:p>
    <w:p w14:paraId="446FCF80"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the end of this course, you should be able to:</w:t>
      </w:r>
    </w:p>
    <w:p w14:paraId="10783E6A" w14:textId="77777777" w:rsidR="000D2F66" w:rsidRDefault="000D2F66">
      <w:pPr>
        <w:jc w:val="left"/>
        <w:rPr>
          <w:rFonts w:ascii="Times New Roman" w:eastAsia="Times New Roman" w:hAnsi="Times New Roman" w:cs="Times New Roman"/>
          <w:sz w:val="24"/>
          <w:szCs w:val="24"/>
        </w:rPr>
      </w:pPr>
    </w:p>
    <w:p w14:paraId="6FFF24F9" w14:textId="77777777" w:rsidR="000D2F66" w:rsidRDefault="00870023">
      <w:pPr>
        <w:numPr>
          <w:ilvl w:val="0"/>
          <w:numId w:val="5"/>
        </w:numPr>
        <w:jc w:val="left"/>
        <w:rPr>
          <w:sz w:val="24"/>
          <w:szCs w:val="24"/>
        </w:rPr>
      </w:pPr>
      <w:r>
        <w:rPr>
          <w:rFonts w:ascii="Times New Roman" w:eastAsia="Times New Roman" w:hAnsi="Times New Roman" w:cs="Times New Roman"/>
          <w:sz w:val="24"/>
          <w:szCs w:val="24"/>
        </w:rPr>
        <w:t>Identify the major types of research as well as their goals and associated research methods</w:t>
      </w:r>
    </w:p>
    <w:p w14:paraId="2A3A54B4"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Extract key pieces of information from scientific papers</w:t>
      </w:r>
    </w:p>
    <w:p w14:paraId="1AD034C4"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Ask critical questions of a research study that may reveal flaws in the study design</w:t>
      </w:r>
    </w:p>
    <w:p w14:paraId="4084FF98"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who counts as </w:t>
      </w:r>
      <w:r>
        <w:rPr>
          <w:rFonts w:ascii="Times New Roman" w:eastAsia="Times New Roman" w:hAnsi="Times New Roman" w:cs="Times New Roman"/>
          <w:sz w:val="24"/>
          <w:szCs w:val="24"/>
        </w:rPr>
        <w:t>an “expert” and why</w:t>
      </w:r>
    </w:p>
    <w:p w14:paraId="494E537E"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attempts to deceive and manipulate media audiences with false expertise</w:t>
      </w:r>
    </w:p>
    <w:p w14:paraId="5CE5EA7A"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critique major research data sources</w:t>
      </w:r>
    </w:p>
    <w:p w14:paraId="7B614520" w14:textId="77777777" w:rsidR="000D2F66" w:rsidRDefault="00870023">
      <w:pPr>
        <w:numPr>
          <w:ilvl w:val="0"/>
          <w:numId w:val="5"/>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common techniques of statistical deception </w:t>
      </w:r>
    </w:p>
    <w:p w14:paraId="5DA5D1A9" w14:textId="77777777" w:rsidR="000D2F66" w:rsidRDefault="000D2F66">
      <w:pPr>
        <w:jc w:val="left"/>
        <w:rPr>
          <w:rFonts w:ascii="Times New Roman" w:eastAsia="Times New Roman" w:hAnsi="Times New Roman" w:cs="Times New Roman"/>
          <w:sz w:val="24"/>
          <w:szCs w:val="24"/>
        </w:rPr>
      </w:pPr>
    </w:p>
    <w:p w14:paraId="3D69361B"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course requirements</w:t>
      </w:r>
    </w:p>
    <w:p w14:paraId="084D915D" w14:textId="77777777" w:rsidR="000D2F66" w:rsidRDefault="000D2F66">
      <w:pPr>
        <w:jc w:val="left"/>
        <w:rPr>
          <w:rFonts w:ascii="Times New Roman" w:eastAsia="Times New Roman" w:hAnsi="Times New Roman" w:cs="Times New Roman"/>
          <w:b/>
          <w:sz w:val="24"/>
          <w:szCs w:val="24"/>
        </w:rPr>
      </w:pPr>
    </w:p>
    <w:p w14:paraId="22CE5150" w14:textId="77777777" w:rsidR="000D2F66" w:rsidRDefault="00870023">
      <w:pPr>
        <w:numPr>
          <w:ilvl w:val="0"/>
          <w:numId w:val="3"/>
        </w:numPr>
        <w:spacing w:line="276" w:lineRule="auto"/>
        <w:jc w:val="left"/>
        <w:rPr>
          <w:sz w:val="24"/>
          <w:szCs w:val="24"/>
        </w:rPr>
      </w:pPr>
      <w:r>
        <w:rPr>
          <w:rFonts w:ascii="Times New Roman" w:eastAsia="Times New Roman" w:hAnsi="Times New Roman" w:cs="Times New Roman"/>
          <w:sz w:val="24"/>
          <w:szCs w:val="24"/>
        </w:rPr>
        <w:t>Attend and particip</w:t>
      </w:r>
      <w:r>
        <w:rPr>
          <w:rFonts w:ascii="Times New Roman" w:eastAsia="Times New Roman" w:hAnsi="Times New Roman" w:cs="Times New Roman"/>
          <w:sz w:val="24"/>
          <w:szCs w:val="24"/>
        </w:rPr>
        <w:t>ate in all class meetings – 10%</w:t>
      </w:r>
    </w:p>
    <w:p w14:paraId="60122A33" w14:textId="77777777" w:rsidR="000D2F66" w:rsidRDefault="00870023">
      <w:pPr>
        <w:numPr>
          <w:ilvl w:val="0"/>
          <w:numId w:val="3"/>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leadership - 10% </w:t>
      </w:r>
    </w:p>
    <w:p w14:paraId="33E9D2F3" w14:textId="77777777" w:rsidR="000D2F66" w:rsidRDefault="00870023">
      <w:pPr>
        <w:numPr>
          <w:ilvl w:val="0"/>
          <w:numId w:val="3"/>
        </w:numPr>
        <w:spacing w:line="276" w:lineRule="auto"/>
        <w:jc w:val="left"/>
        <w:rPr>
          <w:sz w:val="24"/>
          <w:szCs w:val="24"/>
        </w:rPr>
      </w:pPr>
      <w:r>
        <w:rPr>
          <w:rFonts w:ascii="Times New Roman" w:eastAsia="Times New Roman" w:hAnsi="Times New Roman" w:cs="Times New Roman"/>
          <w:sz w:val="24"/>
          <w:szCs w:val="24"/>
        </w:rPr>
        <w:lastRenderedPageBreak/>
        <w:t>News/research study critique - 20%</w:t>
      </w:r>
    </w:p>
    <w:p w14:paraId="2C4E87C0" w14:textId="77777777" w:rsidR="000D2F66" w:rsidRDefault="00870023">
      <w:pPr>
        <w:numPr>
          <w:ilvl w:val="0"/>
          <w:numId w:val="3"/>
        </w:numPr>
        <w:spacing w:line="276" w:lineRule="auto"/>
        <w:jc w:val="left"/>
        <w:rPr>
          <w:sz w:val="24"/>
          <w:szCs w:val="24"/>
        </w:rPr>
      </w:pPr>
      <w:r>
        <w:rPr>
          <w:rFonts w:ascii="Times New Roman" w:eastAsia="Times New Roman" w:hAnsi="Times New Roman" w:cs="Times New Roman"/>
          <w:sz w:val="24"/>
          <w:szCs w:val="24"/>
        </w:rPr>
        <w:t>Expert analysis- 25%</w:t>
      </w:r>
    </w:p>
    <w:p w14:paraId="5BBA9190" w14:textId="77777777" w:rsidR="000D2F66" w:rsidRDefault="00870023">
      <w:pPr>
        <w:numPr>
          <w:ilvl w:val="0"/>
          <w:numId w:val="3"/>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Issue coverage analysis- 35%</w:t>
      </w:r>
    </w:p>
    <w:p w14:paraId="1F6F1FB9" w14:textId="77777777" w:rsidR="000D2F66" w:rsidRDefault="000D2F66">
      <w:pPr>
        <w:jc w:val="left"/>
        <w:rPr>
          <w:rFonts w:ascii="Times New Roman" w:eastAsia="Times New Roman" w:hAnsi="Times New Roman" w:cs="Times New Roman"/>
          <w:sz w:val="24"/>
          <w:szCs w:val="24"/>
        </w:rPr>
      </w:pPr>
    </w:p>
    <w:p w14:paraId="0520D0F4" w14:textId="77777777" w:rsidR="000D2F66" w:rsidRDefault="000D2F66">
      <w:pPr>
        <w:spacing w:line="276" w:lineRule="auto"/>
        <w:ind w:left="720"/>
        <w:jc w:val="left"/>
        <w:rPr>
          <w:sz w:val="24"/>
          <w:szCs w:val="24"/>
        </w:rPr>
      </w:pPr>
    </w:p>
    <w:p w14:paraId="56FCE4D3"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plan</w:t>
      </w:r>
    </w:p>
    <w:p w14:paraId="3EE357BB" w14:textId="77777777" w:rsidR="000D2F66" w:rsidRDefault="000D2F66">
      <w:pPr>
        <w:jc w:val="left"/>
        <w:rPr>
          <w:rFonts w:ascii="Times New Roman" w:eastAsia="Times New Roman" w:hAnsi="Times New Roman" w:cs="Times New Roman"/>
          <w:b/>
          <w:sz w:val="24"/>
          <w:szCs w:val="24"/>
        </w:rPr>
      </w:pPr>
    </w:p>
    <w:p w14:paraId="32A97C0C" w14:textId="77777777" w:rsidR="000D2F66" w:rsidRDefault="00870023">
      <w:p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divided into three main units (listed below in order):</w:t>
      </w:r>
    </w:p>
    <w:p w14:paraId="2B08AD68" w14:textId="77777777" w:rsidR="000D2F66" w:rsidRDefault="000D2F66">
      <w:pPr>
        <w:spacing w:line="276" w:lineRule="auto"/>
        <w:jc w:val="left"/>
        <w:rPr>
          <w:rFonts w:ascii="Times New Roman" w:eastAsia="Times New Roman" w:hAnsi="Times New Roman" w:cs="Times New Roman"/>
          <w:sz w:val="24"/>
          <w:szCs w:val="24"/>
        </w:rPr>
      </w:pPr>
    </w:p>
    <w:p w14:paraId="06F1287B" w14:textId="77777777" w:rsidR="000D2F66" w:rsidRDefault="00870023">
      <w:pPr>
        <w:numPr>
          <w:ilvl w:val="0"/>
          <w:numId w:val="4"/>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research</w:t>
      </w:r>
    </w:p>
    <w:p w14:paraId="6CAAA4E9" w14:textId="77777777" w:rsidR="000D2F66" w:rsidRDefault="00870023">
      <w:pPr>
        <w:numPr>
          <w:ilvl w:val="0"/>
          <w:numId w:val="4"/>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uthority, expertise, and deception</w:t>
      </w:r>
    </w:p>
    <w:p w14:paraId="6985819E" w14:textId="77777777" w:rsidR="000D2F66" w:rsidRDefault="00870023">
      <w:pPr>
        <w:numPr>
          <w:ilvl w:val="0"/>
          <w:numId w:val="4"/>
        </w:num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From data to stories</w:t>
      </w:r>
    </w:p>
    <w:p w14:paraId="41CA77B8" w14:textId="77777777" w:rsidR="000D2F66" w:rsidRDefault="000D2F66">
      <w:pPr>
        <w:spacing w:line="276" w:lineRule="auto"/>
        <w:jc w:val="left"/>
        <w:rPr>
          <w:rFonts w:ascii="Times New Roman" w:eastAsia="Times New Roman" w:hAnsi="Times New Roman" w:cs="Times New Roman"/>
          <w:sz w:val="24"/>
          <w:szCs w:val="24"/>
        </w:rPr>
      </w:pPr>
    </w:p>
    <w:p w14:paraId="0F5FA836" w14:textId="77777777" w:rsidR="000D2F66" w:rsidRDefault="00870023">
      <w:pPr>
        <w:spacing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unit is devoted to understanding what research is, its various types, how to read it, and how we can tell when it is conducted well vs. poorly. The second unit focuses on the nature of authority and expertise: where they come from, when they are </w:t>
      </w:r>
      <w:r>
        <w:rPr>
          <w:rFonts w:ascii="Times New Roman" w:eastAsia="Times New Roman" w:hAnsi="Times New Roman" w:cs="Times New Roman"/>
          <w:sz w:val="24"/>
          <w:szCs w:val="24"/>
        </w:rPr>
        <w:t>valid and invalid, how people and organizations try to fabricate them, and how they shape our beliefs about what is true and false. The third unit puts the lessons of the first two into practice by exploring the valid and bad ways in which data are organiz</w:t>
      </w:r>
      <w:r>
        <w:rPr>
          <w:rFonts w:ascii="Times New Roman" w:eastAsia="Times New Roman" w:hAnsi="Times New Roman" w:cs="Times New Roman"/>
          <w:sz w:val="24"/>
          <w:szCs w:val="24"/>
        </w:rPr>
        <w:t xml:space="preserve">ed to support storytelling. </w:t>
      </w:r>
    </w:p>
    <w:p w14:paraId="63C4D557" w14:textId="77777777" w:rsidR="000D2F66" w:rsidRDefault="000D2F66">
      <w:pPr>
        <w:jc w:val="left"/>
        <w:rPr>
          <w:rFonts w:ascii="Times New Roman" w:eastAsia="Times New Roman" w:hAnsi="Times New Roman" w:cs="Times New Roman"/>
          <w:sz w:val="24"/>
          <w:szCs w:val="24"/>
        </w:rPr>
      </w:pPr>
    </w:p>
    <w:p w14:paraId="11394D84" w14:textId="77777777" w:rsidR="000D2F66" w:rsidRDefault="000D2F66">
      <w:pPr>
        <w:jc w:val="left"/>
        <w:rPr>
          <w:rFonts w:ascii="Times New Roman" w:eastAsia="Times New Roman" w:hAnsi="Times New Roman" w:cs="Times New Roman"/>
          <w:sz w:val="24"/>
          <w:szCs w:val="24"/>
        </w:rPr>
      </w:pPr>
    </w:p>
    <w:p w14:paraId="5E5F6B70" w14:textId="77777777" w:rsidR="000D2F66" w:rsidRDefault="0087002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Grade key</w:t>
      </w:r>
    </w:p>
    <w:tbl>
      <w:tblPr>
        <w:tblStyle w:val="a0"/>
        <w:tblW w:w="244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10"/>
        <w:gridCol w:w="738"/>
      </w:tblGrid>
      <w:tr w:rsidR="000D2F66" w14:paraId="53E4D96A" w14:textId="77777777">
        <w:tc>
          <w:tcPr>
            <w:tcW w:w="1710" w:type="dxa"/>
          </w:tcPr>
          <w:p w14:paraId="0DA98128"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91-100%</w:t>
            </w:r>
          </w:p>
        </w:tc>
        <w:tc>
          <w:tcPr>
            <w:tcW w:w="738" w:type="dxa"/>
          </w:tcPr>
          <w:p w14:paraId="3ACC8A5D"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r>
      <w:tr w:rsidR="000D2F66" w14:paraId="652AB473" w14:textId="77777777">
        <w:tc>
          <w:tcPr>
            <w:tcW w:w="1710" w:type="dxa"/>
          </w:tcPr>
          <w:p w14:paraId="0D75AA3A"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81-90%</w:t>
            </w:r>
          </w:p>
        </w:tc>
        <w:tc>
          <w:tcPr>
            <w:tcW w:w="738" w:type="dxa"/>
          </w:tcPr>
          <w:p w14:paraId="76102A11"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0D2F66" w14:paraId="60540F3A" w14:textId="77777777">
        <w:tc>
          <w:tcPr>
            <w:tcW w:w="1710" w:type="dxa"/>
          </w:tcPr>
          <w:p w14:paraId="32599DBC"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71-80%</w:t>
            </w:r>
          </w:p>
        </w:tc>
        <w:tc>
          <w:tcPr>
            <w:tcW w:w="738" w:type="dxa"/>
          </w:tcPr>
          <w:p w14:paraId="3304F5BC"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0D2F66" w14:paraId="476F8D2F" w14:textId="77777777">
        <w:tc>
          <w:tcPr>
            <w:tcW w:w="1710" w:type="dxa"/>
          </w:tcPr>
          <w:p w14:paraId="13D90D6C"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 70% </w:t>
            </w:r>
          </w:p>
        </w:tc>
        <w:tc>
          <w:tcPr>
            <w:tcW w:w="738" w:type="dxa"/>
          </w:tcPr>
          <w:p w14:paraId="08E4AA8D" w14:textId="77777777" w:rsidR="000D2F66" w:rsidRDefault="00870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14:paraId="1D881320" w14:textId="77777777" w:rsidR="000D2F66" w:rsidRDefault="000D2F66">
      <w:pPr>
        <w:jc w:val="left"/>
        <w:rPr>
          <w:rFonts w:ascii="Times New Roman" w:eastAsia="Times New Roman" w:hAnsi="Times New Roman" w:cs="Times New Roman"/>
          <w:b/>
          <w:sz w:val="24"/>
          <w:szCs w:val="24"/>
        </w:rPr>
      </w:pPr>
      <w:bookmarkStart w:id="1" w:name="_30j0zll" w:colFirst="0" w:colLast="0"/>
      <w:bookmarkEnd w:id="1"/>
    </w:p>
    <w:p w14:paraId="08527E4E" w14:textId="77777777" w:rsidR="000D2F66" w:rsidRDefault="000D2F66">
      <w:pPr>
        <w:jc w:val="left"/>
        <w:rPr>
          <w:rFonts w:ascii="Times New Roman" w:eastAsia="Times New Roman" w:hAnsi="Times New Roman" w:cs="Times New Roman"/>
          <w:b/>
          <w:sz w:val="24"/>
          <w:szCs w:val="24"/>
        </w:rPr>
      </w:pPr>
    </w:p>
    <w:p w14:paraId="5FC43B58"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materials</w:t>
      </w:r>
    </w:p>
    <w:p w14:paraId="062583FA" w14:textId="77777777" w:rsidR="000D2F66" w:rsidRDefault="000D2F66">
      <w:pPr>
        <w:jc w:val="left"/>
        <w:rPr>
          <w:rFonts w:ascii="Times New Roman" w:eastAsia="Times New Roman" w:hAnsi="Times New Roman" w:cs="Times New Roman"/>
          <w:b/>
          <w:sz w:val="24"/>
          <w:szCs w:val="24"/>
        </w:rPr>
      </w:pPr>
    </w:p>
    <w:p w14:paraId="6844BB99"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four books required for this course, all of which you should purchase ASAP:</w:t>
      </w:r>
    </w:p>
    <w:p w14:paraId="2FDDDC1C" w14:textId="77777777" w:rsidR="000D2F66" w:rsidRDefault="000D2F66">
      <w:pPr>
        <w:jc w:val="left"/>
        <w:rPr>
          <w:rFonts w:ascii="Times New Roman" w:eastAsia="Times New Roman" w:hAnsi="Times New Roman" w:cs="Times New Roman"/>
          <w:sz w:val="24"/>
          <w:szCs w:val="24"/>
        </w:rPr>
      </w:pPr>
    </w:p>
    <w:p w14:paraId="6D51FDDA" w14:textId="77777777" w:rsidR="000D2F66" w:rsidRDefault="000D2F66">
      <w:pPr>
        <w:jc w:val="left"/>
        <w:rPr>
          <w:rFonts w:ascii="Times New Roman" w:eastAsia="Times New Roman" w:hAnsi="Times New Roman" w:cs="Times New Roman"/>
          <w:sz w:val="24"/>
          <w:szCs w:val="24"/>
        </w:rPr>
      </w:pPr>
    </w:p>
    <w:p w14:paraId="7D8492AC" w14:textId="77777777" w:rsidR="000D2F66" w:rsidRDefault="00870023">
      <w:pPr>
        <w:spacing w:line="360" w:lineRule="auto"/>
        <w:ind w:left="72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Huff, D. (2010). </w:t>
      </w:r>
      <w:r>
        <w:rPr>
          <w:rFonts w:ascii="Times New Roman" w:eastAsia="Times New Roman" w:hAnsi="Times New Roman" w:cs="Times New Roman"/>
          <w:i/>
          <w:sz w:val="24"/>
          <w:szCs w:val="24"/>
        </w:rPr>
        <w:t>How to Lie with Statistics</w:t>
      </w:r>
      <w:r>
        <w:rPr>
          <w:rFonts w:ascii="Times New Roman" w:eastAsia="Times New Roman" w:hAnsi="Times New Roman" w:cs="Times New Roman"/>
          <w:sz w:val="24"/>
          <w:szCs w:val="24"/>
        </w:rPr>
        <w:t xml:space="preserve"> (Reissue edition). W. W. Norton &amp; Company.</w:t>
      </w:r>
    </w:p>
    <w:p w14:paraId="61FBC1B3" w14:textId="77777777" w:rsidR="000D2F66" w:rsidRDefault="00870023">
      <w:pPr>
        <w:spacing w:line="360" w:lineRule="auto"/>
        <w:ind w:left="72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Nichols, T. (2017). </w:t>
      </w:r>
      <w:r>
        <w:rPr>
          <w:rFonts w:ascii="Times New Roman" w:eastAsia="Times New Roman" w:hAnsi="Times New Roman" w:cs="Times New Roman"/>
          <w:i/>
          <w:sz w:val="24"/>
          <w:szCs w:val="24"/>
        </w:rPr>
        <w:t>The Death of Expertise: The Campaign against Established Know</w:t>
      </w:r>
      <w:r>
        <w:rPr>
          <w:rFonts w:ascii="Times New Roman" w:eastAsia="Times New Roman" w:hAnsi="Times New Roman" w:cs="Times New Roman"/>
          <w:i/>
          <w:sz w:val="24"/>
          <w:szCs w:val="24"/>
        </w:rPr>
        <w:t>ledge and Why it Matters</w:t>
      </w:r>
      <w:r>
        <w:rPr>
          <w:rFonts w:ascii="Times New Roman" w:eastAsia="Times New Roman" w:hAnsi="Times New Roman" w:cs="Times New Roman"/>
          <w:sz w:val="24"/>
          <w:szCs w:val="24"/>
        </w:rPr>
        <w:t>. Oxford University Press.</w:t>
      </w:r>
    </w:p>
    <w:p w14:paraId="1242DB8D" w14:textId="77777777" w:rsidR="000D2F66" w:rsidRDefault="00870023">
      <w:pPr>
        <w:spacing w:line="360" w:lineRule="auto"/>
        <w:ind w:left="72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Oreskes, N., &amp; Conway, E. M. (2010). </w:t>
      </w:r>
      <w:r>
        <w:rPr>
          <w:rFonts w:ascii="Times New Roman" w:eastAsia="Times New Roman" w:hAnsi="Times New Roman" w:cs="Times New Roman"/>
          <w:i/>
          <w:sz w:val="24"/>
          <w:szCs w:val="24"/>
        </w:rPr>
        <w:t>Merchants of Doubt: How a Handful of Scientists Obscured the Truth on Issues from Tobacco Smoke to Global Warming</w:t>
      </w:r>
      <w:r>
        <w:rPr>
          <w:rFonts w:ascii="Times New Roman" w:eastAsia="Times New Roman" w:hAnsi="Times New Roman" w:cs="Times New Roman"/>
          <w:sz w:val="24"/>
          <w:szCs w:val="24"/>
        </w:rPr>
        <w:t>. Bloomsbury Press.</w:t>
      </w:r>
    </w:p>
    <w:p w14:paraId="29ED7CCD" w14:textId="77777777" w:rsidR="000D2F66" w:rsidRDefault="00870023">
      <w:pPr>
        <w:spacing w:line="360" w:lineRule="auto"/>
        <w:ind w:left="72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Ragin, C. C., &amp; Amoroso, L. M. (201</w:t>
      </w:r>
      <w:r>
        <w:rPr>
          <w:rFonts w:ascii="Times New Roman" w:eastAsia="Times New Roman" w:hAnsi="Times New Roman" w:cs="Times New Roman"/>
          <w:sz w:val="24"/>
          <w:szCs w:val="24"/>
        </w:rPr>
        <w:t xml:space="preserve">8). </w:t>
      </w:r>
      <w:r>
        <w:rPr>
          <w:rFonts w:ascii="Times New Roman" w:eastAsia="Times New Roman" w:hAnsi="Times New Roman" w:cs="Times New Roman"/>
          <w:i/>
          <w:sz w:val="24"/>
          <w:szCs w:val="24"/>
        </w:rPr>
        <w:t>Constructing Social Research: The Unity and Diversity of Method</w:t>
      </w:r>
      <w:r>
        <w:rPr>
          <w:rFonts w:ascii="Times New Roman" w:eastAsia="Times New Roman" w:hAnsi="Times New Roman" w:cs="Times New Roman"/>
          <w:sz w:val="24"/>
          <w:szCs w:val="24"/>
        </w:rPr>
        <w:t>. SAGE Publications, Inc.</w:t>
      </w:r>
    </w:p>
    <w:p w14:paraId="16D99061" w14:textId="77777777" w:rsidR="000D2F66" w:rsidRDefault="000D2F66">
      <w:pPr>
        <w:ind w:left="720"/>
        <w:jc w:val="left"/>
        <w:rPr>
          <w:rFonts w:ascii="Times New Roman" w:eastAsia="Times New Roman" w:hAnsi="Times New Roman" w:cs="Times New Roman"/>
          <w:sz w:val="24"/>
          <w:szCs w:val="24"/>
        </w:rPr>
      </w:pPr>
    </w:p>
    <w:p w14:paraId="33848CCA" w14:textId="77777777" w:rsidR="000D2F66" w:rsidRDefault="000D2F66">
      <w:pPr>
        <w:jc w:val="left"/>
        <w:rPr>
          <w:rFonts w:ascii="Times New Roman" w:eastAsia="Times New Roman" w:hAnsi="Times New Roman" w:cs="Times New Roman"/>
          <w:sz w:val="24"/>
          <w:szCs w:val="24"/>
        </w:rPr>
      </w:pPr>
    </w:p>
    <w:p w14:paraId="7F19FA05"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course readings are available on the course Sakai site through the “Course Reserves” link. Please read all assigned readings before the date on which </w:t>
      </w:r>
      <w:r>
        <w:rPr>
          <w:rFonts w:ascii="Times New Roman" w:eastAsia="Times New Roman" w:hAnsi="Times New Roman" w:cs="Times New Roman"/>
          <w:sz w:val="24"/>
          <w:szCs w:val="24"/>
        </w:rPr>
        <w:t>they are listed and come to class prepared to discuss them.</w:t>
      </w:r>
    </w:p>
    <w:p w14:paraId="22998D73" w14:textId="77777777" w:rsidR="000D2F66" w:rsidRDefault="000D2F66">
      <w:pPr>
        <w:jc w:val="left"/>
        <w:rPr>
          <w:rFonts w:ascii="Times New Roman" w:eastAsia="Times New Roman" w:hAnsi="Times New Roman" w:cs="Times New Roman"/>
          <w:sz w:val="24"/>
          <w:szCs w:val="24"/>
        </w:rPr>
      </w:pPr>
    </w:p>
    <w:p w14:paraId="77D44386"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w:t>
      </w:r>
    </w:p>
    <w:p w14:paraId="252F6836" w14:textId="77777777" w:rsidR="000D2F66" w:rsidRDefault="000D2F66">
      <w:pPr>
        <w:jc w:val="left"/>
        <w:rPr>
          <w:rFonts w:ascii="Times New Roman" w:eastAsia="Times New Roman" w:hAnsi="Times New Roman" w:cs="Times New Roman"/>
          <w:b/>
          <w:sz w:val="24"/>
          <w:szCs w:val="24"/>
        </w:rPr>
      </w:pPr>
    </w:p>
    <w:p w14:paraId="26BDB543"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has five graded assignments:</w:t>
      </w:r>
    </w:p>
    <w:p w14:paraId="56DF966B" w14:textId="77777777" w:rsidR="000D2F66" w:rsidRDefault="000D2F66">
      <w:pPr>
        <w:jc w:val="left"/>
        <w:rPr>
          <w:rFonts w:ascii="Times New Roman" w:eastAsia="Times New Roman" w:hAnsi="Times New Roman" w:cs="Times New Roman"/>
          <w:sz w:val="24"/>
          <w:szCs w:val="24"/>
        </w:rPr>
      </w:pPr>
    </w:p>
    <w:tbl>
      <w:tblPr>
        <w:tblStyle w:val="a1"/>
        <w:tblW w:w="936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9"/>
        <w:gridCol w:w="5510"/>
        <w:gridCol w:w="870"/>
        <w:gridCol w:w="1290"/>
      </w:tblGrid>
      <w:tr w:rsidR="000D2F66" w14:paraId="444B0BE4" w14:textId="77777777">
        <w:tc>
          <w:tcPr>
            <w:tcW w:w="1699" w:type="dxa"/>
            <w:shd w:val="clear" w:color="auto" w:fill="auto"/>
            <w:tcMar>
              <w:top w:w="100" w:type="dxa"/>
              <w:left w:w="100" w:type="dxa"/>
              <w:bottom w:w="100" w:type="dxa"/>
              <w:right w:w="100" w:type="dxa"/>
            </w:tcMar>
          </w:tcPr>
          <w:p w14:paraId="5A9A60DC"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tc>
        <w:tc>
          <w:tcPr>
            <w:tcW w:w="5509" w:type="dxa"/>
            <w:shd w:val="clear" w:color="auto" w:fill="auto"/>
            <w:tcMar>
              <w:top w:w="100" w:type="dxa"/>
              <w:left w:w="100" w:type="dxa"/>
              <w:bottom w:w="100" w:type="dxa"/>
              <w:right w:w="100" w:type="dxa"/>
            </w:tcMar>
          </w:tcPr>
          <w:p w14:paraId="6F82B787"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870" w:type="dxa"/>
            <w:shd w:val="clear" w:color="auto" w:fill="auto"/>
            <w:tcMar>
              <w:top w:w="100" w:type="dxa"/>
              <w:left w:w="100" w:type="dxa"/>
              <w:bottom w:w="100" w:type="dxa"/>
              <w:right w:w="100" w:type="dxa"/>
            </w:tcMar>
          </w:tcPr>
          <w:p w14:paraId="04C7AD8F"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Grade</w:t>
            </w:r>
          </w:p>
        </w:tc>
        <w:tc>
          <w:tcPr>
            <w:tcW w:w="1290" w:type="dxa"/>
            <w:shd w:val="clear" w:color="auto" w:fill="auto"/>
            <w:tcMar>
              <w:top w:w="100" w:type="dxa"/>
              <w:left w:w="100" w:type="dxa"/>
              <w:bottom w:w="100" w:type="dxa"/>
              <w:right w:w="100" w:type="dxa"/>
            </w:tcMar>
          </w:tcPr>
          <w:p w14:paraId="7B59EFA2"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date</w:t>
            </w:r>
          </w:p>
        </w:tc>
      </w:tr>
      <w:tr w:rsidR="000D2F66" w14:paraId="1B4BA564" w14:textId="77777777">
        <w:tc>
          <w:tcPr>
            <w:tcW w:w="1699" w:type="dxa"/>
            <w:shd w:val="clear" w:color="auto" w:fill="auto"/>
            <w:tcMar>
              <w:top w:w="100" w:type="dxa"/>
              <w:left w:w="100" w:type="dxa"/>
              <w:bottom w:w="100" w:type="dxa"/>
              <w:right w:w="100" w:type="dxa"/>
            </w:tcMar>
          </w:tcPr>
          <w:p w14:paraId="0E14155B"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w:t>
            </w:r>
          </w:p>
        </w:tc>
        <w:tc>
          <w:tcPr>
            <w:tcW w:w="5509" w:type="dxa"/>
            <w:shd w:val="clear" w:color="auto" w:fill="auto"/>
            <w:tcMar>
              <w:top w:w="100" w:type="dxa"/>
              <w:left w:w="100" w:type="dxa"/>
              <w:bottom w:w="100" w:type="dxa"/>
              <w:right w:w="100" w:type="dxa"/>
            </w:tcMar>
          </w:tcPr>
          <w:p w14:paraId="3383EA46"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attend and actively participate in each class session. This will mostly mean speaking up during seminar discussions, but also includes other in-class activities we will occasionally undertake.</w:t>
            </w:r>
          </w:p>
        </w:tc>
        <w:tc>
          <w:tcPr>
            <w:tcW w:w="870" w:type="dxa"/>
            <w:shd w:val="clear" w:color="auto" w:fill="auto"/>
            <w:tcMar>
              <w:top w:w="100" w:type="dxa"/>
              <w:left w:w="100" w:type="dxa"/>
              <w:bottom w:w="100" w:type="dxa"/>
              <w:right w:w="100" w:type="dxa"/>
            </w:tcMar>
          </w:tcPr>
          <w:p w14:paraId="66BF4B54"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90" w:type="dxa"/>
            <w:shd w:val="clear" w:color="auto" w:fill="auto"/>
            <w:tcMar>
              <w:top w:w="100" w:type="dxa"/>
              <w:left w:w="100" w:type="dxa"/>
              <w:bottom w:w="100" w:type="dxa"/>
              <w:right w:w="100" w:type="dxa"/>
            </w:tcMar>
          </w:tcPr>
          <w:p w14:paraId="53B9D5CB"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0D2F66" w14:paraId="7A4B275E" w14:textId="77777777">
        <w:tc>
          <w:tcPr>
            <w:tcW w:w="1699" w:type="dxa"/>
            <w:shd w:val="clear" w:color="auto" w:fill="auto"/>
            <w:tcMar>
              <w:top w:w="100" w:type="dxa"/>
              <w:left w:w="100" w:type="dxa"/>
              <w:bottom w:w="100" w:type="dxa"/>
              <w:right w:w="100" w:type="dxa"/>
            </w:tcMar>
          </w:tcPr>
          <w:p w14:paraId="40149C3C"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leadership</w:t>
            </w:r>
          </w:p>
        </w:tc>
        <w:tc>
          <w:tcPr>
            <w:tcW w:w="5509" w:type="dxa"/>
            <w:shd w:val="clear" w:color="auto" w:fill="auto"/>
            <w:tcMar>
              <w:top w:w="100" w:type="dxa"/>
              <w:left w:w="100" w:type="dxa"/>
              <w:bottom w:w="100" w:type="dxa"/>
              <w:right w:w="100" w:type="dxa"/>
            </w:tcMar>
          </w:tcPr>
          <w:p w14:paraId="71BA7865"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week of class, each student will sign up to be a discussion leader for one class day. Discussion leadership entails generating a list of questions based on the readings for that day and presenting them to the class fo</w:t>
            </w:r>
            <w:r>
              <w:rPr>
                <w:rFonts w:ascii="Times New Roman" w:eastAsia="Times New Roman" w:hAnsi="Times New Roman" w:cs="Times New Roman"/>
                <w:sz w:val="24"/>
                <w:szCs w:val="24"/>
              </w:rPr>
              <w:t>r discussion--essentially creating a class agenda and ensuring that the students remain engaged for at least 90 minutes. I encourage each discussion leader to apply the course readings to themes or topics they are interested in. During each discussion lead</w:t>
            </w:r>
            <w:r>
              <w:rPr>
                <w:rFonts w:ascii="Times New Roman" w:eastAsia="Times New Roman" w:hAnsi="Times New Roman" w:cs="Times New Roman"/>
                <w:sz w:val="24"/>
                <w:szCs w:val="24"/>
              </w:rPr>
              <w:t>ership session, I will play the role of moderator, responding to and sometimes reframing the questions to help the discussion on a useful track.</w:t>
            </w:r>
          </w:p>
        </w:tc>
        <w:tc>
          <w:tcPr>
            <w:tcW w:w="870" w:type="dxa"/>
            <w:shd w:val="clear" w:color="auto" w:fill="auto"/>
            <w:tcMar>
              <w:top w:w="100" w:type="dxa"/>
              <w:left w:w="100" w:type="dxa"/>
              <w:bottom w:w="100" w:type="dxa"/>
              <w:right w:w="100" w:type="dxa"/>
            </w:tcMar>
          </w:tcPr>
          <w:p w14:paraId="19A9A94A"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90" w:type="dxa"/>
            <w:shd w:val="clear" w:color="auto" w:fill="auto"/>
            <w:tcMar>
              <w:top w:w="100" w:type="dxa"/>
              <w:left w:w="100" w:type="dxa"/>
              <w:bottom w:w="100" w:type="dxa"/>
              <w:right w:w="100" w:type="dxa"/>
            </w:tcMar>
          </w:tcPr>
          <w:p w14:paraId="1CD03342"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tc>
      </w:tr>
      <w:tr w:rsidR="000D2F66" w14:paraId="4B876605" w14:textId="77777777">
        <w:tc>
          <w:tcPr>
            <w:tcW w:w="1699" w:type="dxa"/>
            <w:shd w:val="clear" w:color="auto" w:fill="auto"/>
            <w:tcMar>
              <w:top w:w="100" w:type="dxa"/>
              <w:left w:w="100" w:type="dxa"/>
              <w:bottom w:w="100" w:type="dxa"/>
              <w:right w:w="100" w:type="dxa"/>
            </w:tcMar>
          </w:tcPr>
          <w:p w14:paraId="30322A6D"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News/research study critique</w:t>
            </w:r>
          </w:p>
        </w:tc>
        <w:tc>
          <w:tcPr>
            <w:tcW w:w="5509" w:type="dxa"/>
            <w:shd w:val="clear" w:color="auto" w:fill="auto"/>
            <w:tcMar>
              <w:top w:w="100" w:type="dxa"/>
              <w:left w:w="100" w:type="dxa"/>
              <w:bottom w:w="100" w:type="dxa"/>
              <w:right w:w="100" w:type="dxa"/>
            </w:tcMar>
          </w:tcPr>
          <w:p w14:paraId="0F925305"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written assignment, you will identify a research study that </w:t>
            </w:r>
            <w:r>
              <w:rPr>
                <w:rFonts w:ascii="Times New Roman" w:eastAsia="Times New Roman" w:hAnsi="Times New Roman" w:cs="Times New Roman"/>
                <w:sz w:val="24"/>
                <w:szCs w:val="24"/>
              </w:rPr>
              <w:t>has been covered in the media within the past two years. (Articles on the syllabus do not count.) You will read the study itself as well as one news article of at least 500 words that is primarily devoted to covering the study. Your paper will be a critiqu</w:t>
            </w:r>
            <w:r>
              <w:rPr>
                <w:rFonts w:ascii="Times New Roman" w:eastAsia="Times New Roman" w:hAnsi="Times New Roman" w:cs="Times New Roman"/>
                <w:sz w:val="24"/>
                <w:szCs w:val="24"/>
              </w:rPr>
              <w:t xml:space="preserve">e of how effectively and accurately the news </w:t>
            </w:r>
            <w:r>
              <w:rPr>
                <w:rFonts w:ascii="Times New Roman" w:eastAsia="Times New Roman" w:hAnsi="Times New Roman" w:cs="Times New Roman"/>
                <w:sz w:val="24"/>
                <w:szCs w:val="24"/>
              </w:rPr>
              <w:lastRenderedPageBreak/>
              <w:t>article covered the study, and should include the following elements:</w:t>
            </w:r>
          </w:p>
          <w:p w14:paraId="7B879BDD" w14:textId="77777777" w:rsidR="000D2F66" w:rsidRDefault="000D2F66">
            <w:pPr>
              <w:jc w:val="left"/>
              <w:rPr>
                <w:rFonts w:ascii="Times New Roman" w:eastAsia="Times New Roman" w:hAnsi="Times New Roman" w:cs="Times New Roman"/>
                <w:sz w:val="24"/>
                <w:szCs w:val="24"/>
              </w:rPr>
            </w:pPr>
          </w:p>
          <w:p w14:paraId="1C735E34"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brief description of the study, including its overall purpose, method(s) used, findings, and overall significance.</w:t>
            </w:r>
          </w:p>
          <w:p w14:paraId="10F1C08B"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brief description of the news article, including the aspects of the study presented as most important (i.e. in the headline and lead para</w:t>
            </w:r>
            <w:r>
              <w:rPr>
                <w:rFonts w:ascii="Times New Roman" w:eastAsia="Times New Roman" w:hAnsi="Times New Roman" w:cs="Times New Roman"/>
                <w:sz w:val="24"/>
                <w:szCs w:val="24"/>
              </w:rPr>
              <w:t>graph), and any aspects that were omitted or minimized. You should also analyze any language choices that deviate from the language used by the study author(s) that might influence how readers interpret the study.</w:t>
            </w:r>
          </w:p>
          <w:p w14:paraId="25744B32"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An evaluation of the accuracy of the artic</w:t>
            </w:r>
            <w:r>
              <w:rPr>
                <w:rFonts w:ascii="Times New Roman" w:eastAsia="Times New Roman" w:hAnsi="Times New Roman" w:cs="Times New Roman"/>
                <w:sz w:val="24"/>
                <w:szCs w:val="24"/>
              </w:rPr>
              <w:t>le’s coverage, including whether the article made any claims not supported by the study, whether it emphasized the same findings the study authors did, and whether it left out anything that it should have included.</w:t>
            </w:r>
          </w:p>
          <w:p w14:paraId="79758791"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detailed discussion of how the article </w:t>
            </w:r>
            <w:r>
              <w:rPr>
                <w:rFonts w:ascii="Times New Roman" w:eastAsia="Times New Roman" w:hAnsi="Times New Roman" w:cs="Times New Roman"/>
                <w:sz w:val="24"/>
                <w:szCs w:val="24"/>
              </w:rPr>
              <w:t>could be rewritten to summarize the study more accurately. This might include reorganizing it to place certain information closer to the beginning, using different (possibly less sensational?) language, explaining how the study fits with the broader litera</w:t>
            </w:r>
            <w:r>
              <w:rPr>
                <w:rFonts w:ascii="Times New Roman" w:eastAsia="Times New Roman" w:hAnsi="Times New Roman" w:cs="Times New Roman"/>
                <w:sz w:val="24"/>
                <w:szCs w:val="24"/>
              </w:rPr>
              <w:t>ture on the topic, and/or explaining the study’s key methodological limitations.</w:t>
            </w:r>
          </w:p>
          <w:p w14:paraId="2CDEADAE"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be able to accomplish all this in 1200 - 1500 words. Microsoft Word or Google Docs format please.</w:t>
            </w:r>
          </w:p>
          <w:p w14:paraId="75B9A42E"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Include the original study and news article in your assignment sub</w:t>
            </w:r>
            <w:r>
              <w:rPr>
                <w:rFonts w:ascii="Times New Roman" w:eastAsia="Times New Roman" w:hAnsi="Times New Roman" w:cs="Times New Roman"/>
                <w:sz w:val="24"/>
                <w:szCs w:val="24"/>
              </w:rPr>
              <w:t>mission.</w:t>
            </w:r>
          </w:p>
        </w:tc>
        <w:tc>
          <w:tcPr>
            <w:tcW w:w="870" w:type="dxa"/>
            <w:shd w:val="clear" w:color="auto" w:fill="auto"/>
            <w:tcMar>
              <w:top w:w="100" w:type="dxa"/>
              <w:left w:w="100" w:type="dxa"/>
              <w:bottom w:w="100" w:type="dxa"/>
              <w:right w:w="100" w:type="dxa"/>
            </w:tcMar>
          </w:tcPr>
          <w:p w14:paraId="6DDC6CD9"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1290" w:type="dxa"/>
            <w:shd w:val="clear" w:color="auto" w:fill="auto"/>
            <w:tcMar>
              <w:top w:w="100" w:type="dxa"/>
              <w:left w:w="100" w:type="dxa"/>
              <w:bottom w:w="100" w:type="dxa"/>
              <w:right w:w="100" w:type="dxa"/>
            </w:tcMar>
          </w:tcPr>
          <w:p w14:paraId="3C48AFA7"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Sun, Feb 3 by 11:59pm</w:t>
            </w:r>
          </w:p>
        </w:tc>
      </w:tr>
      <w:tr w:rsidR="000D2F66" w14:paraId="4726755C" w14:textId="77777777">
        <w:tc>
          <w:tcPr>
            <w:tcW w:w="1699" w:type="dxa"/>
            <w:shd w:val="clear" w:color="auto" w:fill="auto"/>
            <w:tcMar>
              <w:top w:w="100" w:type="dxa"/>
              <w:left w:w="100" w:type="dxa"/>
              <w:bottom w:w="100" w:type="dxa"/>
              <w:right w:w="100" w:type="dxa"/>
            </w:tcMar>
          </w:tcPr>
          <w:p w14:paraId="2461AB2E"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Expert analysis</w:t>
            </w:r>
          </w:p>
        </w:tc>
        <w:tc>
          <w:tcPr>
            <w:tcW w:w="5509" w:type="dxa"/>
            <w:shd w:val="clear" w:color="auto" w:fill="auto"/>
            <w:tcMar>
              <w:top w:w="100" w:type="dxa"/>
              <w:left w:w="100" w:type="dxa"/>
              <w:bottom w:w="100" w:type="dxa"/>
              <w:right w:w="100" w:type="dxa"/>
            </w:tcMar>
          </w:tcPr>
          <w:p w14:paraId="51F0C3A0"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assignment you will start by identifying an individual or organization (entity) that is frequently cited in the mainstream news media as an expert on a given topic. Then you will write a paper containing the following elements:</w:t>
            </w:r>
          </w:p>
          <w:p w14:paraId="1C8DA8A5" w14:textId="77777777" w:rsidR="000D2F66" w:rsidRDefault="000D2F66">
            <w:pPr>
              <w:jc w:val="left"/>
              <w:rPr>
                <w:rFonts w:ascii="Times New Roman" w:eastAsia="Times New Roman" w:hAnsi="Times New Roman" w:cs="Times New Roman"/>
                <w:sz w:val="24"/>
                <w:szCs w:val="24"/>
              </w:rPr>
            </w:pPr>
          </w:p>
          <w:p w14:paraId="018B7B6A"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brief, </w:t>
            </w:r>
            <w:r>
              <w:rPr>
                <w:rFonts w:ascii="Times New Roman" w:eastAsia="Times New Roman" w:hAnsi="Times New Roman" w:cs="Times New Roman"/>
                <w:i/>
                <w:sz w:val="24"/>
                <w:szCs w:val="24"/>
              </w:rPr>
              <w:t>original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profile of the entity, including citations (Wikipedia may not be used as a source)</w:t>
            </w:r>
          </w:p>
          <w:p w14:paraId="5F0A5132"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that the entity is mentioned frequently by a broad range of media outlets </w:t>
            </w:r>
            <w:r>
              <w:rPr>
                <w:rFonts w:ascii="Times New Roman" w:eastAsia="Times New Roman" w:hAnsi="Times New Roman" w:cs="Times New Roman"/>
                <w:sz w:val="24"/>
                <w:szCs w:val="24"/>
              </w:rPr>
              <w:lastRenderedPageBreak/>
              <w:t>(you can get this from Lexis Nexis or Factiva, which we will discuss in class)</w:t>
            </w:r>
          </w:p>
          <w:p w14:paraId="29D9D424"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Using readi</w:t>
            </w:r>
            <w:r>
              <w:rPr>
                <w:rFonts w:ascii="Times New Roman" w:eastAsia="Times New Roman" w:hAnsi="Times New Roman" w:cs="Times New Roman"/>
                <w:sz w:val="24"/>
                <w:szCs w:val="24"/>
              </w:rPr>
              <w:t>ngs from the course and outside it, discuss the entity’s strengths and weaknesses as an expert.</w:t>
            </w:r>
          </w:p>
          <w:p w14:paraId="24AC3A61"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Finally, suggest a second expert who would be a better choice (if the entity’s weaknesses outweigh its strengths) or who would provide an appropriate alternativ</w:t>
            </w:r>
            <w:r>
              <w:rPr>
                <w:rFonts w:ascii="Times New Roman" w:eastAsia="Times New Roman" w:hAnsi="Times New Roman" w:cs="Times New Roman"/>
                <w:sz w:val="24"/>
                <w:szCs w:val="24"/>
              </w:rPr>
              <w:t>e viewpoint (if the opposite is true). Justify your choice.</w:t>
            </w:r>
          </w:p>
          <w:p w14:paraId="7E4851C8"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be able to accomplish all this in 1300 - 1600 words. Microsoft Word or Google Docs format please.</w:t>
            </w:r>
          </w:p>
        </w:tc>
        <w:tc>
          <w:tcPr>
            <w:tcW w:w="870" w:type="dxa"/>
            <w:shd w:val="clear" w:color="auto" w:fill="auto"/>
            <w:tcMar>
              <w:top w:w="100" w:type="dxa"/>
              <w:left w:w="100" w:type="dxa"/>
              <w:bottom w:w="100" w:type="dxa"/>
              <w:right w:w="100" w:type="dxa"/>
            </w:tcMar>
          </w:tcPr>
          <w:p w14:paraId="37766EDA"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1290" w:type="dxa"/>
            <w:shd w:val="clear" w:color="auto" w:fill="auto"/>
            <w:tcMar>
              <w:top w:w="100" w:type="dxa"/>
              <w:left w:w="100" w:type="dxa"/>
              <w:bottom w:w="100" w:type="dxa"/>
              <w:right w:w="100" w:type="dxa"/>
            </w:tcMar>
          </w:tcPr>
          <w:p w14:paraId="55876B26"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Sun, Mar 3 by 11:59pm</w:t>
            </w:r>
          </w:p>
        </w:tc>
      </w:tr>
      <w:tr w:rsidR="000D2F66" w14:paraId="3F17E90C" w14:textId="77777777">
        <w:tc>
          <w:tcPr>
            <w:tcW w:w="1699" w:type="dxa"/>
            <w:shd w:val="clear" w:color="auto" w:fill="auto"/>
            <w:tcMar>
              <w:top w:w="100" w:type="dxa"/>
              <w:left w:w="100" w:type="dxa"/>
              <w:bottom w:w="100" w:type="dxa"/>
              <w:right w:w="100" w:type="dxa"/>
            </w:tcMar>
          </w:tcPr>
          <w:p w14:paraId="29711B1F"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Issue coverage analysis</w:t>
            </w:r>
          </w:p>
        </w:tc>
        <w:tc>
          <w:tcPr>
            <w:tcW w:w="5509" w:type="dxa"/>
            <w:shd w:val="clear" w:color="auto" w:fill="auto"/>
            <w:tcMar>
              <w:top w:w="100" w:type="dxa"/>
              <w:left w:w="100" w:type="dxa"/>
              <w:bottom w:w="100" w:type="dxa"/>
              <w:right w:w="100" w:type="dxa"/>
            </w:tcMar>
          </w:tcPr>
          <w:p w14:paraId="732A3FC9"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Briefly, this assignment will require you to analyze how news coverage of a </w:t>
            </w:r>
            <w:proofErr w:type="gramStart"/>
            <w:r>
              <w:rPr>
                <w:rFonts w:ascii="Times New Roman" w:eastAsia="Times New Roman" w:hAnsi="Times New Roman" w:cs="Times New Roman"/>
                <w:sz w:val="24"/>
                <w:szCs w:val="24"/>
              </w:rPr>
              <w:t>particular issue</w:t>
            </w:r>
            <w:proofErr w:type="gramEnd"/>
            <w:r>
              <w:rPr>
                <w:rFonts w:ascii="Times New Roman" w:eastAsia="Times New Roman" w:hAnsi="Times New Roman" w:cs="Times New Roman"/>
                <w:sz w:val="24"/>
                <w:szCs w:val="24"/>
              </w:rPr>
              <w:t xml:space="preserve"> uses sources and academic research. You’ll start by choosing an issue that’s been prominent in the US news media during the past two years. You’ll then select at l</w:t>
            </w:r>
            <w:r>
              <w:rPr>
                <w:rFonts w:ascii="Times New Roman" w:eastAsia="Times New Roman" w:hAnsi="Times New Roman" w:cs="Times New Roman"/>
                <w:sz w:val="24"/>
                <w:szCs w:val="24"/>
              </w:rPr>
              <w:t>east 50 articles covering your issue for analysis (I’ll show you the best way to do this). You’ll work with a classmate to extract the following information from each article:</w:t>
            </w:r>
          </w:p>
          <w:p w14:paraId="36DE05D2" w14:textId="77777777" w:rsidR="000D2F66" w:rsidRDefault="000D2F66">
            <w:pPr>
              <w:jc w:val="left"/>
              <w:rPr>
                <w:rFonts w:ascii="Times New Roman" w:eastAsia="Times New Roman" w:hAnsi="Times New Roman" w:cs="Times New Roman"/>
                <w:sz w:val="24"/>
                <w:szCs w:val="24"/>
              </w:rPr>
            </w:pPr>
          </w:p>
          <w:p w14:paraId="7E92103E"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Every quoted individual and organization/institution (including anonymous sourc</w:t>
            </w:r>
            <w:r>
              <w:rPr>
                <w:rFonts w:ascii="Times New Roman" w:eastAsia="Times New Roman" w:hAnsi="Times New Roman" w:cs="Times New Roman"/>
                <w:sz w:val="24"/>
                <w:szCs w:val="24"/>
              </w:rPr>
              <w:t>es)</w:t>
            </w:r>
          </w:p>
          <w:p w14:paraId="44861B40"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Every research study referenced along with the methods and data used</w:t>
            </w:r>
          </w:p>
          <w:p w14:paraId="67D0427C" w14:textId="77777777" w:rsidR="000D2F66" w:rsidRDefault="00870023">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possible deception or manipulation, as well as how the journalist tries to address it (when applicable)</w:t>
            </w:r>
          </w:p>
          <w:p w14:paraId="3B937FE4" w14:textId="77777777" w:rsidR="000D2F66" w:rsidRDefault="000D2F66">
            <w:pPr>
              <w:jc w:val="left"/>
              <w:rPr>
                <w:rFonts w:ascii="Times New Roman" w:eastAsia="Times New Roman" w:hAnsi="Times New Roman" w:cs="Times New Roman"/>
                <w:sz w:val="24"/>
                <w:szCs w:val="24"/>
              </w:rPr>
            </w:pPr>
          </w:p>
          <w:p w14:paraId="249E1670"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 clarify, every student will write a paper about their own chose</w:t>
            </w:r>
            <w:r>
              <w:rPr>
                <w:rFonts w:ascii="Times New Roman" w:eastAsia="Times New Roman" w:hAnsi="Times New Roman" w:cs="Times New Roman"/>
                <w:sz w:val="24"/>
                <w:szCs w:val="24"/>
              </w:rPr>
              <w:t xml:space="preserve">n topic, but every student will analyze data for two projects: their own and their partner’s. The idea is to have every issue dataset analyzed twice to get some level of agreement on the prevalence of each data point.  </w:t>
            </w:r>
          </w:p>
          <w:p w14:paraId="5FCF7A89" w14:textId="77777777" w:rsidR="000D2F66" w:rsidRDefault="000D2F66">
            <w:pPr>
              <w:jc w:val="left"/>
              <w:rPr>
                <w:rFonts w:ascii="Times New Roman" w:eastAsia="Times New Roman" w:hAnsi="Times New Roman" w:cs="Times New Roman"/>
                <w:sz w:val="24"/>
                <w:szCs w:val="24"/>
              </w:rPr>
            </w:pPr>
          </w:p>
          <w:p w14:paraId="359CCE49"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Your paper should include the follo</w:t>
            </w:r>
            <w:r>
              <w:rPr>
                <w:rFonts w:ascii="Times New Roman" w:eastAsia="Times New Roman" w:hAnsi="Times New Roman" w:cs="Times New Roman"/>
                <w:sz w:val="24"/>
                <w:szCs w:val="24"/>
              </w:rPr>
              <w:t>wing elements:</w:t>
            </w:r>
          </w:p>
          <w:p w14:paraId="5BA28B4D" w14:textId="77777777" w:rsidR="000D2F66" w:rsidRDefault="000D2F66">
            <w:pPr>
              <w:jc w:val="left"/>
              <w:rPr>
                <w:rFonts w:ascii="Times New Roman" w:eastAsia="Times New Roman" w:hAnsi="Times New Roman" w:cs="Times New Roman"/>
                <w:sz w:val="24"/>
                <w:szCs w:val="24"/>
              </w:rPr>
            </w:pPr>
          </w:p>
          <w:p w14:paraId="05C6FF70" w14:textId="77777777" w:rsidR="000D2F66" w:rsidRDefault="00870023">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summary of your findings (e.g. the most cited sources, studies, and any attempts at deception)</w:t>
            </w:r>
          </w:p>
          <w:p w14:paraId="3E4225D5" w14:textId="77777777" w:rsidR="000D2F66" w:rsidRDefault="00870023">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An analysis of the quality of news coverage of this issue, including:</w:t>
            </w:r>
          </w:p>
          <w:p w14:paraId="0AB2346C" w14:textId="77777777" w:rsidR="000D2F66" w:rsidRDefault="00870023">
            <w:pPr>
              <w:numPr>
                <w:ilvl w:val="1"/>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Source diversity (are there many sources representing many interests, or the same few sources again and again?)</w:t>
            </w:r>
          </w:p>
          <w:p w14:paraId="7191D71E" w14:textId="77777777" w:rsidR="000D2F66" w:rsidRDefault="00870023">
            <w:pPr>
              <w:numPr>
                <w:ilvl w:val="1"/>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representation (are the cited research studies represented accurately or distorted to grab attention?)</w:t>
            </w:r>
          </w:p>
          <w:p w14:paraId="02F68979" w14:textId="77777777" w:rsidR="000D2F66" w:rsidRDefault="00870023">
            <w:pPr>
              <w:numPr>
                <w:ilvl w:val="1"/>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Susceptibility to deceptive tact</w:t>
            </w:r>
            <w:r>
              <w:rPr>
                <w:rFonts w:ascii="Times New Roman" w:eastAsia="Times New Roman" w:hAnsi="Times New Roman" w:cs="Times New Roman"/>
                <w:sz w:val="24"/>
                <w:szCs w:val="24"/>
              </w:rPr>
              <w:t xml:space="preserve">ics (how much evidence is there of attempts by sources to spread lies or </w:t>
            </w:r>
            <w:proofErr w:type="spellStart"/>
            <w:r>
              <w:rPr>
                <w:rFonts w:ascii="Times New Roman" w:eastAsia="Times New Roman" w:hAnsi="Times New Roman" w:cs="Times New Roman"/>
                <w:sz w:val="24"/>
                <w:szCs w:val="24"/>
              </w:rPr>
              <w:t>misinfo</w:t>
            </w:r>
            <w:proofErr w:type="spellEnd"/>
            <w:r>
              <w:rPr>
                <w:rFonts w:ascii="Times New Roman" w:eastAsia="Times New Roman" w:hAnsi="Times New Roman" w:cs="Times New Roman"/>
                <w:sz w:val="24"/>
                <w:szCs w:val="24"/>
              </w:rPr>
              <w:t xml:space="preserve"> on this issue? How effectively do your news articles handle these attempts?)</w:t>
            </w:r>
          </w:p>
          <w:p w14:paraId="470485E7" w14:textId="77777777" w:rsidR="000D2F66" w:rsidRDefault="00870023">
            <w:pPr>
              <w:numPr>
                <w:ilvl w:val="1"/>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One more quality issue of your own choice that came up in your reading of the articles</w:t>
            </w:r>
          </w:p>
          <w:p w14:paraId="1391C970" w14:textId="77777777" w:rsidR="000D2F66" w:rsidRDefault="00870023">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set of re</w:t>
            </w:r>
            <w:r>
              <w:rPr>
                <w:rFonts w:ascii="Times New Roman" w:eastAsia="Times New Roman" w:hAnsi="Times New Roman" w:cs="Times New Roman"/>
                <w:sz w:val="24"/>
                <w:szCs w:val="24"/>
              </w:rPr>
              <w:t>commendations for how to improve news coverage of this issue. This should focus on how to rectify the major shortcomings identified in the previous sections and build upon existing strengths. Also discuss any challenges that might make your recommendations</w:t>
            </w:r>
            <w:r>
              <w:rPr>
                <w:rFonts w:ascii="Times New Roman" w:eastAsia="Times New Roman" w:hAnsi="Times New Roman" w:cs="Times New Roman"/>
                <w:sz w:val="24"/>
                <w:szCs w:val="24"/>
              </w:rPr>
              <w:t xml:space="preserve"> difficult to implement.</w:t>
            </w:r>
          </w:p>
          <w:p w14:paraId="5AE981FC" w14:textId="77777777" w:rsidR="000D2F66" w:rsidRDefault="00870023">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should run between 2000 and 2500 words, not including tables, charts, and references. Microsoft Word or Google Docs format please. You will also present your findings to the class during our final exam period.</w:t>
            </w:r>
          </w:p>
          <w:p w14:paraId="4B2C9882" w14:textId="77777777" w:rsidR="000D2F66" w:rsidRDefault="00870023">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Please cit</w:t>
            </w:r>
            <w:r>
              <w:rPr>
                <w:rFonts w:ascii="Times New Roman" w:eastAsia="Times New Roman" w:hAnsi="Times New Roman" w:cs="Times New Roman"/>
                <w:sz w:val="24"/>
                <w:szCs w:val="24"/>
              </w:rPr>
              <w:t>e all outside sources.</w:t>
            </w:r>
          </w:p>
        </w:tc>
        <w:tc>
          <w:tcPr>
            <w:tcW w:w="870" w:type="dxa"/>
            <w:shd w:val="clear" w:color="auto" w:fill="auto"/>
            <w:tcMar>
              <w:top w:w="100" w:type="dxa"/>
              <w:left w:w="100" w:type="dxa"/>
              <w:bottom w:w="100" w:type="dxa"/>
              <w:right w:w="100" w:type="dxa"/>
            </w:tcMar>
          </w:tcPr>
          <w:p w14:paraId="08E385A7"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tc>
        <w:tc>
          <w:tcPr>
            <w:tcW w:w="1290" w:type="dxa"/>
            <w:shd w:val="clear" w:color="auto" w:fill="auto"/>
            <w:tcMar>
              <w:top w:w="100" w:type="dxa"/>
              <w:left w:w="100" w:type="dxa"/>
              <w:bottom w:w="100" w:type="dxa"/>
              <w:right w:w="100" w:type="dxa"/>
            </w:tcMar>
          </w:tcPr>
          <w:p w14:paraId="1B8B03A7" w14:textId="77777777" w:rsidR="000D2F66" w:rsidRDefault="00870023">
            <w:pPr>
              <w:widowControl w:val="0"/>
              <w:pBdr>
                <w:top w:val="nil"/>
                <w:left w:val="nil"/>
                <w:bottom w:val="nil"/>
                <w:right w:val="nil"/>
                <w:between w:val="nil"/>
              </w:pBd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Tue, May 7 by 8am</w:t>
            </w:r>
          </w:p>
        </w:tc>
      </w:tr>
    </w:tbl>
    <w:p w14:paraId="135440DD" w14:textId="77777777" w:rsidR="000D2F66" w:rsidRDefault="000D2F66">
      <w:pPr>
        <w:jc w:val="left"/>
        <w:rPr>
          <w:rFonts w:ascii="Times New Roman" w:eastAsia="Times New Roman" w:hAnsi="Times New Roman" w:cs="Times New Roman"/>
          <w:sz w:val="24"/>
          <w:szCs w:val="24"/>
        </w:rPr>
      </w:pPr>
    </w:p>
    <w:p w14:paraId="2249070C" w14:textId="77777777" w:rsidR="000D2F66" w:rsidRDefault="000D2F66">
      <w:pPr>
        <w:jc w:val="left"/>
        <w:rPr>
          <w:rFonts w:ascii="Times New Roman" w:eastAsia="Times New Roman" w:hAnsi="Times New Roman" w:cs="Times New Roman"/>
          <w:sz w:val="24"/>
          <w:szCs w:val="24"/>
        </w:rPr>
      </w:pPr>
    </w:p>
    <w:p w14:paraId="66A02A01"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classroom expectations</w:t>
      </w:r>
    </w:p>
    <w:p w14:paraId="29784F9E" w14:textId="77777777" w:rsidR="000D2F66" w:rsidRDefault="000D2F66">
      <w:pPr>
        <w:jc w:val="left"/>
        <w:rPr>
          <w:rFonts w:ascii="Times New Roman" w:eastAsia="Times New Roman" w:hAnsi="Times New Roman" w:cs="Times New Roman"/>
          <w:b/>
          <w:sz w:val="24"/>
          <w:szCs w:val="24"/>
        </w:rPr>
      </w:pPr>
    </w:p>
    <w:p w14:paraId="07931F6B"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I expect that you will:</w:t>
      </w:r>
    </w:p>
    <w:p w14:paraId="3228F622" w14:textId="77777777" w:rsidR="000D2F66" w:rsidRDefault="000D2F66">
      <w:pPr>
        <w:jc w:val="left"/>
        <w:rPr>
          <w:rFonts w:ascii="Times New Roman" w:eastAsia="Times New Roman" w:hAnsi="Times New Roman" w:cs="Times New Roman"/>
          <w:sz w:val="24"/>
          <w:szCs w:val="24"/>
        </w:rPr>
      </w:pPr>
    </w:p>
    <w:p w14:paraId="68773AE9"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Come to class prepared to engage with the day’s material</w:t>
      </w:r>
    </w:p>
    <w:p w14:paraId="411BDE34"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Come to class on time</w:t>
      </w:r>
    </w:p>
    <w:p w14:paraId="65283765"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Complete all assignments on time</w:t>
      </w:r>
    </w:p>
    <w:p w14:paraId="52E21AF8"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Silence your mobile phone during class</w:t>
      </w:r>
    </w:p>
    <w:p w14:paraId="473190E8"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 xml:space="preserve">Not waste class time on electronic or online services unrelated to class. </w:t>
      </w:r>
    </w:p>
    <w:p w14:paraId="5390F4F0"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Speak up regularly and relevantly</w:t>
      </w:r>
    </w:p>
    <w:p w14:paraId="7B118129"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 xml:space="preserve">Let me know </w:t>
      </w:r>
      <w:proofErr w:type="gramStart"/>
      <w:r>
        <w:rPr>
          <w:rFonts w:ascii="Times New Roman" w:eastAsia="Times New Roman" w:hAnsi="Times New Roman" w:cs="Times New Roman"/>
          <w:sz w:val="24"/>
          <w:szCs w:val="24"/>
        </w:rPr>
        <w:t>if and when</w:t>
      </w:r>
      <w:proofErr w:type="gramEnd"/>
      <w:r>
        <w:rPr>
          <w:rFonts w:ascii="Times New Roman" w:eastAsia="Times New Roman" w:hAnsi="Times New Roman" w:cs="Times New Roman"/>
          <w:sz w:val="24"/>
          <w:szCs w:val="24"/>
        </w:rPr>
        <w:t xml:space="preserve"> you’re having trouble understanding anything (feel free to do so publicly or privately)</w:t>
      </w:r>
    </w:p>
    <w:p w14:paraId="69950A43"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Not insult or belittle me or your fellow classmates</w:t>
      </w:r>
    </w:p>
    <w:p w14:paraId="15B79CA9"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Refrain from plagiarism and other violations of UNC’s Honor Code (see below)</w:t>
      </w:r>
    </w:p>
    <w:p w14:paraId="4001BD96" w14:textId="77777777" w:rsidR="000D2F66" w:rsidRDefault="000D2F66">
      <w:pPr>
        <w:jc w:val="both"/>
        <w:rPr>
          <w:rFonts w:ascii="Times New Roman" w:eastAsia="Times New Roman" w:hAnsi="Times New Roman" w:cs="Times New Roman"/>
          <w:sz w:val="24"/>
          <w:szCs w:val="24"/>
        </w:rPr>
      </w:pPr>
    </w:p>
    <w:p w14:paraId="1DD2F431"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Additionally, given recent events, I feel it is important to clarify the bounds of class conduct and discussion in advance to reduce confusion about what is permitted and what is not. I undertake this task in the spirit of one of every university’s main pu</w:t>
      </w:r>
      <w:r>
        <w:rPr>
          <w:rFonts w:ascii="Times New Roman" w:eastAsia="Times New Roman" w:hAnsi="Times New Roman" w:cs="Times New Roman"/>
          <w:sz w:val="24"/>
          <w:szCs w:val="24"/>
        </w:rPr>
        <w:t>rposes: to distinguish between valid and invalid knowledge and judgments. Therefore, over and above UNC’s official diversity statement (reproduced below), I hereby establish the following bounds of classroom conduct. All students in this class will:</w:t>
      </w:r>
    </w:p>
    <w:p w14:paraId="40EEC754" w14:textId="77777777" w:rsidR="000D2F66" w:rsidRDefault="000D2F66">
      <w:pPr>
        <w:jc w:val="left"/>
        <w:rPr>
          <w:rFonts w:ascii="Times New Roman" w:eastAsia="Times New Roman" w:hAnsi="Times New Roman" w:cs="Times New Roman"/>
          <w:sz w:val="24"/>
          <w:szCs w:val="24"/>
        </w:rPr>
      </w:pPr>
    </w:p>
    <w:p w14:paraId="2361BEF4" w14:textId="77777777" w:rsidR="000D2F66" w:rsidRDefault="00870023">
      <w:pPr>
        <w:numPr>
          <w:ilvl w:val="0"/>
          <w:numId w:val="2"/>
        </w:numPr>
        <w:spacing w:line="276" w:lineRule="auto"/>
        <w:jc w:val="left"/>
        <w:rPr>
          <w:sz w:val="24"/>
          <w:szCs w:val="24"/>
        </w:rPr>
      </w:pPr>
      <w:r>
        <w:rPr>
          <w:rFonts w:ascii="Times New Roman" w:eastAsia="Times New Roman" w:hAnsi="Times New Roman" w:cs="Times New Roman"/>
          <w:sz w:val="24"/>
          <w:szCs w:val="24"/>
        </w:rPr>
        <w:t>Refra</w:t>
      </w:r>
      <w:r>
        <w:rPr>
          <w:rFonts w:ascii="Times New Roman" w:eastAsia="Times New Roman" w:hAnsi="Times New Roman" w:cs="Times New Roman"/>
          <w:sz w:val="24"/>
          <w:szCs w:val="24"/>
        </w:rPr>
        <w:t>in from judging individuals according to the collective groups of which they are members (e.g. race, gender, class, sexual orientation, disability status, etc.);</w:t>
      </w:r>
    </w:p>
    <w:p w14:paraId="77E75D85" w14:textId="77777777" w:rsidR="000D2F66" w:rsidRDefault="00870023">
      <w:pPr>
        <w:numPr>
          <w:ilvl w:val="0"/>
          <w:numId w:val="2"/>
        </w:numPr>
        <w:spacing w:line="276" w:lineRule="auto"/>
        <w:jc w:val="left"/>
        <w:rPr>
          <w:sz w:val="24"/>
          <w:szCs w:val="24"/>
        </w:rPr>
      </w:pPr>
      <w:r>
        <w:rPr>
          <w:rFonts w:ascii="Times New Roman" w:eastAsia="Times New Roman" w:hAnsi="Times New Roman" w:cs="Times New Roman"/>
          <w:sz w:val="24"/>
          <w:szCs w:val="24"/>
        </w:rPr>
        <w:t>Assess intellectual ideas and arguments strictly according to the evidence supporting them, an</w:t>
      </w:r>
      <w:r>
        <w:rPr>
          <w:rFonts w:ascii="Times New Roman" w:eastAsia="Times New Roman" w:hAnsi="Times New Roman" w:cs="Times New Roman"/>
          <w:sz w:val="24"/>
          <w:szCs w:val="24"/>
        </w:rPr>
        <w:t>d not based on the identities of the individual who created them;</w:t>
      </w:r>
    </w:p>
    <w:p w14:paraId="01FBB114" w14:textId="77777777" w:rsidR="000D2F66" w:rsidRDefault="00870023">
      <w:pPr>
        <w:numPr>
          <w:ilvl w:val="0"/>
          <w:numId w:val="2"/>
        </w:numPr>
        <w:spacing w:line="276" w:lineRule="auto"/>
        <w:jc w:val="left"/>
        <w:rPr>
          <w:sz w:val="24"/>
          <w:szCs w:val="24"/>
        </w:rPr>
      </w:pPr>
      <w:r>
        <w:rPr>
          <w:rFonts w:ascii="Times New Roman" w:eastAsia="Times New Roman" w:hAnsi="Times New Roman" w:cs="Times New Roman"/>
          <w:sz w:val="24"/>
          <w:szCs w:val="24"/>
        </w:rPr>
        <w:t>Acknowledge that due to historical and contemporary systems of oppression, allegations of racism, sexism, homophobia, ableism, etc. are not symmetrical between social groups. This means such</w:t>
      </w:r>
      <w:r>
        <w:rPr>
          <w:rFonts w:ascii="Times New Roman" w:eastAsia="Times New Roman" w:hAnsi="Times New Roman" w:cs="Times New Roman"/>
          <w:sz w:val="24"/>
          <w:szCs w:val="24"/>
        </w:rPr>
        <w:t xml:space="preserve"> claims can only be valid when advanced by members of a less powerful group against a more powerful group. Allegations in the opposite direction (e.g. of “reverse racism”) will not be tolerated. Such notions have been definitively debunked by many strong a</w:t>
      </w:r>
      <w:r>
        <w:rPr>
          <w:rFonts w:ascii="Times New Roman" w:eastAsia="Times New Roman" w:hAnsi="Times New Roman" w:cs="Times New Roman"/>
          <w:sz w:val="24"/>
          <w:szCs w:val="24"/>
        </w:rPr>
        <w:t>rguments for which I am happy to provide references upon request.</w:t>
      </w:r>
    </w:p>
    <w:p w14:paraId="2FC50630" w14:textId="77777777" w:rsidR="000D2F66" w:rsidRDefault="000D2F66">
      <w:pPr>
        <w:jc w:val="left"/>
        <w:rPr>
          <w:rFonts w:ascii="Times New Roman" w:eastAsia="Times New Roman" w:hAnsi="Times New Roman" w:cs="Times New Roman"/>
          <w:sz w:val="24"/>
          <w:szCs w:val="24"/>
        </w:rPr>
      </w:pPr>
    </w:p>
    <w:p w14:paraId="348B2294"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By the same token, you can expect that I will:</w:t>
      </w:r>
    </w:p>
    <w:p w14:paraId="58BA48A7" w14:textId="77777777" w:rsidR="000D2F66" w:rsidRDefault="000D2F66">
      <w:pPr>
        <w:jc w:val="left"/>
        <w:rPr>
          <w:rFonts w:ascii="Times New Roman" w:eastAsia="Times New Roman" w:hAnsi="Times New Roman" w:cs="Times New Roman"/>
          <w:sz w:val="24"/>
          <w:szCs w:val="24"/>
        </w:rPr>
      </w:pPr>
    </w:p>
    <w:p w14:paraId="7D82140B"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Come to class prepared and enthused to engage with the day’s material</w:t>
      </w:r>
    </w:p>
    <w:p w14:paraId="0247E0FC"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Treat your personal views with respect</w:t>
      </w:r>
    </w:p>
    <w:p w14:paraId="1A8EE81C"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Carefully explain any concepts t</w:t>
      </w:r>
      <w:r>
        <w:rPr>
          <w:rFonts w:ascii="Times New Roman" w:eastAsia="Times New Roman" w:hAnsi="Times New Roman" w:cs="Times New Roman"/>
          <w:sz w:val="24"/>
          <w:szCs w:val="24"/>
        </w:rPr>
        <w:t>hat don’t make sense</w:t>
      </w:r>
    </w:p>
    <w:p w14:paraId="776B355D"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Cultivate a civil and welcoming class environment</w:t>
      </w:r>
    </w:p>
    <w:p w14:paraId="66EB34A8"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Return your graded assignments within about a week</w:t>
      </w:r>
    </w:p>
    <w:p w14:paraId="6850053E"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Reward good-faith efforts to engage with course material</w:t>
      </w:r>
    </w:p>
    <w:p w14:paraId="60E61129" w14:textId="77777777" w:rsidR="000D2F66" w:rsidRDefault="00870023">
      <w:pPr>
        <w:numPr>
          <w:ilvl w:val="0"/>
          <w:numId w:val="7"/>
        </w:numPr>
        <w:jc w:val="left"/>
        <w:rPr>
          <w:sz w:val="24"/>
          <w:szCs w:val="24"/>
        </w:rPr>
      </w:pPr>
      <w:r>
        <w:rPr>
          <w:rFonts w:ascii="Times New Roman" w:eastAsia="Times New Roman" w:hAnsi="Times New Roman" w:cs="Times New Roman"/>
          <w:sz w:val="24"/>
          <w:szCs w:val="24"/>
        </w:rPr>
        <w:t>Refer plagiarism and other violations of UNC’s Honor Code to the proper autho</w:t>
      </w:r>
      <w:r>
        <w:rPr>
          <w:rFonts w:ascii="Times New Roman" w:eastAsia="Times New Roman" w:hAnsi="Times New Roman" w:cs="Times New Roman"/>
          <w:sz w:val="24"/>
          <w:szCs w:val="24"/>
        </w:rPr>
        <w:t>rities (see below)</w:t>
      </w:r>
    </w:p>
    <w:p w14:paraId="752D3279" w14:textId="77777777" w:rsidR="000D2F66" w:rsidRDefault="000D2F66">
      <w:pPr>
        <w:jc w:val="left"/>
        <w:rPr>
          <w:rFonts w:ascii="Times New Roman" w:eastAsia="Times New Roman" w:hAnsi="Times New Roman" w:cs="Times New Roman"/>
          <w:b/>
          <w:sz w:val="24"/>
          <w:szCs w:val="24"/>
        </w:rPr>
      </w:pPr>
    </w:p>
    <w:p w14:paraId="61F65154"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policies</w:t>
      </w:r>
    </w:p>
    <w:p w14:paraId="419AE9A5" w14:textId="77777777" w:rsidR="000D2F66" w:rsidRDefault="000D2F66">
      <w:pPr>
        <w:jc w:val="left"/>
        <w:rPr>
          <w:rFonts w:ascii="Times New Roman" w:eastAsia="Times New Roman" w:hAnsi="Times New Roman" w:cs="Times New Roman"/>
          <w:b/>
          <w:sz w:val="24"/>
          <w:szCs w:val="24"/>
        </w:rPr>
      </w:pPr>
    </w:p>
    <w:p w14:paraId="6F022885" w14:textId="77777777" w:rsidR="000D2F66" w:rsidRDefault="00870023">
      <w:pPr>
        <w:numPr>
          <w:ilvl w:val="0"/>
          <w:numId w:val="8"/>
        </w:numPr>
        <w:jc w:val="left"/>
        <w:rPr>
          <w:i/>
          <w:sz w:val="24"/>
          <w:szCs w:val="24"/>
        </w:rPr>
      </w:pPr>
      <w:r>
        <w:rPr>
          <w:rFonts w:ascii="Times New Roman" w:eastAsia="Times New Roman" w:hAnsi="Times New Roman" w:cs="Times New Roman"/>
          <w:i/>
          <w:sz w:val="24"/>
          <w:szCs w:val="24"/>
        </w:rPr>
        <w:t xml:space="preserve">Lateness and absences: </w:t>
      </w:r>
      <w:r>
        <w:rPr>
          <w:rFonts w:ascii="Times New Roman" w:eastAsia="Times New Roman" w:hAnsi="Times New Roman" w:cs="Times New Roman"/>
          <w:sz w:val="24"/>
          <w:szCs w:val="24"/>
        </w:rPr>
        <w:t>Please arrive promptly for class; lateness is disruptive and inconsiderate. Chronic lateness will count against your grade.</w:t>
      </w:r>
    </w:p>
    <w:p w14:paraId="40D95E64" w14:textId="77777777" w:rsidR="000D2F66" w:rsidRDefault="00870023">
      <w:pPr>
        <w:numPr>
          <w:ilvl w:val="0"/>
          <w:numId w:val="8"/>
        </w:numPr>
        <w:jc w:val="left"/>
        <w:rPr>
          <w:i/>
          <w:sz w:val="24"/>
          <w:szCs w:val="24"/>
        </w:rPr>
      </w:pPr>
      <w:r>
        <w:rPr>
          <w:rFonts w:ascii="Times New Roman" w:eastAsia="Times New Roman" w:hAnsi="Times New Roman" w:cs="Times New Roman"/>
          <w:i/>
          <w:sz w:val="24"/>
          <w:szCs w:val="24"/>
        </w:rPr>
        <w:t xml:space="preserve">Late assignments: </w:t>
      </w:r>
      <w:r>
        <w:rPr>
          <w:rFonts w:ascii="Times New Roman" w:eastAsia="Times New Roman" w:hAnsi="Times New Roman" w:cs="Times New Roman"/>
          <w:sz w:val="24"/>
          <w:szCs w:val="24"/>
        </w:rPr>
        <w:t xml:space="preserve">Turning in your assignments on time will be </w:t>
      </w:r>
      <w:proofErr w:type="gramStart"/>
      <w:r>
        <w:rPr>
          <w:rFonts w:ascii="Times New Roman" w:eastAsia="Times New Roman" w:hAnsi="Times New Roman" w:cs="Times New Roman"/>
          <w:sz w:val="24"/>
          <w:szCs w:val="24"/>
        </w:rPr>
        <w:t>absolutely cri</w:t>
      </w:r>
      <w:r>
        <w:rPr>
          <w:rFonts w:ascii="Times New Roman" w:eastAsia="Times New Roman" w:hAnsi="Times New Roman" w:cs="Times New Roman"/>
          <w:sz w:val="24"/>
          <w:szCs w:val="24"/>
        </w:rPr>
        <w:t>tical</w:t>
      </w:r>
      <w:proofErr w:type="gramEnd"/>
      <w:r>
        <w:rPr>
          <w:rFonts w:ascii="Times New Roman" w:eastAsia="Times New Roman" w:hAnsi="Times New Roman" w:cs="Times New Roman"/>
          <w:sz w:val="24"/>
          <w:szCs w:val="24"/>
        </w:rPr>
        <w:t xml:space="preserve"> in this class. Otherwise you will fall behind, which will jeopardize your ability to complete the final assignment. So please keep current with these.</w:t>
      </w:r>
    </w:p>
    <w:p w14:paraId="6E0707B4" w14:textId="77777777" w:rsidR="000D2F66" w:rsidRDefault="00870023">
      <w:pPr>
        <w:numPr>
          <w:ilvl w:val="0"/>
          <w:numId w:val="8"/>
        </w:numPr>
        <w:jc w:val="left"/>
        <w:rPr>
          <w:i/>
          <w:sz w:val="24"/>
          <w:szCs w:val="24"/>
        </w:rPr>
      </w:pPr>
      <w:r>
        <w:rPr>
          <w:rFonts w:ascii="Times New Roman" w:eastAsia="Times New Roman" w:hAnsi="Times New Roman" w:cs="Times New Roman"/>
          <w:i/>
          <w:sz w:val="24"/>
          <w:szCs w:val="24"/>
        </w:rPr>
        <w:t xml:space="preserve">Mobile phones: </w:t>
      </w:r>
      <w:r>
        <w:rPr>
          <w:rFonts w:ascii="Times New Roman" w:eastAsia="Times New Roman" w:hAnsi="Times New Roman" w:cs="Times New Roman"/>
          <w:sz w:val="24"/>
          <w:szCs w:val="24"/>
        </w:rPr>
        <w:t>These should not be used during class under any circumstances, and your ringer shoul</w:t>
      </w:r>
      <w:r>
        <w:rPr>
          <w:rFonts w:ascii="Times New Roman" w:eastAsia="Times New Roman" w:hAnsi="Times New Roman" w:cs="Times New Roman"/>
          <w:sz w:val="24"/>
          <w:szCs w:val="24"/>
        </w:rPr>
        <w:t xml:space="preserve">d be set to silent. </w:t>
      </w:r>
    </w:p>
    <w:p w14:paraId="1EBF7B61" w14:textId="77777777" w:rsidR="000D2F66" w:rsidRDefault="00870023">
      <w:pPr>
        <w:numPr>
          <w:ilvl w:val="0"/>
          <w:numId w:val="8"/>
        </w:numPr>
        <w:jc w:val="left"/>
        <w:rPr>
          <w:i/>
          <w:sz w:val="24"/>
          <w:szCs w:val="24"/>
        </w:rPr>
      </w:pPr>
      <w:r>
        <w:rPr>
          <w:rFonts w:ascii="Times New Roman" w:eastAsia="Times New Roman" w:hAnsi="Times New Roman" w:cs="Times New Roman"/>
          <w:i/>
          <w:sz w:val="24"/>
          <w:szCs w:val="24"/>
        </w:rPr>
        <w:t xml:space="preserve">Bathroom: </w:t>
      </w:r>
      <w:r>
        <w:rPr>
          <w:rFonts w:ascii="Times New Roman" w:eastAsia="Times New Roman" w:hAnsi="Times New Roman" w:cs="Times New Roman"/>
          <w:sz w:val="24"/>
          <w:szCs w:val="24"/>
        </w:rPr>
        <w:t xml:space="preserve">Feel free to use the bathroom whenever you need to; just leave and re-enter as quietly as possible. </w:t>
      </w:r>
    </w:p>
    <w:p w14:paraId="32ECFCCC" w14:textId="77777777" w:rsidR="000D2F66" w:rsidRDefault="000D2F66">
      <w:pPr>
        <w:jc w:val="left"/>
        <w:rPr>
          <w:rFonts w:ascii="Times New Roman" w:eastAsia="Times New Roman" w:hAnsi="Times New Roman" w:cs="Times New Roman"/>
          <w:sz w:val="24"/>
          <w:szCs w:val="24"/>
        </w:rPr>
      </w:pPr>
    </w:p>
    <w:p w14:paraId="48AAFFAA" w14:textId="77777777" w:rsidR="000D2F66" w:rsidRDefault="000D2F66">
      <w:pPr>
        <w:jc w:val="left"/>
        <w:rPr>
          <w:rFonts w:ascii="Times New Roman" w:eastAsia="Times New Roman" w:hAnsi="Times New Roman" w:cs="Times New Roman"/>
          <w:sz w:val="24"/>
          <w:szCs w:val="24"/>
        </w:rPr>
      </w:pPr>
    </w:p>
    <w:p w14:paraId="631F09A0" w14:textId="77777777" w:rsidR="000D2F66" w:rsidRDefault="000D2F66">
      <w:pPr>
        <w:jc w:val="left"/>
        <w:rPr>
          <w:rFonts w:ascii="Times New Roman" w:eastAsia="Times New Roman" w:hAnsi="Times New Roman" w:cs="Times New Roman"/>
          <w:sz w:val="24"/>
          <w:szCs w:val="24"/>
        </w:rPr>
      </w:pPr>
    </w:p>
    <w:p w14:paraId="38C13C68"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Policies</w:t>
      </w:r>
    </w:p>
    <w:p w14:paraId="6837303B" w14:textId="77777777" w:rsidR="000D2F66" w:rsidRDefault="000D2F66">
      <w:pPr>
        <w:jc w:val="left"/>
        <w:rPr>
          <w:rFonts w:ascii="Times New Roman" w:eastAsia="Times New Roman" w:hAnsi="Times New Roman" w:cs="Times New Roman"/>
          <w:b/>
          <w:sz w:val="24"/>
          <w:szCs w:val="24"/>
        </w:rPr>
      </w:pPr>
    </w:p>
    <w:p w14:paraId="28422818" w14:textId="77777777" w:rsidR="000D2F66" w:rsidRDefault="00870023">
      <w:pPr>
        <w:jc w:val="lef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lastRenderedPageBreak/>
        <w:t>The Honor Code</w:t>
      </w:r>
      <w:r>
        <w:rPr>
          <w:rFonts w:ascii="Times New Roman" w:eastAsia="Times New Roman" w:hAnsi="Times New Roman" w:cs="Times New Roman"/>
          <w:b/>
          <w:i/>
          <w:sz w:val="24"/>
          <w:szCs w:val="24"/>
        </w:rPr>
        <w:t xml:space="preserve"> </w:t>
      </w:r>
    </w:p>
    <w:p w14:paraId="0D08E056" w14:textId="77777777" w:rsidR="000D2F66" w:rsidRDefault="000D2F66">
      <w:pPr>
        <w:jc w:val="left"/>
        <w:rPr>
          <w:rFonts w:ascii="Times New Roman" w:eastAsia="Times New Roman" w:hAnsi="Times New Roman" w:cs="Times New Roman"/>
          <w:b/>
          <w:i/>
          <w:sz w:val="24"/>
          <w:szCs w:val="24"/>
        </w:rPr>
      </w:pPr>
    </w:p>
    <w:p w14:paraId="2892FEE3" w14:textId="0EC52790"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my duty to report any and all suspected Honor Code violations to the Student Attorney General. If you are not familiar with the Honor Code, please review it at </w:t>
      </w:r>
      <w:hyperlink r:id="rId9" w:history="1">
        <w:r w:rsidR="00A8702C" w:rsidRPr="00A95FED">
          <w:rPr>
            <w:rStyle w:val="Hyperlink"/>
            <w:rFonts w:ascii="Times New Roman" w:eastAsia="Times New Roman" w:hAnsi="Times New Roman" w:cs="Times New Roman"/>
            <w:sz w:val="24"/>
            <w:szCs w:val="24"/>
          </w:rPr>
          <w:t>http://instrument.unc.edu</w:t>
        </w:r>
      </w:hyperlink>
      <w:r>
        <w:rPr>
          <w:rFonts w:ascii="Times New Roman" w:eastAsia="Times New Roman" w:hAnsi="Times New Roman" w:cs="Times New Roman"/>
          <w:sz w:val="24"/>
          <w:szCs w:val="24"/>
        </w:rPr>
        <w:t xml:space="preserve"> . As stated in the </w:t>
      </w:r>
      <w:r>
        <w:rPr>
          <w:rFonts w:ascii="Times New Roman" w:eastAsia="Times New Roman" w:hAnsi="Times New Roman" w:cs="Times New Roman"/>
          <w:sz w:val="24"/>
          <w:szCs w:val="24"/>
        </w:rPr>
        <w:t xml:space="preserve">Honor Code, “It shall be the responsibility of every student at the University of North Carolina at Chapel Hill to obey and support the enforcement of the Honor Code, which prohibits lying, cheating, or stealing when these actions involve academic process </w:t>
      </w:r>
      <w:r>
        <w:rPr>
          <w:rFonts w:ascii="Times New Roman" w:eastAsia="Times New Roman" w:hAnsi="Times New Roman" w:cs="Times New Roman"/>
          <w:sz w:val="24"/>
          <w:szCs w:val="24"/>
        </w:rPr>
        <w:t>or University student or academic personnel acting in an official capacity.”</w:t>
      </w:r>
    </w:p>
    <w:p w14:paraId="2A49146C" w14:textId="77777777" w:rsidR="000D2F66" w:rsidRDefault="000D2F66">
      <w:pPr>
        <w:jc w:val="left"/>
        <w:rPr>
          <w:rFonts w:ascii="Times New Roman" w:eastAsia="Times New Roman" w:hAnsi="Times New Roman" w:cs="Times New Roman"/>
          <w:sz w:val="24"/>
          <w:szCs w:val="24"/>
        </w:rPr>
      </w:pPr>
    </w:p>
    <w:p w14:paraId="50A1316D"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special note about plagiarism:  The Instrument of Student Governance at UNC defines plagiarism as “deliberate or reckless representation of another’s words, thoughts, or ideas </w:t>
      </w:r>
      <w:r>
        <w:rPr>
          <w:rFonts w:ascii="Times New Roman" w:eastAsia="Times New Roman" w:hAnsi="Times New Roman" w:cs="Times New Roman"/>
          <w:sz w:val="24"/>
          <w:szCs w:val="24"/>
        </w:rPr>
        <w:t>as one’s own without attribution in connection with submission of academic work, whether graded or otherwise.”  Copying-and-pasting from online sources without citing the source from which you obtained the content is clearly an instance of plagiarism.  How</w:t>
      </w:r>
      <w:r>
        <w:rPr>
          <w:rFonts w:ascii="Times New Roman" w:eastAsia="Times New Roman" w:hAnsi="Times New Roman" w:cs="Times New Roman"/>
          <w:sz w:val="24"/>
          <w:szCs w:val="24"/>
        </w:rPr>
        <w:t>ever, it may also be plagiarism if you rely too heavily on the structure and reasoning of another piece (for example, if you rely too much on swapping out synonyms or making only very superficial changes to content that is not yours).  This type of extensi</w:t>
      </w:r>
      <w:r>
        <w:rPr>
          <w:rFonts w:ascii="Times New Roman" w:eastAsia="Times New Roman" w:hAnsi="Times New Roman" w:cs="Times New Roman"/>
          <w:sz w:val="24"/>
          <w:szCs w:val="24"/>
        </w:rPr>
        <w:t>ve paraphrasing is not acceptable in this course, which requires you to demonstrate original thinking and analysis.  If you have any questions about whether your use of reference material is appropriate, please see me. If any part of your work is judged by</w:t>
      </w:r>
      <w:r>
        <w:rPr>
          <w:rFonts w:ascii="Times New Roman" w:eastAsia="Times New Roman" w:hAnsi="Times New Roman" w:cs="Times New Roman"/>
          <w:sz w:val="24"/>
          <w:szCs w:val="24"/>
        </w:rPr>
        <w:t xml:space="preserve"> me and an independent faculty member to reflect inappropriate use of reference material, I reserve the right to adjust assignment and course grades downwards, in addition to reporting suspected violations as described in the preceding paragraph.</w:t>
      </w:r>
    </w:p>
    <w:p w14:paraId="52F1F34B" w14:textId="77777777" w:rsidR="000D2F66" w:rsidRDefault="000D2F66">
      <w:pPr>
        <w:jc w:val="left"/>
        <w:rPr>
          <w:rFonts w:ascii="Times New Roman" w:eastAsia="Times New Roman" w:hAnsi="Times New Roman" w:cs="Times New Roman"/>
          <w:sz w:val="24"/>
          <w:szCs w:val="24"/>
        </w:rPr>
      </w:pPr>
    </w:p>
    <w:p w14:paraId="270F7624"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i/>
          <w:sz w:val="24"/>
          <w:szCs w:val="24"/>
        </w:rPr>
        <w:t>Students</w:t>
      </w:r>
      <w:r>
        <w:rPr>
          <w:rFonts w:ascii="Times New Roman" w:eastAsia="Times New Roman" w:hAnsi="Times New Roman" w:cs="Times New Roman"/>
          <w:i/>
          <w:sz w:val="24"/>
          <w:szCs w:val="24"/>
        </w:rPr>
        <w:t xml:space="preserve"> with Disabilities</w:t>
      </w:r>
      <w:r>
        <w:rPr>
          <w:rFonts w:ascii="Times New Roman" w:eastAsia="Times New Roman" w:hAnsi="Times New Roman" w:cs="Times New Roman"/>
          <w:b/>
          <w:sz w:val="24"/>
          <w:szCs w:val="24"/>
        </w:rPr>
        <w:t xml:space="preserve"> </w:t>
      </w:r>
    </w:p>
    <w:p w14:paraId="1733FA27" w14:textId="77777777" w:rsidR="000D2F66" w:rsidRDefault="000D2F66">
      <w:pPr>
        <w:jc w:val="left"/>
        <w:rPr>
          <w:rFonts w:ascii="Times New Roman" w:eastAsia="Times New Roman" w:hAnsi="Times New Roman" w:cs="Times New Roman"/>
          <w:b/>
          <w:sz w:val="24"/>
          <w:szCs w:val="24"/>
        </w:rPr>
      </w:pPr>
    </w:p>
    <w:p w14:paraId="4010710D"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diagnosed or suspected disability that you think might affect your performance in this course, you should contact Accessibility Resources &amp; Service to determine whether and to what extent services or accommodations are av</w:t>
      </w:r>
      <w:r>
        <w:rPr>
          <w:rFonts w:ascii="Times New Roman" w:eastAsia="Times New Roman" w:hAnsi="Times New Roman" w:cs="Times New Roman"/>
          <w:sz w:val="24"/>
          <w:szCs w:val="24"/>
        </w:rPr>
        <w:t xml:space="preserve">ailable. If you think this might apply to you, please contact Accessibility Resources &amp; Service at 962-8300 or visit the department’s Website at </w:t>
      </w:r>
      <w:hyperlink r:id="rId10">
        <w:r>
          <w:rPr>
            <w:rFonts w:ascii="Times New Roman" w:eastAsia="Times New Roman" w:hAnsi="Times New Roman" w:cs="Times New Roman"/>
            <w:color w:val="0000FF"/>
            <w:sz w:val="24"/>
            <w:szCs w:val="24"/>
            <w:u w:val="single"/>
          </w:rPr>
          <w:t>https://accessibility.unc.edu/</w:t>
        </w:r>
      </w:hyperlink>
      <w:r>
        <w:rPr>
          <w:rFonts w:ascii="Times New Roman" w:eastAsia="Times New Roman" w:hAnsi="Times New Roman" w:cs="Times New Roman"/>
          <w:sz w:val="24"/>
          <w:szCs w:val="24"/>
        </w:rPr>
        <w:t xml:space="preserve"> . Please understand that I’m n</w:t>
      </w:r>
      <w:r>
        <w:rPr>
          <w:rFonts w:ascii="Times New Roman" w:eastAsia="Times New Roman" w:hAnsi="Times New Roman" w:cs="Times New Roman"/>
          <w:sz w:val="24"/>
          <w:szCs w:val="24"/>
        </w:rPr>
        <w:t>ot qualified or permitted under University policies to provide any disability-related accommodations without authorization from ARS.</w:t>
      </w:r>
    </w:p>
    <w:p w14:paraId="51CDD31E" w14:textId="77777777" w:rsidR="000D2F66" w:rsidRDefault="000D2F66">
      <w:pPr>
        <w:jc w:val="left"/>
        <w:rPr>
          <w:rFonts w:ascii="Times New Roman" w:eastAsia="Times New Roman" w:hAnsi="Times New Roman" w:cs="Times New Roman"/>
          <w:sz w:val="24"/>
          <w:szCs w:val="24"/>
        </w:rPr>
      </w:pPr>
    </w:p>
    <w:p w14:paraId="6029061B" w14:textId="77777777" w:rsidR="000D2F66" w:rsidRDefault="00870023">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Diversity</w:t>
      </w:r>
    </w:p>
    <w:p w14:paraId="20DC1C57" w14:textId="77777777" w:rsidR="000D2F66" w:rsidRDefault="000D2F66">
      <w:pPr>
        <w:jc w:val="left"/>
        <w:rPr>
          <w:rFonts w:ascii="Times New Roman" w:eastAsia="Times New Roman" w:hAnsi="Times New Roman" w:cs="Times New Roman"/>
          <w:i/>
          <w:sz w:val="24"/>
          <w:szCs w:val="24"/>
        </w:rPr>
      </w:pPr>
    </w:p>
    <w:p w14:paraId="373809FA" w14:textId="77777777" w:rsidR="000D2F66" w:rsidRDefault="0087002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North Carolina at Chapel Hill is committed to equality of educational opportunity. The Univer</w:t>
      </w:r>
      <w:r>
        <w:rPr>
          <w:rFonts w:ascii="Times New Roman" w:eastAsia="Times New Roman" w:hAnsi="Times New Roman" w:cs="Times New Roman"/>
          <w:sz w:val="24"/>
          <w:szCs w:val="24"/>
        </w:rPr>
        <w:t xml:space="preserve">sity does not discriminate in offering access to its educational programs and activities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age, gender, race, color, national origin, religion, creed, disability, veteran’s status, sexual orientation, gender identity, or gender expression. Th</w:t>
      </w:r>
      <w:r>
        <w:rPr>
          <w:rFonts w:ascii="Times New Roman" w:eastAsia="Times New Roman" w:hAnsi="Times New Roman" w:cs="Times New Roman"/>
          <w:sz w:val="24"/>
          <w:szCs w:val="24"/>
        </w:rPr>
        <w:t>e Dean of Students (Suite 1106, Student Academic Services Building, CB# 5100, 450 Ridge Road, Chapel Hill, NC 27599-5100 or [919] 966-4042) has been designated to handle inquiries regarding the University’s nondiscrimination policies.</w:t>
      </w:r>
    </w:p>
    <w:p w14:paraId="7BE38386" w14:textId="77777777" w:rsidR="000D2F66" w:rsidRDefault="000D2F66">
      <w:pPr>
        <w:jc w:val="left"/>
        <w:rPr>
          <w:rFonts w:ascii="Times New Roman" w:eastAsia="Times New Roman" w:hAnsi="Times New Roman" w:cs="Times New Roman"/>
          <w:sz w:val="24"/>
          <w:szCs w:val="24"/>
        </w:rPr>
      </w:pPr>
    </w:p>
    <w:p w14:paraId="6239A55D" w14:textId="77777777" w:rsidR="000D2F66" w:rsidRDefault="000D2F66">
      <w:pPr>
        <w:jc w:val="left"/>
        <w:rPr>
          <w:rFonts w:ascii="Times New Roman" w:eastAsia="Times New Roman" w:hAnsi="Times New Roman" w:cs="Times New Roman"/>
          <w:sz w:val="24"/>
          <w:szCs w:val="24"/>
        </w:rPr>
      </w:pPr>
    </w:p>
    <w:p w14:paraId="5889BA06" w14:textId="77777777" w:rsidR="000D2F66" w:rsidRDefault="00870023">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reading sche</w:t>
      </w:r>
      <w:r>
        <w:rPr>
          <w:rFonts w:ascii="Times New Roman" w:eastAsia="Times New Roman" w:hAnsi="Times New Roman" w:cs="Times New Roman"/>
          <w:b/>
          <w:sz w:val="24"/>
          <w:szCs w:val="24"/>
        </w:rPr>
        <w:t>dule</w:t>
      </w:r>
    </w:p>
    <w:p w14:paraId="36B25ED5" w14:textId="77777777" w:rsidR="000D2F66" w:rsidRDefault="000D2F66">
      <w:pPr>
        <w:jc w:val="left"/>
        <w:rPr>
          <w:rFonts w:ascii="Times New Roman" w:eastAsia="Times New Roman" w:hAnsi="Times New Roman" w:cs="Times New Roman"/>
          <w:b/>
          <w:sz w:val="24"/>
          <w:szCs w:val="24"/>
        </w:rPr>
      </w:pPr>
    </w:p>
    <w:tbl>
      <w:tblPr>
        <w:tblStyle w:val="a2"/>
        <w:tblW w:w="9405"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75"/>
        <w:gridCol w:w="2730"/>
        <w:gridCol w:w="3375"/>
        <w:gridCol w:w="2625"/>
      </w:tblGrid>
      <w:tr w:rsidR="000D2F66" w14:paraId="556240A2" w14:textId="77777777">
        <w:tc>
          <w:tcPr>
            <w:tcW w:w="675" w:type="dxa"/>
            <w:tcMar>
              <w:top w:w="43" w:type="dxa"/>
              <w:bottom w:w="43" w:type="dxa"/>
            </w:tcMar>
          </w:tcPr>
          <w:p w14:paraId="73ECE55F" w14:textId="77777777" w:rsidR="000D2F66" w:rsidRDefault="00870023">
            <w:pPr>
              <w:jc w:val="left"/>
              <w:rPr>
                <w:rFonts w:ascii="Times New Roman" w:eastAsia="Times New Roman" w:hAnsi="Times New Roman" w:cs="Times New Roman"/>
                <w:i/>
              </w:rPr>
            </w:pPr>
            <w:r>
              <w:rPr>
                <w:rFonts w:ascii="Times New Roman" w:eastAsia="Times New Roman" w:hAnsi="Times New Roman" w:cs="Times New Roman"/>
                <w:i/>
              </w:rPr>
              <w:lastRenderedPageBreak/>
              <w:t>Date</w:t>
            </w:r>
          </w:p>
        </w:tc>
        <w:tc>
          <w:tcPr>
            <w:tcW w:w="2730" w:type="dxa"/>
            <w:tcMar>
              <w:top w:w="43" w:type="dxa"/>
              <w:bottom w:w="43" w:type="dxa"/>
            </w:tcMar>
          </w:tcPr>
          <w:p w14:paraId="62285F1A" w14:textId="77777777" w:rsidR="000D2F66" w:rsidRDefault="00870023">
            <w:pPr>
              <w:jc w:val="both"/>
              <w:rPr>
                <w:rFonts w:ascii="Times New Roman" w:eastAsia="Times New Roman" w:hAnsi="Times New Roman" w:cs="Times New Roman"/>
                <w:i/>
              </w:rPr>
            </w:pPr>
            <w:r>
              <w:rPr>
                <w:rFonts w:ascii="Times New Roman" w:eastAsia="Times New Roman" w:hAnsi="Times New Roman" w:cs="Times New Roman"/>
                <w:i/>
              </w:rPr>
              <w:t>Topic</w:t>
            </w:r>
          </w:p>
        </w:tc>
        <w:tc>
          <w:tcPr>
            <w:tcW w:w="3375" w:type="dxa"/>
            <w:tcMar>
              <w:top w:w="43" w:type="dxa"/>
              <w:bottom w:w="43" w:type="dxa"/>
            </w:tcMar>
          </w:tcPr>
          <w:p w14:paraId="41D5505F" w14:textId="77777777" w:rsidR="000D2F66" w:rsidRDefault="00870023">
            <w:pPr>
              <w:tabs>
                <w:tab w:val="left" w:pos="3240"/>
              </w:tabs>
              <w:jc w:val="both"/>
              <w:rPr>
                <w:rFonts w:ascii="Times New Roman" w:eastAsia="Times New Roman" w:hAnsi="Times New Roman" w:cs="Times New Roman"/>
                <w:i/>
              </w:rPr>
            </w:pPr>
            <w:r>
              <w:rPr>
                <w:rFonts w:ascii="Times New Roman" w:eastAsia="Times New Roman" w:hAnsi="Times New Roman" w:cs="Times New Roman"/>
                <w:i/>
              </w:rPr>
              <w:t>Readings</w:t>
            </w:r>
            <w:r>
              <w:rPr>
                <w:rFonts w:ascii="Times New Roman" w:eastAsia="Times New Roman" w:hAnsi="Times New Roman" w:cs="Times New Roman"/>
                <w:i/>
              </w:rPr>
              <w:tab/>
            </w:r>
          </w:p>
        </w:tc>
        <w:tc>
          <w:tcPr>
            <w:tcW w:w="2625" w:type="dxa"/>
            <w:tcMar>
              <w:top w:w="43" w:type="dxa"/>
              <w:bottom w:w="43" w:type="dxa"/>
            </w:tcMar>
          </w:tcPr>
          <w:p w14:paraId="2F7923E1" w14:textId="77777777" w:rsidR="000D2F66" w:rsidRDefault="00870023">
            <w:pPr>
              <w:jc w:val="both"/>
              <w:rPr>
                <w:rFonts w:ascii="Times New Roman" w:eastAsia="Times New Roman" w:hAnsi="Times New Roman" w:cs="Times New Roman"/>
                <w:i/>
              </w:rPr>
            </w:pPr>
            <w:r>
              <w:rPr>
                <w:rFonts w:ascii="Times New Roman" w:eastAsia="Times New Roman" w:hAnsi="Times New Roman" w:cs="Times New Roman"/>
                <w:i/>
              </w:rPr>
              <w:t>Assignment due</w:t>
            </w:r>
          </w:p>
        </w:tc>
      </w:tr>
      <w:tr w:rsidR="000D2F66" w14:paraId="1F1422EF" w14:textId="77777777">
        <w:trPr>
          <w:trHeight w:val="280"/>
        </w:trPr>
        <w:tc>
          <w:tcPr>
            <w:tcW w:w="675" w:type="dxa"/>
            <w:tcMar>
              <w:top w:w="43" w:type="dxa"/>
              <w:bottom w:w="43" w:type="dxa"/>
            </w:tcMar>
          </w:tcPr>
          <w:p w14:paraId="35567526" w14:textId="266D3F24" w:rsidR="000D2F66" w:rsidRDefault="00B06CDD">
            <w:pPr>
              <w:jc w:val="left"/>
              <w:rPr>
                <w:rFonts w:ascii="Times New Roman" w:eastAsia="Times New Roman" w:hAnsi="Times New Roman" w:cs="Times New Roman"/>
              </w:rPr>
            </w:pPr>
            <w:r>
              <w:rPr>
                <w:rFonts w:ascii="Times New Roman" w:eastAsia="Times New Roman" w:hAnsi="Times New Roman" w:cs="Times New Roman"/>
              </w:rPr>
              <w:t>8/21</w:t>
            </w:r>
          </w:p>
        </w:tc>
        <w:tc>
          <w:tcPr>
            <w:tcW w:w="2730" w:type="dxa"/>
            <w:tcMar>
              <w:top w:w="43" w:type="dxa"/>
              <w:bottom w:w="43" w:type="dxa"/>
            </w:tcMar>
          </w:tcPr>
          <w:p w14:paraId="50D8F4AA" w14:textId="77777777" w:rsidR="000D2F66" w:rsidRDefault="00870023">
            <w:pPr>
              <w:tabs>
                <w:tab w:val="left" w:pos="184"/>
                <w:tab w:val="center" w:pos="916"/>
              </w:tabs>
              <w:jc w:val="left"/>
              <w:rPr>
                <w:rFonts w:ascii="Times New Roman" w:eastAsia="Times New Roman" w:hAnsi="Times New Roman" w:cs="Times New Roman"/>
              </w:rPr>
            </w:pPr>
            <w:r>
              <w:rPr>
                <w:rFonts w:ascii="Times New Roman" w:eastAsia="Times New Roman" w:hAnsi="Times New Roman" w:cs="Times New Roman"/>
              </w:rPr>
              <w:t>What is research (literacy)?</w:t>
            </w:r>
          </w:p>
        </w:tc>
        <w:tc>
          <w:tcPr>
            <w:tcW w:w="3375" w:type="dxa"/>
            <w:tcMar>
              <w:top w:w="43" w:type="dxa"/>
              <w:bottom w:w="43" w:type="dxa"/>
            </w:tcMar>
          </w:tcPr>
          <w:p w14:paraId="2E2F1100" w14:textId="77777777" w:rsidR="000D2F66" w:rsidRPr="00314793" w:rsidRDefault="00870023" w:rsidP="00314793">
            <w:pPr>
              <w:pStyle w:val="ListParagraph"/>
              <w:numPr>
                <w:ilvl w:val="0"/>
                <w:numId w:val="9"/>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Ragin </w:t>
            </w:r>
            <w:proofErr w:type="spellStart"/>
            <w:r w:rsidRPr="00314793">
              <w:rPr>
                <w:rFonts w:ascii="Times New Roman" w:eastAsia="Times New Roman" w:hAnsi="Times New Roman" w:cs="Times New Roman"/>
                <w:sz w:val="20"/>
                <w:szCs w:val="20"/>
              </w:rPr>
              <w:t>ch</w:t>
            </w:r>
            <w:proofErr w:type="spellEnd"/>
            <w:r w:rsidRPr="00314793">
              <w:rPr>
                <w:rFonts w:ascii="Times New Roman" w:eastAsia="Times New Roman" w:hAnsi="Times New Roman" w:cs="Times New Roman"/>
                <w:sz w:val="20"/>
                <w:szCs w:val="20"/>
              </w:rPr>
              <w:t xml:space="preserve"> 1</w:t>
            </w:r>
          </w:p>
          <w:p w14:paraId="5EABEE69" w14:textId="77777777" w:rsidR="000D2F66" w:rsidRPr="00314793" w:rsidRDefault="00870023" w:rsidP="00314793">
            <w:pPr>
              <w:pStyle w:val="ListParagraph"/>
              <w:numPr>
                <w:ilvl w:val="0"/>
                <w:numId w:val="9"/>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Dow &amp; Sutton</w:t>
            </w:r>
          </w:p>
          <w:p w14:paraId="04E621F1" w14:textId="35625048" w:rsidR="000D2F66" w:rsidRPr="00314793" w:rsidRDefault="00926E51" w:rsidP="00314793">
            <w:pPr>
              <w:pStyle w:val="ListParagraph"/>
              <w:numPr>
                <w:ilvl w:val="0"/>
                <w:numId w:val="9"/>
              </w:numPr>
              <w:ind w:left="435"/>
              <w:jc w:val="left"/>
              <w:rPr>
                <w:rFonts w:ascii="Times New Roman" w:eastAsia="Times New Roman" w:hAnsi="Times New Roman" w:cs="Times New Roman"/>
                <w:sz w:val="20"/>
                <w:szCs w:val="20"/>
              </w:rPr>
            </w:pPr>
            <w:hyperlink r:id="rId11" w:history="1">
              <w:r w:rsidRPr="00314793">
                <w:rPr>
                  <w:rStyle w:val="Hyperlink"/>
                  <w:rFonts w:ascii="Times New Roman" w:eastAsia="Times New Roman" w:hAnsi="Times New Roman" w:cs="Times New Roman"/>
                  <w:sz w:val="20"/>
                  <w:szCs w:val="20"/>
                </w:rPr>
                <w:t>https://en.wikipedia.org/wiki/Research</w:t>
              </w:r>
            </w:hyperlink>
          </w:p>
          <w:p w14:paraId="0BB0CE54" w14:textId="77777777" w:rsidR="000D2F66" w:rsidRPr="00314793" w:rsidRDefault="00870023" w:rsidP="00314793">
            <w:pPr>
              <w:pStyle w:val="ListParagraph"/>
              <w:numPr>
                <w:ilvl w:val="0"/>
                <w:numId w:val="9"/>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Shapiro &amp; Hughes</w:t>
            </w:r>
          </w:p>
        </w:tc>
        <w:tc>
          <w:tcPr>
            <w:tcW w:w="2625" w:type="dxa"/>
            <w:tcMar>
              <w:top w:w="43" w:type="dxa"/>
              <w:bottom w:w="43" w:type="dxa"/>
            </w:tcMar>
          </w:tcPr>
          <w:p w14:paraId="18E833B3" w14:textId="77777777" w:rsidR="000D2F66" w:rsidRDefault="000D2F66">
            <w:pPr>
              <w:jc w:val="left"/>
              <w:rPr>
                <w:rFonts w:ascii="Times New Roman" w:eastAsia="Times New Roman" w:hAnsi="Times New Roman" w:cs="Times New Roman"/>
              </w:rPr>
            </w:pPr>
          </w:p>
        </w:tc>
      </w:tr>
      <w:tr w:rsidR="000D2F66" w14:paraId="66A1BA27" w14:textId="77777777">
        <w:tc>
          <w:tcPr>
            <w:tcW w:w="675" w:type="dxa"/>
            <w:tcMar>
              <w:top w:w="43" w:type="dxa"/>
              <w:bottom w:w="43" w:type="dxa"/>
            </w:tcMar>
          </w:tcPr>
          <w:p w14:paraId="628CFA8C" w14:textId="481C0BAA" w:rsidR="000D2F66" w:rsidRDefault="00B06CDD">
            <w:pPr>
              <w:jc w:val="left"/>
              <w:rPr>
                <w:rFonts w:ascii="Times New Roman" w:eastAsia="Times New Roman" w:hAnsi="Times New Roman" w:cs="Times New Roman"/>
              </w:rPr>
            </w:pPr>
            <w:r>
              <w:rPr>
                <w:rFonts w:ascii="Times New Roman" w:eastAsia="Times New Roman" w:hAnsi="Times New Roman" w:cs="Times New Roman"/>
              </w:rPr>
              <w:t>8/28</w:t>
            </w:r>
          </w:p>
        </w:tc>
        <w:tc>
          <w:tcPr>
            <w:tcW w:w="2730" w:type="dxa"/>
            <w:tcMar>
              <w:top w:w="43" w:type="dxa"/>
              <w:bottom w:w="43" w:type="dxa"/>
            </w:tcMar>
          </w:tcPr>
          <w:p w14:paraId="5574B0E3" w14:textId="77777777" w:rsidR="000D2F66" w:rsidRDefault="00870023">
            <w:pPr>
              <w:jc w:val="left"/>
              <w:rPr>
                <w:rFonts w:ascii="Times New Roman" w:eastAsia="Times New Roman" w:hAnsi="Times New Roman" w:cs="Times New Roman"/>
              </w:rPr>
            </w:pPr>
            <w:r>
              <w:rPr>
                <w:rFonts w:ascii="Times New Roman" w:eastAsia="Times New Roman" w:hAnsi="Times New Roman" w:cs="Times New Roman"/>
              </w:rPr>
              <w:t>How to read a research paper</w:t>
            </w:r>
          </w:p>
        </w:tc>
        <w:tc>
          <w:tcPr>
            <w:tcW w:w="3375" w:type="dxa"/>
            <w:tcMar>
              <w:top w:w="43" w:type="dxa"/>
              <w:bottom w:w="43" w:type="dxa"/>
            </w:tcMar>
          </w:tcPr>
          <w:p w14:paraId="78B2E11C" w14:textId="77777777" w:rsidR="000D2F66" w:rsidRPr="00314793" w:rsidRDefault="00870023" w:rsidP="00314793">
            <w:pPr>
              <w:pStyle w:val="ListParagraph"/>
              <w:numPr>
                <w:ilvl w:val="0"/>
                <w:numId w:val="10"/>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McGregor </w:t>
            </w:r>
            <w:proofErr w:type="spellStart"/>
            <w:r w:rsidRPr="00314793">
              <w:rPr>
                <w:rFonts w:ascii="Times New Roman" w:eastAsia="Times New Roman" w:hAnsi="Times New Roman" w:cs="Times New Roman"/>
                <w:sz w:val="20"/>
                <w:szCs w:val="20"/>
              </w:rPr>
              <w:t>ch</w:t>
            </w:r>
            <w:proofErr w:type="spellEnd"/>
            <w:r w:rsidRPr="00314793">
              <w:rPr>
                <w:rFonts w:ascii="Times New Roman" w:eastAsia="Times New Roman" w:hAnsi="Times New Roman" w:cs="Times New Roman"/>
                <w:sz w:val="20"/>
                <w:szCs w:val="20"/>
              </w:rPr>
              <w:t xml:space="preserve"> 1</w:t>
            </w:r>
          </w:p>
          <w:p w14:paraId="0172D78D" w14:textId="77777777" w:rsidR="000D2F66" w:rsidRPr="00314793" w:rsidRDefault="00870023" w:rsidP="00314793">
            <w:pPr>
              <w:pStyle w:val="ListParagraph"/>
              <w:numPr>
                <w:ilvl w:val="0"/>
                <w:numId w:val="10"/>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Ragin </w:t>
            </w:r>
            <w:proofErr w:type="spellStart"/>
            <w:r w:rsidRPr="00314793">
              <w:rPr>
                <w:rFonts w:ascii="Times New Roman" w:eastAsia="Times New Roman" w:hAnsi="Times New Roman" w:cs="Times New Roman"/>
                <w:sz w:val="20"/>
                <w:szCs w:val="20"/>
              </w:rPr>
              <w:t>chs</w:t>
            </w:r>
            <w:proofErr w:type="spellEnd"/>
            <w:r w:rsidRPr="00314793">
              <w:rPr>
                <w:rFonts w:ascii="Times New Roman" w:eastAsia="Times New Roman" w:hAnsi="Times New Roman" w:cs="Times New Roman"/>
                <w:sz w:val="20"/>
                <w:szCs w:val="20"/>
              </w:rPr>
              <w:t xml:space="preserve"> 2 and 3</w:t>
            </w:r>
          </w:p>
          <w:p w14:paraId="2DC3F0C0" w14:textId="77777777" w:rsidR="000D2F66" w:rsidRPr="00314793" w:rsidRDefault="00870023" w:rsidP="00314793">
            <w:pPr>
              <w:pStyle w:val="ListParagraph"/>
              <w:numPr>
                <w:ilvl w:val="0"/>
                <w:numId w:val="10"/>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Elysium Health</w:t>
            </w:r>
          </w:p>
          <w:p w14:paraId="50F7B5E4" w14:textId="77777777" w:rsidR="000D2F66" w:rsidRPr="00314793" w:rsidRDefault="00870023" w:rsidP="00314793">
            <w:pPr>
              <w:pStyle w:val="ListParagraph"/>
              <w:numPr>
                <w:ilvl w:val="0"/>
                <w:numId w:val="10"/>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Keshav</w:t>
            </w:r>
          </w:p>
          <w:p w14:paraId="4A09BD63" w14:textId="77777777" w:rsidR="000D2F66" w:rsidRPr="00314793" w:rsidRDefault="00870023" w:rsidP="00314793">
            <w:pPr>
              <w:pStyle w:val="ListParagraph"/>
              <w:numPr>
                <w:ilvl w:val="0"/>
                <w:numId w:val="10"/>
              </w:numPr>
              <w:ind w:left="435"/>
              <w:jc w:val="left"/>
              <w:rPr>
                <w:rFonts w:ascii="Times New Roman" w:eastAsia="Times New Roman" w:hAnsi="Times New Roman" w:cs="Times New Roman"/>
                <w:sz w:val="20"/>
                <w:szCs w:val="20"/>
              </w:rPr>
            </w:pPr>
            <w:proofErr w:type="spellStart"/>
            <w:r w:rsidRPr="00314793">
              <w:rPr>
                <w:rFonts w:ascii="Times New Roman" w:eastAsia="Times New Roman" w:hAnsi="Times New Roman" w:cs="Times New Roman"/>
                <w:sz w:val="20"/>
                <w:szCs w:val="20"/>
              </w:rPr>
              <w:t>Broniatowski</w:t>
            </w:r>
            <w:proofErr w:type="spellEnd"/>
            <w:r w:rsidRPr="00314793">
              <w:rPr>
                <w:rFonts w:ascii="Times New Roman" w:eastAsia="Times New Roman" w:hAnsi="Times New Roman" w:cs="Times New Roman"/>
                <w:sz w:val="20"/>
                <w:szCs w:val="20"/>
              </w:rPr>
              <w:t xml:space="preserve"> et al</w:t>
            </w:r>
          </w:p>
        </w:tc>
        <w:tc>
          <w:tcPr>
            <w:tcW w:w="2625" w:type="dxa"/>
            <w:tcMar>
              <w:top w:w="43" w:type="dxa"/>
              <w:bottom w:w="43" w:type="dxa"/>
            </w:tcMar>
          </w:tcPr>
          <w:p w14:paraId="72B3611E" w14:textId="77777777" w:rsidR="000D2F66" w:rsidRDefault="000D2F66">
            <w:pPr>
              <w:jc w:val="left"/>
              <w:rPr>
                <w:rFonts w:ascii="Times New Roman" w:eastAsia="Times New Roman" w:hAnsi="Times New Roman" w:cs="Times New Roman"/>
              </w:rPr>
            </w:pPr>
          </w:p>
        </w:tc>
      </w:tr>
      <w:tr w:rsidR="000D2F66" w14:paraId="4286AF91" w14:textId="77777777">
        <w:tc>
          <w:tcPr>
            <w:tcW w:w="675" w:type="dxa"/>
            <w:tcMar>
              <w:top w:w="43" w:type="dxa"/>
              <w:bottom w:w="43" w:type="dxa"/>
            </w:tcMar>
          </w:tcPr>
          <w:p w14:paraId="656F468D" w14:textId="76F84C73" w:rsidR="000D2F66" w:rsidRDefault="00B06CDD">
            <w:pPr>
              <w:jc w:val="left"/>
              <w:rPr>
                <w:rFonts w:ascii="Times New Roman" w:eastAsia="Times New Roman" w:hAnsi="Times New Roman" w:cs="Times New Roman"/>
              </w:rPr>
            </w:pPr>
            <w:r>
              <w:rPr>
                <w:rFonts w:ascii="Times New Roman" w:eastAsia="Times New Roman" w:hAnsi="Times New Roman" w:cs="Times New Roman"/>
              </w:rPr>
              <w:t>9/4</w:t>
            </w:r>
          </w:p>
        </w:tc>
        <w:tc>
          <w:tcPr>
            <w:tcW w:w="2730" w:type="dxa"/>
            <w:tcMar>
              <w:top w:w="43" w:type="dxa"/>
              <w:bottom w:w="43" w:type="dxa"/>
            </w:tcMar>
          </w:tcPr>
          <w:p w14:paraId="78F28E00" w14:textId="77777777" w:rsidR="000D2F66" w:rsidRDefault="00870023">
            <w:pPr>
              <w:jc w:val="left"/>
              <w:rPr>
                <w:rFonts w:ascii="Times New Roman" w:eastAsia="Times New Roman" w:hAnsi="Times New Roman" w:cs="Times New Roman"/>
              </w:rPr>
            </w:pPr>
            <w:r>
              <w:rPr>
                <w:rFonts w:ascii="Times New Roman" w:eastAsia="Times New Roman" w:hAnsi="Times New Roman" w:cs="Times New Roman"/>
              </w:rPr>
              <w:t>Understanding quantitative research</w:t>
            </w:r>
          </w:p>
        </w:tc>
        <w:tc>
          <w:tcPr>
            <w:tcW w:w="3375" w:type="dxa"/>
            <w:tcMar>
              <w:top w:w="43" w:type="dxa"/>
              <w:bottom w:w="43" w:type="dxa"/>
            </w:tcMar>
          </w:tcPr>
          <w:p w14:paraId="0C3E7CBB" w14:textId="77777777" w:rsidR="000D2F66" w:rsidRPr="00314793" w:rsidRDefault="00870023" w:rsidP="00314793">
            <w:pPr>
              <w:pStyle w:val="ListParagraph"/>
              <w:numPr>
                <w:ilvl w:val="0"/>
                <w:numId w:val="11"/>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Ragin </w:t>
            </w:r>
            <w:proofErr w:type="spellStart"/>
            <w:r w:rsidRPr="00314793">
              <w:rPr>
                <w:rFonts w:ascii="Times New Roman" w:eastAsia="Times New Roman" w:hAnsi="Times New Roman" w:cs="Times New Roman"/>
                <w:sz w:val="20"/>
                <w:szCs w:val="20"/>
              </w:rPr>
              <w:t>ch</w:t>
            </w:r>
            <w:proofErr w:type="spellEnd"/>
            <w:r w:rsidRPr="00314793">
              <w:rPr>
                <w:rFonts w:ascii="Times New Roman" w:eastAsia="Times New Roman" w:hAnsi="Times New Roman" w:cs="Times New Roman"/>
                <w:sz w:val="20"/>
                <w:szCs w:val="20"/>
              </w:rPr>
              <w:t xml:space="preserve"> 7</w:t>
            </w:r>
          </w:p>
          <w:p w14:paraId="1C0FE29B" w14:textId="2E99D3DC" w:rsidR="000D2F66" w:rsidRDefault="00B06CDD" w:rsidP="00926E51">
            <w:pPr>
              <w:pStyle w:val="ListParagraph"/>
              <w:numPr>
                <w:ilvl w:val="0"/>
                <w:numId w:val="11"/>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Veronese et al.</w:t>
            </w:r>
          </w:p>
          <w:p w14:paraId="28E71905" w14:textId="77777777" w:rsidR="00B06CDD" w:rsidRDefault="00B06CDD" w:rsidP="00926E51">
            <w:pPr>
              <w:pStyle w:val="ListParagraph"/>
              <w:numPr>
                <w:ilvl w:val="0"/>
                <w:numId w:val="11"/>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Solon</w:t>
            </w:r>
          </w:p>
          <w:p w14:paraId="5443C69B" w14:textId="62269AF5" w:rsidR="00B06CDD" w:rsidRPr="00314793" w:rsidRDefault="00B06CDD" w:rsidP="00314793">
            <w:pPr>
              <w:pStyle w:val="ListParagraph"/>
              <w:numPr>
                <w:ilvl w:val="0"/>
                <w:numId w:val="11"/>
              </w:numPr>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Zorthian</w:t>
            </w:r>
            <w:proofErr w:type="spellEnd"/>
          </w:p>
        </w:tc>
        <w:tc>
          <w:tcPr>
            <w:tcW w:w="2625" w:type="dxa"/>
            <w:tcMar>
              <w:top w:w="43" w:type="dxa"/>
              <w:bottom w:w="43" w:type="dxa"/>
            </w:tcMar>
          </w:tcPr>
          <w:p w14:paraId="47271CBF" w14:textId="77777777" w:rsidR="000D2F66" w:rsidRDefault="000D2F66">
            <w:pPr>
              <w:jc w:val="left"/>
              <w:rPr>
                <w:rFonts w:ascii="Times New Roman" w:eastAsia="Times New Roman" w:hAnsi="Times New Roman" w:cs="Times New Roman"/>
                <w:b/>
              </w:rPr>
            </w:pPr>
          </w:p>
        </w:tc>
      </w:tr>
      <w:tr w:rsidR="000D2F66" w14:paraId="7989F739" w14:textId="77777777">
        <w:tc>
          <w:tcPr>
            <w:tcW w:w="675" w:type="dxa"/>
            <w:tcMar>
              <w:top w:w="43" w:type="dxa"/>
              <w:bottom w:w="43" w:type="dxa"/>
            </w:tcMar>
          </w:tcPr>
          <w:p w14:paraId="440A21E5" w14:textId="5E6170F8" w:rsidR="000D2F66" w:rsidRDefault="00B06CDD">
            <w:pPr>
              <w:jc w:val="left"/>
              <w:rPr>
                <w:rFonts w:ascii="Times New Roman" w:eastAsia="Times New Roman" w:hAnsi="Times New Roman" w:cs="Times New Roman"/>
              </w:rPr>
            </w:pPr>
            <w:r>
              <w:rPr>
                <w:rFonts w:ascii="Times New Roman" w:eastAsia="Times New Roman" w:hAnsi="Times New Roman" w:cs="Times New Roman"/>
              </w:rPr>
              <w:t>9/11</w:t>
            </w:r>
          </w:p>
        </w:tc>
        <w:tc>
          <w:tcPr>
            <w:tcW w:w="2730" w:type="dxa"/>
            <w:tcMar>
              <w:top w:w="43" w:type="dxa"/>
              <w:bottom w:w="43" w:type="dxa"/>
            </w:tcMar>
          </w:tcPr>
          <w:p w14:paraId="53C32E53" w14:textId="77777777" w:rsidR="000D2F66" w:rsidRDefault="00870023">
            <w:pPr>
              <w:jc w:val="left"/>
              <w:rPr>
                <w:rFonts w:ascii="Times New Roman" w:eastAsia="Times New Roman" w:hAnsi="Times New Roman" w:cs="Times New Roman"/>
              </w:rPr>
            </w:pPr>
            <w:r>
              <w:rPr>
                <w:rFonts w:ascii="Times New Roman" w:eastAsia="Times New Roman" w:hAnsi="Times New Roman" w:cs="Times New Roman"/>
              </w:rPr>
              <w:t>Understanding qualitative research</w:t>
            </w:r>
          </w:p>
        </w:tc>
        <w:tc>
          <w:tcPr>
            <w:tcW w:w="3375" w:type="dxa"/>
            <w:tcMar>
              <w:top w:w="43" w:type="dxa"/>
              <w:bottom w:w="43" w:type="dxa"/>
            </w:tcMar>
          </w:tcPr>
          <w:p w14:paraId="01D501B8" w14:textId="77777777" w:rsidR="000D2F66" w:rsidRPr="00314793" w:rsidRDefault="00870023" w:rsidP="00314793">
            <w:pPr>
              <w:pStyle w:val="ListParagraph"/>
              <w:numPr>
                <w:ilvl w:val="0"/>
                <w:numId w:val="12"/>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Ragin </w:t>
            </w:r>
            <w:proofErr w:type="spellStart"/>
            <w:r w:rsidRPr="00314793">
              <w:rPr>
                <w:rFonts w:ascii="Times New Roman" w:eastAsia="Times New Roman" w:hAnsi="Times New Roman" w:cs="Times New Roman"/>
                <w:sz w:val="20"/>
                <w:szCs w:val="20"/>
              </w:rPr>
              <w:t>ch</w:t>
            </w:r>
            <w:proofErr w:type="spellEnd"/>
            <w:r w:rsidRPr="00314793">
              <w:rPr>
                <w:rFonts w:ascii="Times New Roman" w:eastAsia="Times New Roman" w:hAnsi="Times New Roman" w:cs="Times New Roman"/>
                <w:sz w:val="20"/>
                <w:szCs w:val="20"/>
              </w:rPr>
              <w:t xml:space="preserve"> 5</w:t>
            </w:r>
          </w:p>
          <w:p w14:paraId="1FC6DA18" w14:textId="5B37AFF6" w:rsidR="000D2F66" w:rsidRDefault="00B06CDD" w:rsidP="00926E51">
            <w:pPr>
              <w:pStyle w:val="ListParagraph"/>
              <w:numPr>
                <w:ilvl w:val="0"/>
                <w:numId w:val="12"/>
              </w:numPr>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Chrisomalis</w:t>
            </w:r>
            <w:proofErr w:type="spellEnd"/>
          </w:p>
          <w:p w14:paraId="268C45A9" w14:textId="77777777" w:rsidR="00B06CDD" w:rsidRDefault="00B06CDD" w:rsidP="00926E51">
            <w:pPr>
              <w:pStyle w:val="ListParagraph"/>
              <w:numPr>
                <w:ilvl w:val="0"/>
                <w:numId w:val="12"/>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Peters</w:t>
            </w:r>
          </w:p>
          <w:p w14:paraId="7785AB27" w14:textId="77777777" w:rsidR="00B06CDD" w:rsidRDefault="00B06CDD" w:rsidP="00926E51">
            <w:pPr>
              <w:pStyle w:val="ListParagraph"/>
              <w:numPr>
                <w:ilvl w:val="0"/>
                <w:numId w:val="12"/>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Yin</w:t>
            </w:r>
          </w:p>
          <w:p w14:paraId="63AFA1F8" w14:textId="31349EEA" w:rsidR="00B06CDD" w:rsidRPr="00314793" w:rsidRDefault="00B06CDD" w:rsidP="00314793">
            <w:pPr>
              <w:pStyle w:val="ListParagraph"/>
              <w:numPr>
                <w:ilvl w:val="0"/>
                <w:numId w:val="12"/>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Carmichael et al.</w:t>
            </w:r>
          </w:p>
        </w:tc>
        <w:tc>
          <w:tcPr>
            <w:tcW w:w="2625" w:type="dxa"/>
            <w:tcMar>
              <w:top w:w="43" w:type="dxa"/>
              <w:bottom w:w="43" w:type="dxa"/>
            </w:tcMar>
          </w:tcPr>
          <w:p w14:paraId="63E594CA" w14:textId="2A255A53" w:rsidR="000D2F66" w:rsidRDefault="00870023">
            <w:pPr>
              <w:jc w:val="left"/>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rPr>
              <w:t xml:space="preserve">ews/research study critique due </w:t>
            </w:r>
            <w:r>
              <w:rPr>
                <w:rFonts w:ascii="Times New Roman" w:eastAsia="Times New Roman" w:hAnsi="Times New Roman" w:cs="Times New Roman"/>
                <w:b/>
              </w:rPr>
              <w:t xml:space="preserve">Sun, </w:t>
            </w:r>
            <w:r w:rsidR="008D773E">
              <w:rPr>
                <w:rFonts w:ascii="Times New Roman" w:eastAsia="Times New Roman" w:hAnsi="Times New Roman" w:cs="Times New Roman"/>
                <w:b/>
              </w:rPr>
              <w:t>9</w:t>
            </w:r>
            <w:r>
              <w:rPr>
                <w:rFonts w:ascii="Times New Roman" w:eastAsia="Times New Roman" w:hAnsi="Times New Roman" w:cs="Times New Roman"/>
                <w:b/>
              </w:rPr>
              <w:t>/</w:t>
            </w:r>
            <w:r w:rsidR="008D773E">
              <w:rPr>
                <w:rFonts w:ascii="Times New Roman" w:eastAsia="Times New Roman" w:hAnsi="Times New Roman" w:cs="Times New Roman"/>
                <w:b/>
              </w:rPr>
              <w:t>8</w:t>
            </w:r>
            <w:r>
              <w:rPr>
                <w:rFonts w:ascii="Times New Roman" w:eastAsia="Times New Roman" w:hAnsi="Times New Roman" w:cs="Times New Roman"/>
                <w:b/>
              </w:rPr>
              <w:t xml:space="preserve"> @ 11:59pm</w:t>
            </w:r>
          </w:p>
        </w:tc>
      </w:tr>
      <w:tr w:rsidR="000D2F66" w14:paraId="7F442F71" w14:textId="77777777">
        <w:tc>
          <w:tcPr>
            <w:tcW w:w="675" w:type="dxa"/>
            <w:tcMar>
              <w:top w:w="43" w:type="dxa"/>
              <w:bottom w:w="43" w:type="dxa"/>
            </w:tcMar>
          </w:tcPr>
          <w:p w14:paraId="3CDE50D9" w14:textId="7606DC85" w:rsidR="000D2F66" w:rsidRDefault="00B06CDD">
            <w:pPr>
              <w:jc w:val="left"/>
              <w:rPr>
                <w:rFonts w:ascii="Times New Roman" w:eastAsia="Times New Roman" w:hAnsi="Times New Roman" w:cs="Times New Roman"/>
              </w:rPr>
            </w:pPr>
            <w:r>
              <w:rPr>
                <w:rFonts w:ascii="Times New Roman" w:eastAsia="Times New Roman" w:hAnsi="Times New Roman" w:cs="Times New Roman"/>
              </w:rPr>
              <w:t>9/18</w:t>
            </w:r>
          </w:p>
        </w:tc>
        <w:tc>
          <w:tcPr>
            <w:tcW w:w="2730" w:type="dxa"/>
            <w:tcMar>
              <w:top w:w="43" w:type="dxa"/>
              <w:bottom w:w="43" w:type="dxa"/>
            </w:tcMar>
          </w:tcPr>
          <w:p w14:paraId="37D07A83" w14:textId="77777777" w:rsidR="000D2F66" w:rsidRDefault="00870023">
            <w:pPr>
              <w:jc w:val="left"/>
              <w:rPr>
                <w:rFonts w:ascii="Times New Roman" w:eastAsia="Times New Roman" w:hAnsi="Times New Roman" w:cs="Times New Roman"/>
              </w:rPr>
            </w:pPr>
            <w:r>
              <w:rPr>
                <w:rFonts w:ascii="Times New Roman" w:eastAsia="Times New Roman" w:hAnsi="Times New Roman" w:cs="Times New Roman"/>
              </w:rPr>
              <w:t xml:space="preserve">Understanding digital research </w:t>
            </w:r>
          </w:p>
        </w:tc>
        <w:tc>
          <w:tcPr>
            <w:tcW w:w="3375" w:type="dxa"/>
            <w:tcMar>
              <w:top w:w="43" w:type="dxa"/>
              <w:bottom w:w="43" w:type="dxa"/>
            </w:tcMar>
          </w:tcPr>
          <w:p w14:paraId="07F9C8A6" w14:textId="0046DE45" w:rsidR="000D2F66" w:rsidRPr="00314793" w:rsidRDefault="00870023" w:rsidP="00314793">
            <w:pPr>
              <w:pStyle w:val="ListParagraph"/>
              <w:numPr>
                <w:ilvl w:val="0"/>
                <w:numId w:val="13"/>
              </w:numPr>
              <w:ind w:left="435"/>
              <w:jc w:val="left"/>
              <w:rPr>
                <w:rFonts w:ascii="Times New Roman" w:eastAsia="Times New Roman" w:hAnsi="Times New Roman" w:cs="Times New Roman"/>
                <w:sz w:val="20"/>
                <w:szCs w:val="20"/>
              </w:rPr>
            </w:pPr>
            <w:proofErr w:type="spellStart"/>
            <w:r w:rsidRPr="00314793">
              <w:rPr>
                <w:rFonts w:ascii="Times New Roman" w:eastAsia="Times New Roman" w:hAnsi="Times New Roman" w:cs="Times New Roman"/>
                <w:sz w:val="20"/>
                <w:szCs w:val="20"/>
              </w:rPr>
              <w:t>Jungherr</w:t>
            </w:r>
            <w:proofErr w:type="spellEnd"/>
            <w:r w:rsidRPr="00314793">
              <w:rPr>
                <w:rFonts w:ascii="Times New Roman" w:eastAsia="Times New Roman" w:hAnsi="Times New Roman" w:cs="Times New Roman"/>
                <w:sz w:val="20"/>
                <w:szCs w:val="20"/>
              </w:rPr>
              <w:t xml:space="preserve">, “Normalizing Digital Trace </w:t>
            </w:r>
            <w:r w:rsidRPr="00314793">
              <w:rPr>
                <w:rFonts w:ascii="Times New Roman" w:eastAsia="Times New Roman" w:hAnsi="Times New Roman" w:cs="Times New Roman"/>
                <w:sz w:val="20"/>
                <w:szCs w:val="20"/>
              </w:rPr>
              <w:t>Data”</w:t>
            </w:r>
          </w:p>
          <w:p w14:paraId="14934500" w14:textId="77777777" w:rsidR="000D2F66" w:rsidRPr="00314793" w:rsidRDefault="00870023"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Freelon, “Inferring individual-level characteristics from digital trace data”</w:t>
            </w:r>
          </w:p>
          <w:p w14:paraId="6DCECF33" w14:textId="39C9AB99" w:rsidR="000D2F66" w:rsidRDefault="00B06CDD" w:rsidP="00926E51">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Silverman</w:t>
            </w:r>
          </w:p>
          <w:p w14:paraId="1C196504" w14:textId="77777777" w:rsidR="00B06CDD" w:rsidRDefault="00B06CDD" w:rsidP="00926E51">
            <w:pPr>
              <w:pStyle w:val="ListParagraph"/>
              <w:numPr>
                <w:ilvl w:val="0"/>
                <w:numId w:val="13"/>
              </w:numPr>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Jalonick</w:t>
            </w:r>
            <w:proofErr w:type="spellEnd"/>
          </w:p>
          <w:p w14:paraId="70CAC96B" w14:textId="7A435256" w:rsidR="00B06CDD" w:rsidRPr="00314793" w:rsidRDefault="00B06CDD" w:rsidP="00314793">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Howard et al.</w:t>
            </w:r>
          </w:p>
        </w:tc>
        <w:tc>
          <w:tcPr>
            <w:tcW w:w="2625" w:type="dxa"/>
            <w:tcMar>
              <w:top w:w="43" w:type="dxa"/>
              <w:bottom w:w="43" w:type="dxa"/>
            </w:tcMar>
          </w:tcPr>
          <w:p w14:paraId="2E9E0575" w14:textId="77777777" w:rsidR="000D2F66" w:rsidRDefault="000D2F66">
            <w:pPr>
              <w:jc w:val="left"/>
              <w:rPr>
                <w:rFonts w:ascii="Times New Roman" w:eastAsia="Times New Roman" w:hAnsi="Times New Roman" w:cs="Times New Roman"/>
              </w:rPr>
            </w:pPr>
          </w:p>
        </w:tc>
      </w:tr>
      <w:tr w:rsidR="000D2F66" w14:paraId="604282BF" w14:textId="77777777">
        <w:tc>
          <w:tcPr>
            <w:tcW w:w="675" w:type="dxa"/>
            <w:tcMar>
              <w:top w:w="43" w:type="dxa"/>
              <w:bottom w:w="43" w:type="dxa"/>
            </w:tcMar>
          </w:tcPr>
          <w:p w14:paraId="75DD0F5D" w14:textId="08C8DEB5" w:rsidR="000D2F66" w:rsidRDefault="00B06CDD">
            <w:pPr>
              <w:jc w:val="left"/>
              <w:rPr>
                <w:rFonts w:ascii="Times New Roman" w:eastAsia="Times New Roman" w:hAnsi="Times New Roman" w:cs="Times New Roman"/>
              </w:rPr>
            </w:pPr>
            <w:r>
              <w:rPr>
                <w:rFonts w:ascii="Times New Roman" w:eastAsia="Times New Roman" w:hAnsi="Times New Roman" w:cs="Times New Roman"/>
              </w:rPr>
              <w:t>9/25</w:t>
            </w:r>
          </w:p>
        </w:tc>
        <w:tc>
          <w:tcPr>
            <w:tcW w:w="2730" w:type="dxa"/>
            <w:tcMar>
              <w:top w:w="43" w:type="dxa"/>
              <w:bottom w:w="43" w:type="dxa"/>
            </w:tcMar>
          </w:tcPr>
          <w:p w14:paraId="3CA352CE" w14:textId="77777777" w:rsidR="000D2F66" w:rsidRDefault="00870023">
            <w:pPr>
              <w:jc w:val="left"/>
              <w:rPr>
                <w:rFonts w:ascii="Times New Roman" w:eastAsia="Times New Roman" w:hAnsi="Times New Roman" w:cs="Times New Roman"/>
              </w:rPr>
            </w:pPr>
            <w:r>
              <w:rPr>
                <w:rFonts w:ascii="Times New Roman" w:eastAsia="Times New Roman" w:hAnsi="Times New Roman" w:cs="Times New Roman"/>
              </w:rPr>
              <w:t>What is authority? Humans and institutions</w:t>
            </w:r>
          </w:p>
        </w:tc>
        <w:tc>
          <w:tcPr>
            <w:tcW w:w="3375" w:type="dxa"/>
            <w:tcMar>
              <w:top w:w="43" w:type="dxa"/>
              <w:bottom w:w="43" w:type="dxa"/>
            </w:tcMar>
          </w:tcPr>
          <w:p w14:paraId="60AC7197" w14:textId="77777777" w:rsidR="000D2F66" w:rsidRPr="00314793" w:rsidRDefault="00870023"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Nichols </w:t>
            </w:r>
            <w:proofErr w:type="spellStart"/>
            <w:r w:rsidRPr="00314793">
              <w:rPr>
                <w:rFonts w:ascii="Times New Roman" w:eastAsia="Times New Roman" w:hAnsi="Times New Roman" w:cs="Times New Roman"/>
                <w:sz w:val="20"/>
                <w:szCs w:val="20"/>
              </w:rPr>
              <w:t>chs</w:t>
            </w:r>
            <w:proofErr w:type="spellEnd"/>
            <w:r w:rsidRPr="00314793">
              <w:rPr>
                <w:rFonts w:ascii="Times New Roman" w:eastAsia="Times New Roman" w:hAnsi="Times New Roman" w:cs="Times New Roman"/>
                <w:sz w:val="20"/>
                <w:szCs w:val="20"/>
              </w:rPr>
              <w:t xml:space="preserve"> 1, 2</w:t>
            </w:r>
          </w:p>
          <w:p w14:paraId="53672A3A" w14:textId="3816801A" w:rsidR="000D2F66" w:rsidRDefault="00B06CDD" w:rsidP="00926E51">
            <w:pPr>
              <w:pStyle w:val="ListParagraph"/>
              <w:numPr>
                <w:ilvl w:val="0"/>
                <w:numId w:val="13"/>
              </w:numPr>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Gelfert</w:t>
            </w:r>
            <w:proofErr w:type="spellEnd"/>
          </w:p>
          <w:p w14:paraId="2CD3574E" w14:textId="77777777" w:rsidR="00B06CDD" w:rsidRDefault="00B06CDD" w:rsidP="00926E51">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Gingrich</w:t>
            </w:r>
          </w:p>
          <w:p w14:paraId="528E9601" w14:textId="67BCF497" w:rsidR="00B06CDD" w:rsidRPr="00314793" w:rsidRDefault="00B06CDD" w:rsidP="00314793">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Resnick</w:t>
            </w:r>
          </w:p>
        </w:tc>
        <w:tc>
          <w:tcPr>
            <w:tcW w:w="2625" w:type="dxa"/>
            <w:tcMar>
              <w:top w:w="43" w:type="dxa"/>
              <w:bottom w:w="43" w:type="dxa"/>
            </w:tcMar>
          </w:tcPr>
          <w:p w14:paraId="431D90A3" w14:textId="77777777" w:rsidR="000D2F66" w:rsidRDefault="000D2F66">
            <w:pPr>
              <w:jc w:val="left"/>
              <w:rPr>
                <w:rFonts w:ascii="Times New Roman" w:eastAsia="Times New Roman" w:hAnsi="Times New Roman" w:cs="Times New Roman"/>
                <w:b/>
              </w:rPr>
            </w:pPr>
          </w:p>
        </w:tc>
      </w:tr>
      <w:tr w:rsidR="000D6C22" w14:paraId="0AF65F2A" w14:textId="77777777">
        <w:tc>
          <w:tcPr>
            <w:tcW w:w="675" w:type="dxa"/>
            <w:tcMar>
              <w:top w:w="43" w:type="dxa"/>
              <w:bottom w:w="43" w:type="dxa"/>
            </w:tcMar>
          </w:tcPr>
          <w:p w14:paraId="729EC8CD" w14:textId="523D41D5"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10/2</w:t>
            </w:r>
          </w:p>
        </w:tc>
        <w:tc>
          <w:tcPr>
            <w:tcW w:w="2730" w:type="dxa"/>
            <w:tcMar>
              <w:top w:w="43" w:type="dxa"/>
              <w:bottom w:w="43" w:type="dxa"/>
            </w:tcMar>
          </w:tcPr>
          <w:p w14:paraId="508A647F" w14:textId="77777777"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What is authority? Tech and media overload</w:t>
            </w:r>
          </w:p>
        </w:tc>
        <w:tc>
          <w:tcPr>
            <w:tcW w:w="3375" w:type="dxa"/>
            <w:tcMar>
              <w:top w:w="43" w:type="dxa"/>
              <w:bottom w:w="43" w:type="dxa"/>
            </w:tcMar>
          </w:tcPr>
          <w:p w14:paraId="683E3812" w14:textId="77777777" w:rsidR="000D6C22" w:rsidRPr="00314793" w:rsidRDefault="000D6C22"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Nich</w:t>
            </w:r>
            <w:bookmarkStart w:id="2" w:name="_GoBack"/>
            <w:bookmarkEnd w:id="2"/>
            <w:r w:rsidRPr="00314793">
              <w:rPr>
                <w:rFonts w:ascii="Times New Roman" w:eastAsia="Times New Roman" w:hAnsi="Times New Roman" w:cs="Times New Roman"/>
                <w:sz w:val="20"/>
                <w:szCs w:val="20"/>
              </w:rPr>
              <w:t xml:space="preserve">ols </w:t>
            </w:r>
            <w:proofErr w:type="spellStart"/>
            <w:r w:rsidRPr="00314793">
              <w:rPr>
                <w:rFonts w:ascii="Times New Roman" w:eastAsia="Times New Roman" w:hAnsi="Times New Roman" w:cs="Times New Roman"/>
                <w:sz w:val="20"/>
                <w:szCs w:val="20"/>
              </w:rPr>
              <w:t>chs</w:t>
            </w:r>
            <w:proofErr w:type="spellEnd"/>
            <w:r w:rsidRPr="00314793">
              <w:rPr>
                <w:rFonts w:ascii="Times New Roman" w:eastAsia="Times New Roman" w:hAnsi="Times New Roman" w:cs="Times New Roman"/>
                <w:sz w:val="20"/>
                <w:szCs w:val="20"/>
              </w:rPr>
              <w:t xml:space="preserve"> 4, 5</w:t>
            </w:r>
          </w:p>
          <w:p w14:paraId="49B68813" w14:textId="131360CC" w:rsidR="000D6C22" w:rsidRDefault="000D6C22" w:rsidP="000D6C22">
            <w:pPr>
              <w:pStyle w:val="ListParagraph"/>
              <w:numPr>
                <w:ilvl w:val="0"/>
                <w:numId w:val="13"/>
              </w:numPr>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boyd</w:t>
            </w:r>
            <w:proofErr w:type="spellEnd"/>
          </w:p>
          <w:p w14:paraId="619CC5DC" w14:textId="77777777" w:rsidR="000D6C22" w:rsidRDefault="000D6C22" w:rsidP="000D6C22">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Angwin et al.</w:t>
            </w:r>
          </w:p>
          <w:p w14:paraId="35FA05DF" w14:textId="70E2360F" w:rsidR="000D6C22" w:rsidRPr="00314793" w:rsidRDefault="000D6C22" w:rsidP="00314793">
            <w:pPr>
              <w:pStyle w:val="ListParagraph"/>
              <w:numPr>
                <w:ilvl w:val="0"/>
                <w:numId w:val="13"/>
              </w:numPr>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Shulevitz</w:t>
            </w:r>
            <w:proofErr w:type="spellEnd"/>
          </w:p>
        </w:tc>
        <w:tc>
          <w:tcPr>
            <w:tcW w:w="2625" w:type="dxa"/>
            <w:tcMar>
              <w:top w:w="43" w:type="dxa"/>
              <w:bottom w:w="43" w:type="dxa"/>
            </w:tcMar>
          </w:tcPr>
          <w:p w14:paraId="53C0151A" w14:textId="77777777" w:rsidR="000D6C22" w:rsidRDefault="000D6C22" w:rsidP="000D6C22">
            <w:pPr>
              <w:jc w:val="left"/>
              <w:rPr>
                <w:rFonts w:ascii="Times New Roman" w:eastAsia="Times New Roman" w:hAnsi="Times New Roman" w:cs="Times New Roman"/>
              </w:rPr>
            </w:pPr>
          </w:p>
        </w:tc>
      </w:tr>
      <w:tr w:rsidR="000D6C22" w14:paraId="3771788C" w14:textId="77777777">
        <w:tc>
          <w:tcPr>
            <w:tcW w:w="675" w:type="dxa"/>
            <w:tcMar>
              <w:top w:w="43" w:type="dxa"/>
              <w:bottom w:w="43" w:type="dxa"/>
            </w:tcMar>
          </w:tcPr>
          <w:p w14:paraId="28AD8422" w14:textId="69753278"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10/9</w:t>
            </w:r>
          </w:p>
        </w:tc>
        <w:tc>
          <w:tcPr>
            <w:tcW w:w="2730" w:type="dxa"/>
            <w:tcMar>
              <w:top w:w="43" w:type="dxa"/>
              <w:bottom w:w="43" w:type="dxa"/>
            </w:tcMar>
          </w:tcPr>
          <w:p w14:paraId="23B2D6D5" w14:textId="77777777"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Liars and their tactics 1</w:t>
            </w:r>
          </w:p>
        </w:tc>
        <w:tc>
          <w:tcPr>
            <w:tcW w:w="3375" w:type="dxa"/>
            <w:tcMar>
              <w:top w:w="43" w:type="dxa"/>
              <w:bottom w:w="43" w:type="dxa"/>
            </w:tcMar>
          </w:tcPr>
          <w:p w14:paraId="1EE871FD" w14:textId="77777777" w:rsidR="000D6C22" w:rsidRPr="00314793" w:rsidRDefault="000D6C22"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Oreskes </w:t>
            </w:r>
            <w:proofErr w:type="spellStart"/>
            <w:r w:rsidRPr="00314793">
              <w:rPr>
                <w:rFonts w:ascii="Times New Roman" w:eastAsia="Times New Roman" w:hAnsi="Times New Roman" w:cs="Times New Roman"/>
                <w:sz w:val="20"/>
                <w:szCs w:val="20"/>
              </w:rPr>
              <w:t>chs</w:t>
            </w:r>
            <w:proofErr w:type="spellEnd"/>
            <w:r w:rsidRPr="00314793">
              <w:rPr>
                <w:rFonts w:ascii="Times New Roman" w:eastAsia="Times New Roman" w:hAnsi="Times New Roman" w:cs="Times New Roman"/>
                <w:sz w:val="20"/>
                <w:szCs w:val="20"/>
              </w:rPr>
              <w:t xml:space="preserve"> 1, 2</w:t>
            </w:r>
          </w:p>
          <w:p w14:paraId="5669AAC2" w14:textId="77777777" w:rsidR="000D6C22" w:rsidRPr="00314793" w:rsidRDefault="000D6C22"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Nichols </w:t>
            </w:r>
            <w:proofErr w:type="spellStart"/>
            <w:r w:rsidRPr="00314793">
              <w:rPr>
                <w:rFonts w:ascii="Times New Roman" w:eastAsia="Times New Roman" w:hAnsi="Times New Roman" w:cs="Times New Roman"/>
                <w:sz w:val="20"/>
                <w:szCs w:val="20"/>
              </w:rPr>
              <w:t>ch</w:t>
            </w:r>
            <w:proofErr w:type="spellEnd"/>
            <w:r w:rsidRPr="00314793">
              <w:rPr>
                <w:rFonts w:ascii="Times New Roman" w:eastAsia="Times New Roman" w:hAnsi="Times New Roman" w:cs="Times New Roman"/>
                <w:sz w:val="20"/>
                <w:szCs w:val="20"/>
              </w:rPr>
              <w:t xml:space="preserve"> 6</w:t>
            </w:r>
          </w:p>
          <w:p w14:paraId="4870C96D" w14:textId="501E26EB" w:rsidR="000D6C22" w:rsidRDefault="000D6C22" w:rsidP="000D6C22">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Debunking Denialism</w:t>
            </w:r>
          </w:p>
          <w:p w14:paraId="2EC8C8FE" w14:textId="5C3AE519" w:rsidR="000D6C22" w:rsidRPr="00314793" w:rsidRDefault="000D6C22" w:rsidP="00314793">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Frank</w:t>
            </w:r>
          </w:p>
        </w:tc>
        <w:tc>
          <w:tcPr>
            <w:tcW w:w="2625" w:type="dxa"/>
            <w:tcMar>
              <w:top w:w="43" w:type="dxa"/>
              <w:bottom w:w="43" w:type="dxa"/>
            </w:tcMar>
          </w:tcPr>
          <w:p w14:paraId="67D37D0E" w14:textId="24BC0A68" w:rsidR="000D6C22" w:rsidRDefault="000D6C22" w:rsidP="000D6C22">
            <w:pPr>
              <w:jc w:val="left"/>
              <w:rPr>
                <w:rFonts w:ascii="Times New Roman" w:eastAsia="Times New Roman" w:hAnsi="Times New Roman" w:cs="Times New Roman"/>
                <w:b/>
              </w:rPr>
            </w:pPr>
            <w:r>
              <w:rPr>
                <w:rFonts w:ascii="Times New Roman" w:eastAsia="Times New Roman" w:hAnsi="Times New Roman" w:cs="Times New Roman"/>
              </w:rPr>
              <w:t xml:space="preserve">Expert analysis </w:t>
            </w:r>
            <w:r>
              <w:rPr>
                <w:rFonts w:ascii="Times New Roman" w:eastAsia="Times New Roman" w:hAnsi="Times New Roman" w:cs="Times New Roman"/>
                <w:b/>
              </w:rPr>
              <w:t>due Sun, 10/6 @ 11:59pm</w:t>
            </w:r>
          </w:p>
        </w:tc>
      </w:tr>
      <w:tr w:rsidR="000D6C22" w14:paraId="77AD4D64" w14:textId="77777777">
        <w:tc>
          <w:tcPr>
            <w:tcW w:w="675" w:type="dxa"/>
            <w:tcMar>
              <w:top w:w="43" w:type="dxa"/>
              <w:bottom w:w="43" w:type="dxa"/>
            </w:tcMar>
          </w:tcPr>
          <w:p w14:paraId="172A735F" w14:textId="5CE80BA0"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10/16</w:t>
            </w:r>
          </w:p>
        </w:tc>
        <w:tc>
          <w:tcPr>
            <w:tcW w:w="2730" w:type="dxa"/>
            <w:tcMar>
              <w:top w:w="43" w:type="dxa"/>
              <w:bottom w:w="43" w:type="dxa"/>
            </w:tcMar>
          </w:tcPr>
          <w:p w14:paraId="5298B530" w14:textId="77777777"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Liars and their tactics 2</w:t>
            </w:r>
          </w:p>
        </w:tc>
        <w:tc>
          <w:tcPr>
            <w:tcW w:w="3375" w:type="dxa"/>
            <w:tcMar>
              <w:top w:w="43" w:type="dxa"/>
              <w:bottom w:w="43" w:type="dxa"/>
            </w:tcMar>
          </w:tcPr>
          <w:p w14:paraId="476BDCB0" w14:textId="77777777" w:rsidR="000D6C22" w:rsidRPr="00314793" w:rsidRDefault="000D6C22"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Oreskes </w:t>
            </w:r>
            <w:proofErr w:type="spellStart"/>
            <w:r w:rsidRPr="00314793">
              <w:rPr>
                <w:rFonts w:ascii="Times New Roman" w:eastAsia="Times New Roman" w:hAnsi="Times New Roman" w:cs="Times New Roman"/>
                <w:sz w:val="20"/>
                <w:szCs w:val="20"/>
              </w:rPr>
              <w:t>chs</w:t>
            </w:r>
            <w:proofErr w:type="spellEnd"/>
            <w:r w:rsidRPr="00314793">
              <w:rPr>
                <w:rFonts w:ascii="Times New Roman" w:eastAsia="Times New Roman" w:hAnsi="Times New Roman" w:cs="Times New Roman"/>
                <w:sz w:val="20"/>
                <w:szCs w:val="20"/>
              </w:rPr>
              <w:t xml:space="preserve"> 3, 4</w:t>
            </w:r>
          </w:p>
          <w:p w14:paraId="3179116D" w14:textId="4D12DCC7" w:rsidR="000D6C22" w:rsidRDefault="000D6C22" w:rsidP="000D6C22">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Subedar</w:t>
            </w:r>
          </w:p>
          <w:p w14:paraId="34E19C29" w14:textId="77777777" w:rsidR="000D6C22" w:rsidRDefault="000D6C22" w:rsidP="000D6C22">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Marwick &amp; Lewis</w:t>
            </w:r>
          </w:p>
          <w:p w14:paraId="0FFE1525" w14:textId="6FDC180C" w:rsidR="000D6C22" w:rsidRPr="00314793" w:rsidRDefault="000D6C22" w:rsidP="00314793">
            <w:pPr>
              <w:pStyle w:val="ListParagraph"/>
              <w:numPr>
                <w:ilvl w:val="0"/>
                <w:numId w:val="13"/>
              </w:numPr>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Lapowsky</w:t>
            </w:r>
            <w:proofErr w:type="spellEnd"/>
          </w:p>
        </w:tc>
        <w:tc>
          <w:tcPr>
            <w:tcW w:w="2625" w:type="dxa"/>
            <w:tcMar>
              <w:top w:w="43" w:type="dxa"/>
              <w:bottom w:w="43" w:type="dxa"/>
            </w:tcMar>
          </w:tcPr>
          <w:p w14:paraId="217DF1AD" w14:textId="77777777" w:rsidR="000D6C22" w:rsidRDefault="000D6C22" w:rsidP="000D6C22">
            <w:pPr>
              <w:jc w:val="left"/>
              <w:rPr>
                <w:rFonts w:ascii="Times New Roman" w:eastAsia="Times New Roman" w:hAnsi="Times New Roman" w:cs="Times New Roman"/>
                <w:b/>
              </w:rPr>
            </w:pPr>
          </w:p>
        </w:tc>
      </w:tr>
      <w:tr w:rsidR="000D6C22" w14:paraId="712EA9FA" w14:textId="77777777">
        <w:tc>
          <w:tcPr>
            <w:tcW w:w="675" w:type="dxa"/>
            <w:tcMar>
              <w:top w:w="43" w:type="dxa"/>
              <w:bottom w:w="43" w:type="dxa"/>
            </w:tcMar>
          </w:tcPr>
          <w:p w14:paraId="4E7EE379" w14:textId="67ACAE75"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10/23</w:t>
            </w:r>
          </w:p>
        </w:tc>
        <w:tc>
          <w:tcPr>
            <w:tcW w:w="2730" w:type="dxa"/>
            <w:tcMar>
              <w:top w:w="43" w:type="dxa"/>
              <w:bottom w:w="43" w:type="dxa"/>
            </w:tcMar>
          </w:tcPr>
          <w:p w14:paraId="74E97364" w14:textId="77777777"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Who gets to be an expert? On morality and expertise</w:t>
            </w:r>
          </w:p>
        </w:tc>
        <w:tc>
          <w:tcPr>
            <w:tcW w:w="3375" w:type="dxa"/>
            <w:tcMar>
              <w:top w:w="43" w:type="dxa"/>
              <w:bottom w:w="43" w:type="dxa"/>
            </w:tcMar>
          </w:tcPr>
          <w:p w14:paraId="3AFCCCBF" w14:textId="77777777" w:rsidR="000D6C22" w:rsidRPr="00314793" w:rsidRDefault="000D6C22"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Oreskes </w:t>
            </w:r>
            <w:proofErr w:type="spellStart"/>
            <w:r w:rsidRPr="00314793">
              <w:rPr>
                <w:rFonts w:ascii="Times New Roman" w:eastAsia="Times New Roman" w:hAnsi="Times New Roman" w:cs="Times New Roman"/>
                <w:sz w:val="20"/>
                <w:szCs w:val="20"/>
              </w:rPr>
              <w:t>chs</w:t>
            </w:r>
            <w:proofErr w:type="spellEnd"/>
            <w:r w:rsidRPr="00314793">
              <w:rPr>
                <w:rFonts w:ascii="Times New Roman" w:eastAsia="Times New Roman" w:hAnsi="Times New Roman" w:cs="Times New Roman"/>
                <w:sz w:val="20"/>
                <w:szCs w:val="20"/>
              </w:rPr>
              <w:t xml:space="preserve"> 5, 6</w:t>
            </w:r>
          </w:p>
          <w:p w14:paraId="58B49B18" w14:textId="66ADBB7B" w:rsidR="000D6C22" w:rsidRDefault="000D6C22" w:rsidP="000D6C22">
            <w:pPr>
              <w:pStyle w:val="ListParagraph"/>
              <w:numPr>
                <w:ilvl w:val="0"/>
                <w:numId w:val="13"/>
              </w:numPr>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Harkinson</w:t>
            </w:r>
            <w:proofErr w:type="spellEnd"/>
          </w:p>
          <w:p w14:paraId="36D5898B" w14:textId="77777777" w:rsidR="000D6C22" w:rsidRDefault="000D6C22" w:rsidP="000D6C22">
            <w:pPr>
              <w:pStyle w:val="ListParagraph"/>
              <w:numPr>
                <w:ilvl w:val="0"/>
                <w:numId w:val="13"/>
              </w:numPr>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Siese</w:t>
            </w:r>
            <w:proofErr w:type="spellEnd"/>
          </w:p>
          <w:p w14:paraId="4183B922" w14:textId="77777777" w:rsidR="000D6C22" w:rsidRDefault="000D6C22" w:rsidP="000D6C22">
            <w:pPr>
              <w:pStyle w:val="ListParagraph"/>
              <w:numPr>
                <w:ilvl w:val="0"/>
                <w:numId w:val="13"/>
              </w:numPr>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Freelon</w:t>
            </w:r>
          </w:p>
          <w:p w14:paraId="0F479A53" w14:textId="0AF7876D" w:rsidR="000D6C22" w:rsidRPr="00314793" w:rsidRDefault="000D6C22" w:rsidP="00314793">
            <w:pPr>
              <w:pStyle w:val="ListParagraph"/>
              <w:numPr>
                <w:ilvl w:val="0"/>
                <w:numId w:val="13"/>
              </w:numPr>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Relman</w:t>
            </w:r>
            <w:proofErr w:type="spellEnd"/>
          </w:p>
        </w:tc>
        <w:tc>
          <w:tcPr>
            <w:tcW w:w="2625" w:type="dxa"/>
            <w:tcMar>
              <w:top w:w="43" w:type="dxa"/>
              <w:bottom w:w="43" w:type="dxa"/>
            </w:tcMar>
          </w:tcPr>
          <w:p w14:paraId="48F81AF3" w14:textId="77777777" w:rsidR="000D6C22" w:rsidRDefault="000D6C22" w:rsidP="000D6C22">
            <w:pPr>
              <w:jc w:val="left"/>
              <w:rPr>
                <w:rFonts w:ascii="Times New Roman" w:eastAsia="Times New Roman" w:hAnsi="Times New Roman" w:cs="Times New Roman"/>
              </w:rPr>
            </w:pPr>
          </w:p>
        </w:tc>
      </w:tr>
      <w:tr w:rsidR="000D6C22" w14:paraId="4FD27806" w14:textId="77777777">
        <w:tc>
          <w:tcPr>
            <w:tcW w:w="675" w:type="dxa"/>
            <w:tcMar>
              <w:top w:w="43" w:type="dxa"/>
              <w:bottom w:w="43" w:type="dxa"/>
            </w:tcMar>
          </w:tcPr>
          <w:p w14:paraId="263BC386" w14:textId="31FE5CFD"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10/30</w:t>
            </w:r>
          </w:p>
        </w:tc>
        <w:tc>
          <w:tcPr>
            <w:tcW w:w="2730" w:type="dxa"/>
            <w:tcMar>
              <w:top w:w="43" w:type="dxa"/>
              <w:bottom w:w="43" w:type="dxa"/>
            </w:tcMar>
          </w:tcPr>
          <w:p w14:paraId="5DC8AE24" w14:textId="77777777"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Stats and stories 1</w:t>
            </w:r>
          </w:p>
        </w:tc>
        <w:tc>
          <w:tcPr>
            <w:tcW w:w="3375" w:type="dxa"/>
            <w:tcMar>
              <w:top w:w="43" w:type="dxa"/>
              <w:bottom w:w="43" w:type="dxa"/>
            </w:tcMar>
          </w:tcPr>
          <w:p w14:paraId="76CD7956" w14:textId="77777777" w:rsidR="000D6C22" w:rsidRPr="00314793" w:rsidRDefault="000D6C22" w:rsidP="00314793">
            <w:pPr>
              <w:pStyle w:val="ListParagraph"/>
              <w:numPr>
                <w:ilvl w:val="0"/>
                <w:numId w:val="13"/>
              </w:numPr>
              <w:tabs>
                <w:tab w:val="left" w:pos="933"/>
              </w:tabs>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Huff </w:t>
            </w:r>
            <w:proofErr w:type="spellStart"/>
            <w:r w:rsidRPr="00314793">
              <w:rPr>
                <w:rFonts w:ascii="Times New Roman" w:eastAsia="Times New Roman" w:hAnsi="Times New Roman" w:cs="Times New Roman"/>
                <w:sz w:val="20"/>
                <w:szCs w:val="20"/>
              </w:rPr>
              <w:t>chs</w:t>
            </w:r>
            <w:proofErr w:type="spellEnd"/>
            <w:r w:rsidRPr="00314793">
              <w:rPr>
                <w:rFonts w:ascii="Times New Roman" w:eastAsia="Times New Roman" w:hAnsi="Times New Roman" w:cs="Times New Roman"/>
                <w:sz w:val="20"/>
                <w:szCs w:val="20"/>
              </w:rPr>
              <w:t xml:space="preserve"> 1, 2</w:t>
            </w:r>
          </w:p>
          <w:p w14:paraId="33ACE554" w14:textId="064220B1" w:rsidR="000D6C22" w:rsidRDefault="000D6C22" w:rsidP="000D6C22">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Flat Earth Society</w:t>
            </w:r>
          </w:p>
          <w:p w14:paraId="0409EEBE" w14:textId="77777777" w:rsidR="000D6C22" w:rsidRDefault="000D6C22" w:rsidP="000D6C22">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Wilkinson</w:t>
            </w:r>
          </w:p>
          <w:p w14:paraId="43B4C56A" w14:textId="3ED6DB3F" w:rsidR="000D6C22" w:rsidRPr="00314793" w:rsidRDefault="000D6C22" w:rsidP="00314793">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Few</w:t>
            </w:r>
          </w:p>
        </w:tc>
        <w:tc>
          <w:tcPr>
            <w:tcW w:w="2625" w:type="dxa"/>
            <w:tcMar>
              <w:top w:w="43" w:type="dxa"/>
              <w:bottom w:w="43" w:type="dxa"/>
            </w:tcMar>
          </w:tcPr>
          <w:p w14:paraId="09064003" w14:textId="77777777" w:rsidR="000D6C22" w:rsidRDefault="000D6C22" w:rsidP="000D6C22">
            <w:pPr>
              <w:jc w:val="left"/>
              <w:rPr>
                <w:rFonts w:ascii="Times New Roman" w:eastAsia="Times New Roman" w:hAnsi="Times New Roman" w:cs="Times New Roman"/>
              </w:rPr>
            </w:pPr>
          </w:p>
        </w:tc>
      </w:tr>
      <w:tr w:rsidR="000D6C22" w14:paraId="45ECC065" w14:textId="77777777">
        <w:tc>
          <w:tcPr>
            <w:tcW w:w="675" w:type="dxa"/>
            <w:tcMar>
              <w:top w:w="43" w:type="dxa"/>
              <w:bottom w:w="43" w:type="dxa"/>
            </w:tcMar>
          </w:tcPr>
          <w:p w14:paraId="58535C37" w14:textId="31ECE46B"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11/6</w:t>
            </w:r>
          </w:p>
        </w:tc>
        <w:tc>
          <w:tcPr>
            <w:tcW w:w="2730" w:type="dxa"/>
            <w:tcMar>
              <w:top w:w="43" w:type="dxa"/>
              <w:bottom w:w="43" w:type="dxa"/>
            </w:tcMar>
          </w:tcPr>
          <w:p w14:paraId="11058240" w14:textId="77777777"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Stats and stories 2</w:t>
            </w:r>
          </w:p>
        </w:tc>
        <w:tc>
          <w:tcPr>
            <w:tcW w:w="3375" w:type="dxa"/>
            <w:tcMar>
              <w:top w:w="43" w:type="dxa"/>
              <w:bottom w:w="43" w:type="dxa"/>
            </w:tcMar>
          </w:tcPr>
          <w:p w14:paraId="1B6283AE" w14:textId="77777777" w:rsidR="000D6C22" w:rsidRPr="00314793" w:rsidRDefault="000D6C22" w:rsidP="00314793">
            <w:pPr>
              <w:pStyle w:val="ListParagraph"/>
              <w:numPr>
                <w:ilvl w:val="0"/>
                <w:numId w:val="13"/>
              </w:numPr>
              <w:tabs>
                <w:tab w:val="left" w:pos="933"/>
              </w:tabs>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Huff </w:t>
            </w:r>
            <w:proofErr w:type="spellStart"/>
            <w:r w:rsidRPr="00314793">
              <w:rPr>
                <w:rFonts w:ascii="Times New Roman" w:eastAsia="Times New Roman" w:hAnsi="Times New Roman" w:cs="Times New Roman"/>
                <w:sz w:val="20"/>
                <w:szCs w:val="20"/>
              </w:rPr>
              <w:t>chs</w:t>
            </w:r>
            <w:proofErr w:type="spellEnd"/>
            <w:r w:rsidRPr="00314793">
              <w:rPr>
                <w:rFonts w:ascii="Times New Roman" w:eastAsia="Times New Roman" w:hAnsi="Times New Roman" w:cs="Times New Roman"/>
                <w:sz w:val="20"/>
                <w:szCs w:val="20"/>
              </w:rPr>
              <w:t xml:space="preserve"> 3, 4</w:t>
            </w:r>
          </w:p>
          <w:p w14:paraId="2DC3F045" w14:textId="6803A699" w:rsidR="000D6C22" w:rsidRDefault="000D6C22" w:rsidP="000D6C22">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Stockman</w:t>
            </w:r>
          </w:p>
          <w:p w14:paraId="3F3DDC6F" w14:textId="77777777" w:rsidR="000D6C22" w:rsidRDefault="000D6C22" w:rsidP="000D6C22">
            <w:pPr>
              <w:pStyle w:val="ListParagraph"/>
              <w:numPr>
                <w:ilvl w:val="0"/>
                <w:numId w:val="13"/>
              </w:numPr>
              <w:tabs>
                <w:tab w:val="left" w:pos="933"/>
              </w:tabs>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Paulos</w:t>
            </w:r>
            <w:proofErr w:type="spellEnd"/>
          </w:p>
          <w:p w14:paraId="1E927DBA" w14:textId="77777777" w:rsidR="000D6C22" w:rsidRDefault="000D6C22" w:rsidP="000D6C22">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Jacobson</w:t>
            </w:r>
          </w:p>
          <w:p w14:paraId="2D62670E" w14:textId="554CB9E9" w:rsidR="000D6C22" w:rsidRPr="00314793" w:rsidRDefault="000D6C22" w:rsidP="00314793">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Abernathy</w:t>
            </w:r>
          </w:p>
        </w:tc>
        <w:tc>
          <w:tcPr>
            <w:tcW w:w="2625" w:type="dxa"/>
            <w:tcMar>
              <w:top w:w="43" w:type="dxa"/>
              <w:bottom w:w="43" w:type="dxa"/>
            </w:tcMar>
          </w:tcPr>
          <w:p w14:paraId="33184A72" w14:textId="77777777" w:rsidR="000D6C22" w:rsidRDefault="000D6C22" w:rsidP="000D6C22">
            <w:pPr>
              <w:jc w:val="left"/>
              <w:rPr>
                <w:rFonts w:ascii="Times New Roman" w:eastAsia="Times New Roman" w:hAnsi="Times New Roman" w:cs="Times New Roman"/>
                <w:b/>
              </w:rPr>
            </w:pPr>
          </w:p>
        </w:tc>
      </w:tr>
      <w:tr w:rsidR="000D6C22" w14:paraId="3F8064D7" w14:textId="77777777">
        <w:tc>
          <w:tcPr>
            <w:tcW w:w="675" w:type="dxa"/>
            <w:tcMar>
              <w:top w:w="43" w:type="dxa"/>
              <w:bottom w:w="43" w:type="dxa"/>
            </w:tcMar>
          </w:tcPr>
          <w:p w14:paraId="269DB963" w14:textId="6F1B3197"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11/13</w:t>
            </w:r>
          </w:p>
        </w:tc>
        <w:tc>
          <w:tcPr>
            <w:tcW w:w="2730" w:type="dxa"/>
            <w:shd w:val="clear" w:color="auto" w:fill="auto"/>
            <w:tcMar>
              <w:top w:w="43" w:type="dxa"/>
              <w:bottom w:w="43" w:type="dxa"/>
            </w:tcMar>
          </w:tcPr>
          <w:p w14:paraId="0BDDC483" w14:textId="77777777"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Visualization best practices 1</w:t>
            </w:r>
          </w:p>
        </w:tc>
        <w:tc>
          <w:tcPr>
            <w:tcW w:w="3375" w:type="dxa"/>
            <w:shd w:val="clear" w:color="auto" w:fill="auto"/>
            <w:tcMar>
              <w:top w:w="43" w:type="dxa"/>
              <w:bottom w:w="43" w:type="dxa"/>
            </w:tcMar>
          </w:tcPr>
          <w:p w14:paraId="55C89C3F" w14:textId="77777777" w:rsidR="000D6C22" w:rsidRPr="00314793" w:rsidRDefault="000D6C22"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Huff </w:t>
            </w:r>
            <w:proofErr w:type="spellStart"/>
            <w:r w:rsidRPr="00314793">
              <w:rPr>
                <w:rFonts w:ascii="Times New Roman" w:eastAsia="Times New Roman" w:hAnsi="Times New Roman" w:cs="Times New Roman"/>
                <w:sz w:val="20"/>
                <w:szCs w:val="20"/>
              </w:rPr>
              <w:t>chs</w:t>
            </w:r>
            <w:proofErr w:type="spellEnd"/>
            <w:r w:rsidRPr="00314793">
              <w:rPr>
                <w:rFonts w:ascii="Times New Roman" w:eastAsia="Times New Roman" w:hAnsi="Times New Roman" w:cs="Times New Roman"/>
                <w:sz w:val="20"/>
                <w:szCs w:val="20"/>
              </w:rPr>
              <w:t xml:space="preserve"> 5, 6</w:t>
            </w:r>
          </w:p>
          <w:p w14:paraId="6B587790" w14:textId="014A7149" w:rsidR="000D6C22" w:rsidRDefault="000D6C22" w:rsidP="000D6C22">
            <w:pPr>
              <w:pStyle w:val="ListParagraph"/>
              <w:numPr>
                <w:ilvl w:val="0"/>
                <w:numId w:val="13"/>
              </w:numPr>
              <w:tabs>
                <w:tab w:val="left" w:pos="933"/>
              </w:tabs>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Rayson</w:t>
            </w:r>
            <w:proofErr w:type="spellEnd"/>
          </w:p>
          <w:p w14:paraId="5B28ADEB" w14:textId="77777777" w:rsidR="000D6C22" w:rsidRDefault="000D6C22" w:rsidP="000D6C22">
            <w:pPr>
              <w:pStyle w:val="ListParagraph"/>
              <w:numPr>
                <w:ilvl w:val="0"/>
                <w:numId w:val="13"/>
              </w:numPr>
              <w:tabs>
                <w:tab w:val="left" w:pos="933"/>
              </w:tabs>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Bycoffe</w:t>
            </w:r>
            <w:proofErr w:type="spellEnd"/>
            <w:r>
              <w:rPr>
                <w:rFonts w:ascii="Times New Roman" w:eastAsia="Times New Roman" w:hAnsi="Times New Roman" w:cs="Times New Roman"/>
                <w:sz w:val="20"/>
                <w:szCs w:val="20"/>
              </w:rPr>
              <w:t xml:space="preserve"> et al.</w:t>
            </w:r>
          </w:p>
          <w:p w14:paraId="20E156FC" w14:textId="77777777" w:rsidR="000D6C22" w:rsidRDefault="000D6C22" w:rsidP="000D6C22">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Collins</w:t>
            </w:r>
          </w:p>
          <w:p w14:paraId="0C1F01BE" w14:textId="26F1C208" w:rsidR="000D6C22" w:rsidRPr="00314793" w:rsidRDefault="000D6C22" w:rsidP="00314793">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The Outside in America team</w:t>
            </w:r>
          </w:p>
        </w:tc>
        <w:tc>
          <w:tcPr>
            <w:tcW w:w="2625" w:type="dxa"/>
            <w:tcMar>
              <w:top w:w="43" w:type="dxa"/>
              <w:bottom w:w="43" w:type="dxa"/>
            </w:tcMar>
          </w:tcPr>
          <w:p w14:paraId="1C929C3C" w14:textId="77777777" w:rsidR="000D6C22" w:rsidRDefault="000D6C22" w:rsidP="000D6C22">
            <w:pPr>
              <w:jc w:val="left"/>
              <w:rPr>
                <w:rFonts w:ascii="Times New Roman" w:eastAsia="Times New Roman" w:hAnsi="Times New Roman" w:cs="Times New Roman"/>
              </w:rPr>
            </w:pPr>
          </w:p>
        </w:tc>
      </w:tr>
      <w:tr w:rsidR="000D6C22" w14:paraId="65F93D92" w14:textId="77777777">
        <w:trPr>
          <w:trHeight w:val="160"/>
        </w:trPr>
        <w:tc>
          <w:tcPr>
            <w:tcW w:w="675" w:type="dxa"/>
            <w:tcMar>
              <w:top w:w="43" w:type="dxa"/>
              <w:bottom w:w="43" w:type="dxa"/>
            </w:tcMar>
          </w:tcPr>
          <w:p w14:paraId="3BA96B0A" w14:textId="1FE8A1B6"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11/20</w:t>
            </w:r>
          </w:p>
        </w:tc>
        <w:tc>
          <w:tcPr>
            <w:tcW w:w="2730" w:type="dxa"/>
            <w:shd w:val="clear" w:color="auto" w:fill="auto"/>
            <w:tcMar>
              <w:top w:w="43" w:type="dxa"/>
              <w:bottom w:w="43" w:type="dxa"/>
            </w:tcMar>
          </w:tcPr>
          <w:p w14:paraId="6D7C3DCA" w14:textId="77777777"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Visualization best practices 2</w:t>
            </w:r>
          </w:p>
        </w:tc>
        <w:tc>
          <w:tcPr>
            <w:tcW w:w="3375" w:type="dxa"/>
            <w:shd w:val="clear" w:color="auto" w:fill="auto"/>
            <w:tcMar>
              <w:top w:w="43" w:type="dxa"/>
              <w:bottom w:w="43" w:type="dxa"/>
            </w:tcMar>
          </w:tcPr>
          <w:p w14:paraId="525B6272" w14:textId="77777777" w:rsidR="000D6C22" w:rsidRPr="00314793" w:rsidRDefault="000D6C22" w:rsidP="00314793">
            <w:pPr>
              <w:pStyle w:val="ListParagraph"/>
              <w:numPr>
                <w:ilvl w:val="0"/>
                <w:numId w:val="13"/>
              </w:numPr>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Huff </w:t>
            </w:r>
            <w:proofErr w:type="spellStart"/>
            <w:r w:rsidRPr="00314793">
              <w:rPr>
                <w:rFonts w:ascii="Times New Roman" w:eastAsia="Times New Roman" w:hAnsi="Times New Roman" w:cs="Times New Roman"/>
                <w:sz w:val="20"/>
                <w:szCs w:val="20"/>
              </w:rPr>
              <w:t>chs</w:t>
            </w:r>
            <w:proofErr w:type="spellEnd"/>
            <w:r w:rsidRPr="00314793">
              <w:rPr>
                <w:rFonts w:ascii="Times New Roman" w:eastAsia="Times New Roman" w:hAnsi="Times New Roman" w:cs="Times New Roman"/>
                <w:sz w:val="20"/>
                <w:szCs w:val="20"/>
              </w:rPr>
              <w:t xml:space="preserve"> 7, 8</w:t>
            </w:r>
          </w:p>
          <w:p w14:paraId="16DC9731" w14:textId="77777777" w:rsidR="000D6C22" w:rsidRPr="00314793" w:rsidRDefault="000D6C22" w:rsidP="00314793">
            <w:pPr>
              <w:pStyle w:val="ListParagraph"/>
              <w:numPr>
                <w:ilvl w:val="0"/>
                <w:numId w:val="13"/>
              </w:numPr>
              <w:tabs>
                <w:tab w:val="left" w:pos="933"/>
              </w:tabs>
              <w:ind w:left="435"/>
              <w:jc w:val="left"/>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TBA</w:t>
            </w:r>
          </w:p>
        </w:tc>
        <w:tc>
          <w:tcPr>
            <w:tcW w:w="2625" w:type="dxa"/>
            <w:tcMar>
              <w:top w:w="43" w:type="dxa"/>
              <w:bottom w:w="43" w:type="dxa"/>
            </w:tcMar>
          </w:tcPr>
          <w:p w14:paraId="27A0FC3B" w14:textId="77777777" w:rsidR="000D6C22" w:rsidRDefault="000D6C22" w:rsidP="000D6C22">
            <w:pPr>
              <w:jc w:val="left"/>
              <w:rPr>
                <w:rFonts w:ascii="Times New Roman" w:eastAsia="Times New Roman" w:hAnsi="Times New Roman" w:cs="Times New Roman"/>
              </w:rPr>
            </w:pPr>
          </w:p>
        </w:tc>
      </w:tr>
      <w:tr w:rsidR="000D6C22" w14:paraId="2CA3E4B3" w14:textId="77777777">
        <w:tc>
          <w:tcPr>
            <w:tcW w:w="675" w:type="dxa"/>
            <w:tcMar>
              <w:top w:w="43" w:type="dxa"/>
              <w:bottom w:w="43" w:type="dxa"/>
            </w:tcMar>
          </w:tcPr>
          <w:p w14:paraId="25BBF796" w14:textId="3A9092B1"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12/4</w:t>
            </w:r>
          </w:p>
        </w:tc>
        <w:tc>
          <w:tcPr>
            <w:tcW w:w="2730" w:type="dxa"/>
            <w:shd w:val="clear" w:color="auto" w:fill="auto"/>
            <w:tcMar>
              <w:top w:w="43" w:type="dxa"/>
              <w:bottom w:w="43" w:type="dxa"/>
            </w:tcMar>
          </w:tcPr>
          <w:p w14:paraId="3715FE66" w14:textId="77777777"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From data to stories</w:t>
            </w:r>
          </w:p>
        </w:tc>
        <w:tc>
          <w:tcPr>
            <w:tcW w:w="3375" w:type="dxa"/>
            <w:shd w:val="clear" w:color="auto" w:fill="auto"/>
            <w:tcMar>
              <w:top w:w="43" w:type="dxa"/>
              <w:bottom w:w="43" w:type="dxa"/>
            </w:tcMar>
          </w:tcPr>
          <w:p w14:paraId="61CD5EC7" w14:textId="77777777" w:rsidR="000D6C22" w:rsidRPr="00314793" w:rsidRDefault="000D6C22" w:rsidP="00314793">
            <w:pPr>
              <w:pStyle w:val="ListParagraph"/>
              <w:numPr>
                <w:ilvl w:val="0"/>
                <w:numId w:val="13"/>
              </w:numPr>
              <w:ind w:left="435"/>
              <w:jc w:val="both"/>
              <w:rPr>
                <w:rFonts w:ascii="Times New Roman" w:eastAsia="Times New Roman" w:hAnsi="Times New Roman" w:cs="Times New Roman"/>
                <w:sz w:val="20"/>
                <w:szCs w:val="20"/>
              </w:rPr>
            </w:pPr>
            <w:r w:rsidRPr="00314793">
              <w:rPr>
                <w:rFonts w:ascii="Times New Roman" w:eastAsia="Times New Roman" w:hAnsi="Times New Roman" w:cs="Times New Roman"/>
                <w:sz w:val="20"/>
                <w:szCs w:val="20"/>
              </w:rPr>
              <w:t xml:space="preserve">Huff </w:t>
            </w:r>
            <w:proofErr w:type="spellStart"/>
            <w:r w:rsidRPr="00314793">
              <w:rPr>
                <w:rFonts w:ascii="Times New Roman" w:eastAsia="Times New Roman" w:hAnsi="Times New Roman" w:cs="Times New Roman"/>
                <w:sz w:val="20"/>
                <w:szCs w:val="20"/>
              </w:rPr>
              <w:t>chs</w:t>
            </w:r>
            <w:proofErr w:type="spellEnd"/>
            <w:r w:rsidRPr="00314793">
              <w:rPr>
                <w:rFonts w:ascii="Times New Roman" w:eastAsia="Times New Roman" w:hAnsi="Times New Roman" w:cs="Times New Roman"/>
                <w:sz w:val="20"/>
                <w:szCs w:val="20"/>
              </w:rPr>
              <w:t xml:space="preserve"> 9, 10</w:t>
            </w:r>
          </w:p>
          <w:p w14:paraId="596F5CFE" w14:textId="575871E5" w:rsidR="000D6C22" w:rsidRDefault="000D6C22" w:rsidP="000D6C22">
            <w:pPr>
              <w:pStyle w:val="ListParagraph"/>
              <w:numPr>
                <w:ilvl w:val="0"/>
                <w:numId w:val="13"/>
              </w:numPr>
              <w:tabs>
                <w:tab w:val="left" w:pos="933"/>
              </w:tabs>
              <w:ind w:left="435"/>
              <w:jc w:val="lef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Wroebel</w:t>
            </w:r>
            <w:proofErr w:type="spellEnd"/>
          </w:p>
          <w:p w14:paraId="3D00CBE2" w14:textId="77777777" w:rsidR="000D6C22" w:rsidRDefault="000D6C22" w:rsidP="000D6C22">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KDP Global</w:t>
            </w:r>
          </w:p>
          <w:p w14:paraId="1EB9DC53" w14:textId="7F009574" w:rsidR="000D6C22" w:rsidRPr="00314793" w:rsidRDefault="000D6C22" w:rsidP="00314793">
            <w:pPr>
              <w:pStyle w:val="ListParagraph"/>
              <w:numPr>
                <w:ilvl w:val="0"/>
                <w:numId w:val="13"/>
              </w:numPr>
              <w:tabs>
                <w:tab w:val="left" w:pos="933"/>
              </w:tabs>
              <w:ind w:left="43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McNulty</w:t>
            </w:r>
          </w:p>
        </w:tc>
        <w:tc>
          <w:tcPr>
            <w:tcW w:w="2625" w:type="dxa"/>
            <w:tcMar>
              <w:top w:w="43" w:type="dxa"/>
              <w:bottom w:w="43" w:type="dxa"/>
            </w:tcMar>
          </w:tcPr>
          <w:p w14:paraId="5B46226F" w14:textId="77777777" w:rsidR="000D6C22" w:rsidRDefault="000D6C22" w:rsidP="000D6C22">
            <w:pPr>
              <w:jc w:val="left"/>
              <w:rPr>
                <w:rFonts w:ascii="Times New Roman" w:eastAsia="Times New Roman" w:hAnsi="Times New Roman" w:cs="Times New Roman"/>
              </w:rPr>
            </w:pPr>
          </w:p>
        </w:tc>
      </w:tr>
      <w:tr w:rsidR="000D6C22" w14:paraId="1A5AC5BD" w14:textId="77777777">
        <w:tc>
          <w:tcPr>
            <w:tcW w:w="675" w:type="dxa"/>
            <w:shd w:val="clear" w:color="auto" w:fill="8DB3E2"/>
            <w:tcMar>
              <w:top w:w="43" w:type="dxa"/>
              <w:bottom w:w="43" w:type="dxa"/>
            </w:tcMar>
          </w:tcPr>
          <w:p w14:paraId="268981D8" w14:textId="2AF1B6C3"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12/6</w:t>
            </w:r>
          </w:p>
        </w:tc>
        <w:tc>
          <w:tcPr>
            <w:tcW w:w="2730" w:type="dxa"/>
            <w:shd w:val="clear" w:color="auto" w:fill="8DB3E2"/>
            <w:tcMar>
              <w:top w:w="43" w:type="dxa"/>
              <w:bottom w:w="43" w:type="dxa"/>
            </w:tcMar>
          </w:tcPr>
          <w:p w14:paraId="0446F4A5" w14:textId="77777777" w:rsidR="000D6C22" w:rsidRDefault="000D6C22" w:rsidP="000D6C22">
            <w:pPr>
              <w:jc w:val="left"/>
              <w:rPr>
                <w:rFonts w:ascii="Times New Roman" w:eastAsia="Times New Roman" w:hAnsi="Times New Roman" w:cs="Times New Roman"/>
                <w:b/>
              </w:rPr>
            </w:pPr>
            <w:r>
              <w:rPr>
                <w:rFonts w:ascii="Times New Roman" w:eastAsia="Times New Roman" w:hAnsi="Times New Roman" w:cs="Times New Roman"/>
                <w:b/>
              </w:rPr>
              <w:t>Final presentations</w:t>
            </w:r>
          </w:p>
        </w:tc>
        <w:tc>
          <w:tcPr>
            <w:tcW w:w="3375" w:type="dxa"/>
            <w:shd w:val="clear" w:color="auto" w:fill="8DB3E2"/>
            <w:tcMar>
              <w:top w:w="43" w:type="dxa"/>
              <w:bottom w:w="43" w:type="dxa"/>
            </w:tcMar>
          </w:tcPr>
          <w:p w14:paraId="312401C2" w14:textId="77777777" w:rsidR="000D6C22" w:rsidRDefault="000D6C22" w:rsidP="000D6C22">
            <w:pPr>
              <w:jc w:val="both"/>
              <w:rPr>
                <w:rFonts w:ascii="Times New Roman" w:eastAsia="Times New Roman" w:hAnsi="Times New Roman" w:cs="Times New Roman"/>
              </w:rPr>
            </w:pPr>
            <w:r>
              <w:rPr>
                <w:rFonts w:ascii="Times New Roman" w:eastAsia="Times New Roman" w:hAnsi="Times New Roman" w:cs="Times New Roman"/>
              </w:rPr>
              <w:t>(none)</w:t>
            </w:r>
          </w:p>
        </w:tc>
        <w:tc>
          <w:tcPr>
            <w:tcW w:w="2625" w:type="dxa"/>
            <w:shd w:val="clear" w:color="auto" w:fill="8DB3E2"/>
            <w:tcMar>
              <w:top w:w="43" w:type="dxa"/>
              <w:bottom w:w="43" w:type="dxa"/>
            </w:tcMar>
          </w:tcPr>
          <w:p w14:paraId="4D644292" w14:textId="487BE6A9" w:rsidR="000D6C22" w:rsidRDefault="000D6C22" w:rsidP="000D6C22">
            <w:pPr>
              <w:jc w:val="left"/>
              <w:rPr>
                <w:rFonts w:ascii="Times New Roman" w:eastAsia="Times New Roman" w:hAnsi="Times New Roman" w:cs="Times New Roman"/>
              </w:rPr>
            </w:pPr>
            <w:r>
              <w:rPr>
                <w:rFonts w:ascii="Times New Roman" w:eastAsia="Times New Roman" w:hAnsi="Times New Roman" w:cs="Times New Roman"/>
              </w:rPr>
              <w:t xml:space="preserve">Issue coverage analysis due </w:t>
            </w:r>
            <w:r>
              <w:rPr>
                <w:rFonts w:ascii="Times New Roman" w:eastAsia="Times New Roman" w:hAnsi="Times New Roman" w:cs="Times New Roman"/>
                <w:b/>
              </w:rPr>
              <w:t>Fri, 12/6</w:t>
            </w:r>
            <w:r>
              <w:rPr>
                <w:rFonts w:ascii="Times New Roman" w:eastAsia="Times New Roman" w:hAnsi="Times New Roman" w:cs="Times New Roman"/>
                <w:b/>
              </w:rPr>
              <w:t xml:space="preserve"> </w:t>
            </w:r>
            <w:r>
              <w:rPr>
                <w:rFonts w:ascii="Times New Roman" w:eastAsia="Times New Roman" w:hAnsi="Times New Roman" w:cs="Times New Roman"/>
                <w:b/>
              </w:rPr>
              <w:t>by 4pm</w:t>
            </w:r>
            <w:r>
              <w:rPr>
                <w:rFonts w:ascii="Times New Roman" w:eastAsia="Times New Roman" w:hAnsi="Times New Roman" w:cs="Times New Roman"/>
              </w:rPr>
              <w:t xml:space="preserve">. The exam period is </w:t>
            </w:r>
            <w:r>
              <w:rPr>
                <w:rFonts w:ascii="Times New Roman" w:eastAsia="Times New Roman" w:hAnsi="Times New Roman" w:cs="Times New Roman"/>
                <w:b/>
              </w:rPr>
              <w:t>4pm – 7p</w:t>
            </w:r>
            <w:r>
              <w:rPr>
                <w:rFonts w:ascii="Times New Roman" w:eastAsia="Times New Roman" w:hAnsi="Times New Roman" w:cs="Times New Roman"/>
                <w:b/>
              </w:rPr>
              <w:t>m</w:t>
            </w:r>
            <w:r>
              <w:rPr>
                <w:rFonts w:ascii="Times New Roman" w:eastAsia="Times New Roman" w:hAnsi="Times New Roman" w:cs="Times New Roman"/>
                <w:b/>
              </w:rPr>
              <w:t xml:space="preserve">. </w:t>
            </w:r>
          </w:p>
        </w:tc>
      </w:tr>
    </w:tbl>
    <w:p w14:paraId="2760B050" w14:textId="77777777" w:rsidR="000D2F66" w:rsidRDefault="000D2F66"/>
    <w:p w14:paraId="4358BFEF" w14:textId="77777777" w:rsidR="000D2F66" w:rsidRDefault="000D2F66">
      <w:pPr>
        <w:jc w:val="left"/>
      </w:pPr>
    </w:p>
    <w:p w14:paraId="3EC8099E" w14:textId="77777777" w:rsidR="000D2F66" w:rsidRDefault="000D2F66">
      <w:pPr>
        <w:jc w:val="left"/>
        <w:rPr>
          <w:rFonts w:ascii="Times New Roman" w:eastAsia="Times New Roman" w:hAnsi="Times New Roman" w:cs="Times New Roman"/>
          <w:b/>
          <w:sz w:val="24"/>
          <w:szCs w:val="24"/>
        </w:rPr>
      </w:pPr>
    </w:p>
    <w:sectPr w:rsidR="000D2F66">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8820C" w14:textId="77777777" w:rsidR="00870023" w:rsidRDefault="00870023">
      <w:r>
        <w:separator/>
      </w:r>
    </w:p>
  </w:endnote>
  <w:endnote w:type="continuationSeparator" w:id="0">
    <w:p w14:paraId="05078862" w14:textId="77777777" w:rsidR="00870023" w:rsidRDefault="0087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791C" w14:textId="77777777" w:rsidR="00870023" w:rsidRDefault="00870023">
      <w:r>
        <w:separator/>
      </w:r>
    </w:p>
  </w:footnote>
  <w:footnote w:type="continuationSeparator" w:id="0">
    <w:p w14:paraId="321FB12F" w14:textId="77777777" w:rsidR="00870023" w:rsidRDefault="0087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8ED4" w14:textId="77777777" w:rsidR="000D2F66" w:rsidRDefault="00870023">
    <w:pPr>
      <w:tabs>
        <w:tab w:val="center" w:pos="4680"/>
        <w:tab w:val="right" w:pos="9360"/>
      </w:tabs>
      <w:spacing w:before="720"/>
      <w:jc w:val="right"/>
    </w:pPr>
    <w:r>
      <w:t xml:space="preserve">Page </w:t>
    </w:r>
    <w:r>
      <w:rPr>
        <w:b/>
        <w:sz w:val="24"/>
        <w:szCs w:val="24"/>
      </w:rPr>
      <w:fldChar w:fldCharType="begin"/>
    </w:r>
    <w:r>
      <w:rPr>
        <w:b/>
        <w:sz w:val="24"/>
        <w:szCs w:val="24"/>
      </w:rPr>
      <w:instrText>PAGE</w:instrText>
    </w:r>
    <w:r w:rsidR="00E22479">
      <w:rPr>
        <w:b/>
        <w:sz w:val="24"/>
        <w:szCs w:val="24"/>
      </w:rPr>
      <w:fldChar w:fldCharType="separate"/>
    </w:r>
    <w:r w:rsidR="00E22479">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sidR="00E22479">
      <w:rPr>
        <w:b/>
        <w:sz w:val="24"/>
        <w:szCs w:val="24"/>
      </w:rPr>
      <w:fldChar w:fldCharType="separate"/>
    </w:r>
    <w:r w:rsidR="00E22479">
      <w:rPr>
        <w:b/>
        <w:noProof/>
        <w:sz w:val="24"/>
        <w:szCs w:val="24"/>
      </w:rPr>
      <w:t>1</w:t>
    </w:r>
    <w:r>
      <w:rPr>
        <w:b/>
        <w:sz w:val="24"/>
        <w:szCs w:val="24"/>
      </w:rPr>
      <w:fldChar w:fldCharType="end"/>
    </w:r>
  </w:p>
  <w:p w14:paraId="3C5430E2" w14:textId="77777777" w:rsidR="000D2F66" w:rsidRDefault="000D2F66">
    <w:pP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F6A"/>
    <w:multiLevelType w:val="hybridMultilevel"/>
    <w:tmpl w:val="836A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E5337"/>
    <w:multiLevelType w:val="multilevel"/>
    <w:tmpl w:val="582E49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0C1209D"/>
    <w:multiLevelType w:val="multilevel"/>
    <w:tmpl w:val="BED461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829411C"/>
    <w:multiLevelType w:val="multilevel"/>
    <w:tmpl w:val="26028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5E7C79"/>
    <w:multiLevelType w:val="hybridMultilevel"/>
    <w:tmpl w:val="E0A47E8E"/>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5" w15:restartNumberingAfterBreak="0">
    <w:nsid w:val="49F91BAE"/>
    <w:multiLevelType w:val="multilevel"/>
    <w:tmpl w:val="10B2F8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5806537"/>
    <w:multiLevelType w:val="multilevel"/>
    <w:tmpl w:val="926A5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D318E2"/>
    <w:multiLevelType w:val="multilevel"/>
    <w:tmpl w:val="81C865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7876D36"/>
    <w:multiLevelType w:val="multilevel"/>
    <w:tmpl w:val="0DDE5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CF2EBC"/>
    <w:multiLevelType w:val="hybridMultilevel"/>
    <w:tmpl w:val="5A0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26F4E"/>
    <w:multiLevelType w:val="hybridMultilevel"/>
    <w:tmpl w:val="CA86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B7511"/>
    <w:multiLevelType w:val="hybridMultilevel"/>
    <w:tmpl w:val="C7F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643F8"/>
    <w:multiLevelType w:val="multilevel"/>
    <w:tmpl w:val="92F41C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
  </w:num>
  <w:num w:numId="3">
    <w:abstractNumId w:val="2"/>
  </w:num>
  <w:num w:numId="4">
    <w:abstractNumId w:val="6"/>
  </w:num>
  <w:num w:numId="5">
    <w:abstractNumId w:val="5"/>
  </w:num>
  <w:num w:numId="6">
    <w:abstractNumId w:val="8"/>
  </w:num>
  <w:num w:numId="7">
    <w:abstractNumId w:val="12"/>
  </w:num>
  <w:num w:numId="8">
    <w:abstractNumId w:val="7"/>
  </w:num>
  <w:num w:numId="9">
    <w:abstractNumId w:val="11"/>
  </w:num>
  <w:num w:numId="10">
    <w:abstractNumId w:val="9"/>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66"/>
    <w:rsid w:val="000D2F66"/>
    <w:rsid w:val="000D6C22"/>
    <w:rsid w:val="00314793"/>
    <w:rsid w:val="00870023"/>
    <w:rsid w:val="008D773E"/>
    <w:rsid w:val="00926E51"/>
    <w:rsid w:val="00A8702C"/>
    <w:rsid w:val="00B06CDD"/>
    <w:rsid w:val="00E2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FBEE"/>
  <w15:docId w15:val="{C627A004-4E84-44B0-8591-9864833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29" w:type="dxa"/>
        <w:left w:w="29" w:type="dxa"/>
        <w:bottom w:w="29" w:type="dxa"/>
        <w:right w:w="29" w:type="dxa"/>
      </w:tblCellMar>
    </w:tblPr>
  </w:style>
  <w:style w:type="character" w:styleId="Hyperlink">
    <w:name w:val="Hyperlink"/>
    <w:basedOn w:val="DefaultParagraphFont"/>
    <w:uiPriority w:val="99"/>
    <w:unhideWhenUsed/>
    <w:rsid w:val="00A8702C"/>
    <w:rPr>
      <w:color w:val="0000FF" w:themeColor="hyperlink"/>
      <w:u w:val="single"/>
    </w:rPr>
  </w:style>
  <w:style w:type="character" w:styleId="UnresolvedMention">
    <w:name w:val="Unresolved Mention"/>
    <w:basedOn w:val="DefaultParagraphFont"/>
    <w:uiPriority w:val="99"/>
    <w:semiHidden/>
    <w:unhideWhenUsed/>
    <w:rsid w:val="00A8702C"/>
    <w:rPr>
      <w:color w:val="605E5C"/>
      <w:shd w:val="clear" w:color="auto" w:fill="E1DFDD"/>
    </w:rPr>
  </w:style>
  <w:style w:type="paragraph" w:styleId="BalloonText">
    <w:name w:val="Balloon Text"/>
    <w:basedOn w:val="Normal"/>
    <w:link w:val="BalloonTextChar"/>
    <w:uiPriority w:val="99"/>
    <w:semiHidden/>
    <w:unhideWhenUsed/>
    <w:rsid w:val="00926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51"/>
    <w:rPr>
      <w:rFonts w:ascii="Segoe UI" w:hAnsi="Segoe UI" w:cs="Segoe UI"/>
      <w:sz w:val="18"/>
      <w:szCs w:val="18"/>
    </w:rPr>
  </w:style>
  <w:style w:type="paragraph" w:styleId="ListParagraph">
    <w:name w:val="List Paragraph"/>
    <w:basedOn w:val="Normal"/>
    <w:uiPriority w:val="34"/>
    <w:qFormat/>
    <w:rsid w:val="00926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kai.unc.edu/portal/site/mejo790.001.fa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elon@email.unc.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esearch" TargetMode="External"/><Relationship Id="rId5" Type="http://schemas.openxmlformats.org/officeDocument/2006/relationships/footnotes" Target="footnotes.xml"/><Relationship Id="rId10" Type="http://schemas.openxmlformats.org/officeDocument/2006/relationships/hyperlink" Target="https://accessibility.unc.edu/" TargetMode="External"/><Relationship Id="rId4" Type="http://schemas.openxmlformats.org/officeDocument/2006/relationships/webSettings" Target="webSettings.xml"/><Relationship Id="rId9" Type="http://schemas.openxmlformats.org/officeDocument/2006/relationships/hyperlink" Target="http://instrument.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10</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Freelon, Deen G</dc:creator>
  <cp:lastModifiedBy>Freelon, Deen G</cp:lastModifiedBy>
  <cp:revision>6</cp:revision>
  <dcterms:created xsi:type="dcterms:W3CDTF">2019-08-08T20:52:00Z</dcterms:created>
  <dcterms:modified xsi:type="dcterms:W3CDTF">2019-08-13T01:18:00Z</dcterms:modified>
</cp:coreProperties>
</file>