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505" w:tblpY="577"/>
        <w:tblW w:w="5000" w:type="pct"/>
        <w:tblLayout w:type="fixed"/>
        <w:tblLook w:val="04A0" w:firstRow="1" w:lastRow="0" w:firstColumn="1" w:lastColumn="0" w:noHBand="0" w:noVBand="1"/>
      </w:tblPr>
      <w:tblGrid>
        <w:gridCol w:w="7234"/>
        <w:gridCol w:w="236"/>
        <w:gridCol w:w="3834"/>
      </w:tblGrid>
      <w:tr w:rsidR="00FB04D9" w14:paraId="38C05AB1" w14:textId="77777777" w:rsidTr="00FB04D9">
        <w:tc>
          <w:tcPr>
            <w:tcW w:w="3200" w:type="pct"/>
            <w:shd w:val="clear" w:color="auto" w:fill="983620" w:themeFill="accent2"/>
          </w:tcPr>
          <w:p w14:paraId="4E193DF4" w14:textId="77777777" w:rsidR="00FB04D9" w:rsidRDefault="00FB04D9" w:rsidP="00FB04D9">
            <w:pPr>
              <w:pStyle w:val="NoSpacing"/>
            </w:pPr>
            <w:bookmarkStart w:id="0" w:name="_Toc261004492"/>
            <w:bookmarkStart w:id="1" w:name="_GoBack"/>
            <w:bookmarkEnd w:id="1"/>
          </w:p>
        </w:tc>
        <w:tc>
          <w:tcPr>
            <w:tcW w:w="104" w:type="pct"/>
          </w:tcPr>
          <w:p w14:paraId="396A864B" w14:textId="77777777" w:rsidR="00FB04D9" w:rsidRDefault="00FB04D9" w:rsidP="00FB04D9">
            <w:pPr>
              <w:pStyle w:val="NoSpacing"/>
            </w:pPr>
          </w:p>
        </w:tc>
        <w:tc>
          <w:tcPr>
            <w:tcW w:w="1696" w:type="pct"/>
            <w:shd w:val="clear" w:color="auto" w:fill="7F7F7F" w:themeFill="text1" w:themeFillTint="80"/>
          </w:tcPr>
          <w:p w14:paraId="46AEBE1E" w14:textId="77777777" w:rsidR="00FB04D9" w:rsidRDefault="00FB04D9" w:rsidP="00FB04D9">
            <w:pPr>
              <w:pStyle w:val="NoSpacing"/>
            </w:pPr>
          </w:p>
        </w:tc>
      </w:tr>
      <w:tr w:rsidR="00FB04D9" w14:paraId="63B24412" w14:textId="77777777" w:rsidTr="000F42D0">
        <w:trPr>
          <w:trHeight w:val="720"/>
        </w:trPr>
        <w:tc>
          <w:tcPr>
            <w:tcW w:w="3200" w:type="pct"/>
            <w:vAlign w:val="bottom"/>
          </w:tcPr>
          <w:p w14:paraId="46641151" w14:textId="77777777" w:rsidR="00FB04D9" w:rsidRDefault="00FB04D9" w:rsidP="00FB04D9"/>
        </w:tc>
        <w:tc>
          <w:tcPr>
            <w:tcW w:w="104" w:type="pct"/>
            <w:vAlign w:val="bottom"/>
          </w:tcPr>
          <w:p w14:paraId="07F9222D" w14:textId="77777777" w:rsidR="00FB04D9" w:rsidRDefault="00FB04D9" w:rsidP="00FB04D9"/>
        </w:tc>
        <w:tc>
          <w:tcPr>
            <w:tcW w:w="1696" w:type="pct"/>
            <w:vAlign w:val="bottom"/>
          </w:tcPr>
          <w:p w14:paraId="7BA0D257" w14:textId="77777777" w:rsidR="00FB04D9" w:rsidRDefault="00FB04D9" w:rsidP="00FB04D9">
            <w:pPr>
              <w:pStyle w:val="Header"/>
            </w:pPr>
            <w:r>
              <w:t>FALL 2014</w:t>
            </w:r>
            <w:r>
              <w:br/>
              <w:t>MW 1:00-2:50pm</w:t>
            </w:r>
          </w:p>
        </w:tc>
      </w:tr>
      <w:tr w:rsidR="00FB04D9" w14:paraId="215EA869" w14:textId="77777777" w:rsidTr="00FB04D9">
        <w:trPr>
          <w:trHeight w:val="1800"/>
        </w:trPr>
        <w:tc>
          <w:tcPr>
            <w:tcW w:w="3200" w:type="pct"/>
            <w:vAlign w:val="bottom"/>
          </w:tcPr>
          <w:p w14:paraId="48EA591B" w14:textId="7C7CA2B1" w:rsidR="00FB04D9" w:rsidRPr="009F1DDF" w:rsidRDefault="00FB04D9" w:rsidP="00FB04D9">
            <w:pPr>
              <w:pStyle w:val="Subtitle"/>
              <w:rPr>
                <w:sz w:val="48"/>
                <w:szCs w:val="48"/>
              </w:rPr>
            </w:pPr>
            <w:r w:rsidRPr="009F1DDF">
              <w:rPr>
                <w:sz w:val="48"/>
                <w:szCs w:val="48"/>
              </w:rPr>
              <w:t>I</w:t>
            </w:r>
            <w:r w:rsidRPr="009F1DDF">
              <w:rPr>
                <w:rFonts w:cs="DIN-Bold"/>
                <w:bCs/>
                <w:caps/>
                <w:sz w:val="48"/>
                <w:szCs w:val="48"/>
              </w:rPr>
              <w:t>NTERMEDIATE PHOTOJOURNALISM</w:t>
            </w:r>
            <w:sdt>
              <w:sdtPr>
                <w:rPr>
                  <w:sz w:val="48"/>
                  <w:szCs w:val="48"/>
                </w:rPr>
                <w:alias w:val="Subtitle"/>
                <w:tag w:val=""/>
                <w:id w:val="-1702467403"/>
                <w:placeholder>
                  <w:docPart w:val="300AAF67AE54C94289595980C4E19785"/>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4D46BD">
                  <w:rPr>
                    <w:sz w:val="48"/>
                    <w:szCs w:val="48"/>
                  </w:rPr>
                  <w:t>181.1</w:t>
                </w:r>
              </w:sdtContent>
            </w:sdt>
          </w:p>
        </w:tc>
        <w:tc>
          <w:tcPr>
            <w:tcW w:w="104" w:type="pct"/>
            <w:vAlign w:val="bottom"/>
          </w:tcPr>
          <w:p w14:paraId="6169303B" w14:textId="77777777" w:rsidR="00FB04D9" w:rsidRDefault="00FB04D9" w:rsidP="00FB04D9"/>
        </w:tc>
        <w:tc>
          <w:tcPr>
            <w:tcW w:w="1696" w:type="pct"/>
            <w:vAlign w:val="bottom"/>
          </w:tcPr>
          <w:p w14:paraId="1B6C35F5" w14:textId="2E68497C" w:rsidR="00FB04D9" w:rsidRDefault="00FB04D9" w:rsidP="0032159F">
            <w:pPr>
              <w:pStyle w:val="ContactDetails"/>
            </w:pPr>
            <w:r>
              <w:t>Instructor: ROSS TAYLOR</w:t>
            </w:r>
            <w:r>
              <w:br/>
              <w:t>E-Mail: ross</w:t>
            </w:r>
            <w:r w:rsidR="0032159F">
              <w:t>dav@email.unc.edu</w:t>
            </w:r>
            <w:r>
              <w:br/>
              <w:t>Phone: 757.412-8558</w:t>
            </w:r>
            <w:r>
              <w:br/>
              <w:t>Office: CA 75</w:t>
            </w:r>
            <w:r>
              <w:br/>
              <w:t>Office Hours: Tuesday 2-4pm</w:t>
            </w:r>
          </w:p>
        </w:tc>
      </w:tr>
      <w:tr w:rsidR="00FB04D9" w14:paraId="1ABA4CFD" w14:textId="77777777" w:rsidTr="00FB04D9">
        <w:tc>
          <w:tcPr>
            <w:tcW w:w="3200" w:type="pct"/>
            <w:shd w:val="clear" w:color="auto" w:fill="983620" w:themeFill="accent2"/>
          </w:tcPr>
          <w:p w14:paraId="476F84A8" w14:textId="77777777" w:rsidR="00FB04D9" w:rsidRDefault="00FB04D9" w:rsidP="00FB04D9">
            <w:pPr>
              <w:pStyle w:val="NoSpacing"/>
            </w:pPr>
          </w:p>
        </w:tc>
        <w:tc>
          <w:tcPr>
            <w:tcW w:w="104" w:type="pct"/>
          </w:tcPr>
          <w:p w14:paraId="1C4109EF" w14:textId="77777777" w:rsidR="00FB04D9" w:rsidRDefault="00FB04D9" w:rsidP="00FB04D9">
            <w:pPr>
              <w:pStyle w:val="NoSpacing"/>
            </w:pPr>
          </w:p>
        </w:tc>
        <w:tc>
          <w:tcPr>
            <w:tcW w:w="1696" w:type="pct"/>
            <w:shd w:val="clear" w:color="auto" w:fill="7F7F7F" w:themeFill="text1" w:themeFillTint="80"/>
          </w:tcPr>
          <w:p w14:paraId="0626D4B1" w14:textId="77777777" w:rsidR="00FB04D9" w:rsidRDefault="00FB04D9" w:rsidP="00FB04D9">
            <w:pPr>
              <w:pStyle w:val="NoSpacing"/>
            </w:pPr>
          </w:p>
        </w:tc>
      </w:tr>
    </w:tbl>
    <w:tbl>
      <w:tblPr>
        <w:tblpPr w:leftFromText="180" w:rightFromText="180" w:vertAnchor="text" w:horzAnchor="page" w:tblpX="505" w:tblpY="-10089"/>
        <w:tblOverlap w:val="never"/>
        <w:tblW w:w="11775" w:type="dxa"/>
        <w:tblLayout w:type="fixed"/>
        <w:tblLook w:val="04A0" w:firstRow="1" w:lastRow="0" w:firstColumn="1" w:lastColumn="0" w:noHBand="0" w:noVBand="1"/>
      </w:tblPr>
      <w:tblGrid>
        <w:gridCol w:w="7477"/>
        <w:gridCol w:w="254"/>
        <w:gridCol w:w="4044"/>
      </w:tblGrid>
      <w:tr w:rsidR="005049EC" w14:paraId="46ECD490" w14:textId="77777777" w:rsidTr="005049EC">
        <w:trPr>
          <w:trHeight w:val="4374"/>
        </w:trPr>
        <w:tc>
          <w:tcPr>
            <w:tcW w:w="3175" w:type="pct"/>
          </w:tcPr>
          <w:p w14:paraId="29A22EA7" w14:textId="77777777" w:rsidR="005049EC" w:rsidRDefault="005049EC" w:rsidP="005049EC">
            <w:pPr>
              <w:rPr>
                <w:rFonts w:eastAsiaTheme="minorHAnsi"/>
                <w:bCs/>
                <w:color w:val="auto"/>
              </w:rPr>
            </w:pPr>
          </w:p>
          <w:p w14:paraId="2A88AF72" w14:textId="43BE82C3" w:rsidR="005049EC" w:rsidRPr="007973C8" w:rsidRDefault="005049EC" w:rsidP="005049EC">
            <w:pPr>
              <w:pStyle w:val="Heading1"/>
              <w:rPr>
                <w:sz w:val="36"/>
                <w:szCs w:val="36"/>
              </w:rPr>
            </w:pPr>
            <w:r>
              <w:rPr>
                <w:sz w:val="36"/>
                <w:szCs w:val="36"/>
              </w:rPr>
              <w:t>GOALS</w:t>
            </w:r>
          </w:p>
          <w:p w14:paraId="2E65FC03" w14:textId="7CCEAA7B" w:rsidR="005049EC" w:rsidRDefault="005049EC" w:rsidP="005049EC">
            <w:pPr>
              <w:rPr>
                <w:rFonts w:eastAsiaTheme="minorHAnsi"/>
                <w:bCs/>
                <w:color w:val="auto"/>
              </w:rPr>
            </w:pPr>
            <w:r>
              <w:rPr>
                <w:rFonts w:eastAsiaTheme="minorHAnsi"/>
                <w:bCs/>
                <w:color w:val="auto"/>
              </w:rPr>
              <w:t>•  To erase fears of use of artificial light</w:t>
            </w:r>
          </w:p>
          <w:p w14:paraId="0A7CB212" w14:textId="77777777" w:rsidR="000F42D0" w:rsidRDefault="000F42D0" w:rsidP="005049EC">
            <w:pPr>
              <w:rPr>
                <w:rFonts w:eastAsiaTheme="minorHAnsi"/>
                <w:bCs/>
                <w:color w:val="auto"/>
              </w:rPr>
            </w:pPr>
            <w:r>
              <w:rPr>
                <w:rFonts w:eastAsiaTheme="minorHAnsi"/>
                <w:bCs/>
                <w:color w:val="auto"/>
              </w:rPr>
              <w:t>• To understand and apply the fundamentals of lighting in photojournalism</w:t>
            </w:r>
          </w:p>
          <w:p w14:paraId="6CC806DF" w14:textId="77777777" w:rsidR="000F42D0" w:rsidRDefault="000F42D0" w:rsidP="005049EC">
            <w:pPr>
              <w:rPr>
                <w:rFonts w:eastAsiaTheme="minorHAnsi"/>
                <w:bCs/>
                <w:color w:val="auto"/>
              </w:rPr>
            </w:pPr>
            <w:r>
              <w:rPr>
                <w:rFonts w:eastAsiaTheme="minorHAnsi"/>
                <w:bCs/>
                <w:color w:val="auto"/>
              </w:rPr>
              <w:t>• To develop and become aware of your personal style.</w:t>
            </w:r>
          </w:p>
          <w:p w14:paraId="4A984937" w14:textId="4F3DB2B3" w:rsidR="006577A8" w:rsidRPr="006577A8" w:rsidRDefault="000F42D0" w:rsidP="005049EC">
            <w:pPr>
              <w:rPr>
                <w:rFonts w:eastAsiaTheme="minorHAnsi"/>
                <w:bCs/>
                <w:color w:val="auto"/>
              </w:rPr>
            </w:pPr>
            <w:r>
              <w:rPr>
                <w:rFonts w:eastAsiaTheme="minorHAnsi"/>
                <w:bCs/>
                <w:color w:val="auto"/>
              </w:rPr>
              <w:t>• To enhance your portfolio to better prepare you for employment opportunities.</w:t>
            </w:r>
          </w:p>
          <w:p w14:paraId="6C299D5A" w14:textId="77777777" w:rsidR="000F42D0" w:rsidRPr="007973C8" w:rsidRDefault="000F42D0" w:rsidP="005049EC">
            <w:pPr>
              <w:pStyle w:val="Heading1"/>
              <w:rPr>
                <w:sz w:val="36"/>
                <w:szCs w:val="36"/>
              </w:rPr>
            </w:pPr>
            <w:r w:rsidRPr="007973C8">
              <w:rPr>
                <w:sz w:val="36"/>
                <w:szCs w:val="36"/>
              </w:rPr>
              <w:t>END OF SEMESTER EXPECTATIONS</w:t>
            </w:r>
          </w:p>
          <w:p w14:paraId="138672F2" w14:textId="77777777" w:rsidR="000F42D0" w:rsidRDefault="000F42D0" w:rsidP="005049EC">
            <w:pPr>
              <w:rPr>
                <w:rFonts w:eastAsiaTheme="minorHAnsi"/>
                <w:bCs/>
                <w:color w:val="auto"/>
              </w:rPr>
            </w:pPr>
            <w:r>
              <w:rPr>
                <w:rFonts w:eastAsiaTheme="minorHAnsi"/>
                <w:bCs/>
                <w:color w:val="auto"/>
              </w:rPr>
              <w:t>• Effectively operate lighting equipment</w:t>
            </w:r>
          </w:p>
          <w:p w14:paraId="27F45B19" w14:textId="77777777" w:rsidR="000F42D0" w:rsidRDefault="000F42D0" w:rsidP="005049EC">
            <w:pPr>
              <w:rPr>
                <w:rFonts w:eastAsiaTheme="minorHAnsi"/>
                <w:bCs/>
                <w:color w:val="auto"/>
              </w:rPr>
            </w:pPr>
            <w:r>
              <w:rPr>
                <w:rFonts w:eastAsiaTheme="minorHAnsi"/>
                <w:bCs/>
                <w:color w:val="auto"/>
              </w:rPr>
              <w:t>• A broad understanding of professional approaches to lighting</w:t>
            </w:r>
          </w:p>
          <w:p w14:paraId="645795DD" w14:textId="77777777" w:rsidR="000F42D0" w:rsidRPr="0055491E" w:rsidRDefault="000F42D0" w:rsidP="005049EC">
            <w:r>
              <w:rPr>
                <w:rFonts w:eastAsiaTheme="minorHAnsi"/>
                <w:bCs/>
                <w:color w:val="auto"/>
              </w:rPr>
              <w:t>• Conceive and execute conceptual ideas using light as the guiding force</w:t>
            </w:r>
          </w:p>
          <w:p w14:paraId="0F1D1994" w14:textId="77777777" w:rsidR="000F42D0" w:rsidRPr="007973C8" w:rsidRDefault="000F42D0" w:rsidP="005049EC">
            <w:pPr>
              <w:pStyle w:val="Heading1"/>
              <w:rPr>
                <w:rFonts w:eastAsiaTheme="minorHAnsi"/>
                <w:bCs w:val="0"/>
                <w:color w:val="auto"/>
                <w:sz w:val="36"/>
                <w:szCs w:val="36"/>
              </w:rPr>
            </w:pPr>
            <w:r w:rsidRPr="007973C8">
              <w:rPr>
                <w:sz w:val="36"/>
                <w:szCs w:val="36"/>
              </w:rPr>
              <w:t>COURSE STRATEGIES</w:t>
            </w:r>
          </w:p>
          <w:p w14:paraId="6A6AF185" w14:textId="77777777" w:rsidR="000F42D0" w:rsidRDefault="000F42D0" w:rsidP="005049EC">
            <w:pPr>
              <w:rPr>
                <w:rFonts w:eastAsiaTheme="minorHAnsi"/>
                <w:bCs/>
                <w:color w:val="auto"/>
              </w:rPr>
            </w:pPr>
            <w:r>
              <w:rPr>
                <w:rFonts w:eastAsiaTheme="minorHAnsi"/>
                <w:bCs/>
                <w:color w:val="auto"/>
              </w:rPr>
              <w:t>ª We will start with basics and learn them through exercises.</w:t>
            </w:r>
          </w:p>
          <w:p w14:paraId="23C06258" w14:textId="77777777" w:rsidR="000F42D0" w:rsidRDefault="000F42D0" w:rsidP="005049EC">
            <w:pPr>
              <w:rPr>
                <w:rFonts w:eastAsiaTheme="minorHAnsi"/>
                <w:bCs/>
                <w:color w:val="auto"/>
              </w:rPr>
            </w:pPr>
            <w:r>
              <w:rPr>
                <w:rFonts w:eastAsiaTheme="minorHAnsi"/>
                <w:bCs/>
                <w:color w:val="auto"/>
              </w:rPr>
              <w:t>• We will progress into lighting assignments that are typical of a photojournalist.</w:t>
            </w:r>
          </w:p>
          <w:p w14:paraId="26899A72" w14:textId="77777777" w:rsidR="000F42D0" w:rsidRDefault="000F42D0" w:rsidP="005049EC">
            <w:pPr>
              <w:rPr>
                <w:rFonts w:eastAsiaTheme="minorHAnsi"/>
                <w:bCs/>
                <w:color w:val="auto"/>
              </w:rPr>
            </w:pPr>
            <w:r>
              <w:rPr>
                <w:rFonts w:eastAsiaTheme="minorHAnsi"/>
                <w:bCs/>
                <w:color w:val="auto"/>
              </w:rPr>
              <w:t>• We will complete one picture story, one essay or one portrait series</w:t>
            </w:r>
          </w:p>
          <w:p w14:paraId="07F6BE0A" w14:textId="77777777" w:rsidR="000F42D0" w:rsidRDefault="000F42D0" w:rsidP="005049EC">
            <w:pPr>
              <w:rPr>
                <w:rFonts w:eastAsiaTheme="minorHAnsi"/>
                <w:bCs/>
                <w:color w:val="auto"/>
              </w:rPr>
            </w:pPr>
            <w:r>
              <w:rPr>
                <w:rFonts w:eastAsiaTheme="minorHAnsi"/>
                <w:bCs/>
                <w:color w:val="auto"/>
              </w:rPr>
              <w:t>• We will document our own life and explore our own personal vision</w:t>
            </w:r>
          </w:p>
          <w:p w14:paraId="1FE54912" w14:textId="77777777" w:rsidR="000F42D0" w:rsidRDefault="000F42D0" w:rsidP="005049EC">
            <w:pPr>
              <w:rPr>
                <w:rFonts w:eastAsiaTheme="minorHAnsi"/>
                <w:bCs/>
                <w:color w:val="auto"/>
              </w:rPr>
            </w:pPr>
            <w:r>
              <w:rPr>
                <w:rFonts w:eastAsiaTheme="minorHAnsi"/>
                <w:bCs/>
                <w:color w:val="auto"/>
              </w:rPr>
              <w:t>• Lectures are a combination of image presentation, hands-on learning and</w:t>
            </w:r>
          </w:p>
          <w:p w14:paraId="289D453A" w14:textId="77777777" w:rsidR="000F42D0" w:rsidRDefault="000F42D0" w:rsidP="005049EC">
            <w:pPr>
              <w:rPr>
                <w:rFonts w:eastAsiaTheme="minorHAnsi"/>
                <w:bCs/>
                <w:color w:val="auto"/>
              </w:rPr>
            </w:pPr>
            <w:r>
              <w:rPr>
                <w:rFonts w:eastAsiaTheme="minorHAnsi"/>
                <w:bCs/>
                <w:color w:val="auto"/>
              </w:rPr>
              <w:t>active shooting exercises to rapidly improve.</w:t>
            </w:r>
          </w:p>
          <w:p w14:paraId="3A30FD4C" w14:textId="578C1EB5" w:rsidR="00D72DB7" w:rsidRPr="00AA218C" w:rsidRDefault="00D72DB7" w:rsidP="00D72DB7">
            <w:pPr>
              <w:rPr>
                <w:bCs/>
                <w:color w:val="auto"/>
                <w:sz w:val="28"/>
                <w:szCs w:val="28"/>
              </w:rPr>
            </w:pPr>
            <w:r>
              <w:rPr>
                <w:rFonts w:eastAsiaTheme="minorHAnsi"/>
                <w:bCs/>
                <w:color w:val="auto"/>
              </w:rPr>
              <w:t>* You will be pushed hard, but I will help you. Note that effort will count a great deal in your final grade, so by in large as long as you push yourself, you should do well in this class.</w:t>
            </w:r>
          </w:p>
        </w:tc>
        <w:tc>
          <w:tcPr>
            <w:tcW w:w="108" w:type="pct"/>
          </w:tcPr>
          <w:p w14:paraId="04722A93" w14:textId="77777777" w:rsidR="000F42D0" w:rsidRDefault="000F42D0" w:rsidP="005049EC"/>
        </w:tc>
        <w:tc>
          <w:tcPr>
            <w:tcW w:w="1717" w:type="pct"/>
          </w:tcPr>
          <w:p w14:paraId="2AD7F456" w14:textId="77777777" w:rsidR="000F42D0" w:rsidRPr="00D462CF" w:rsidRDefault="000F42D0" w:rsidP="005049EC">
            <w:pPr>
              <w:pStyle w:val="Heading2"/>
              <w:rPr>
                <w:sz w:val="36"/>
                <w:szCs w:val="36"/>
              </w:rPr>
            </w:pPr>
            <w:r w:rsidRPr="00D462CF">
              <w:rPr>
                <w:sz w:val="36"/>
                <w:szCs w:val="36"/>
              </w:rPr>
              <w:t>Key thought to consider</w:t>
            </w:r>
          </w:p>
          <w:p w14:paraId="39C56427" w14:textId="77777777" w:rsidR="000F42D0" w:rsidRDefault="000F42D0" w:rsidP="005049EC">
            <w:pPr>
              <w:pStyle w:val="BlockText"/>
            </w:pPr>
            <w:r>
              <w:t>You are the determinate of your own success.  It’s worth repeating: you are the determinate of your own success.</w:t>
            </w:r>
          </w:p>
          <w:p w14:paraId="64A00EFF" w14:textId="77777777" w:rsidR="000F42D0" w:rsidRDefault="000F42D0" w:rsidP="005049EC">
            <w:pPr>
              <w:pStyle w:val="BlockText"/>
            </w:pPr>
          </w:p>
          <w:p w14:paraId="6B6C3CE1" w14:textId="77777777" w:rsidR="000F42D0" w:rsidRDefault="000F42D0" w:rsidP="005049EC">
            <w:pPr>
              <w:pStyle w:val="BlockText"/>
            </w:pPr>
            <w:r>
              <w:t>We are here to help you, but in this class (and in life) you will by in large be the determinate of how far you will go. Get in the fight! The more you put in the class the more you will get out of it.</w:t>
            </w:r>
          </w:p>
          <w:p w14:paraId="32686153" w14:textId="77777777" w:rsidR="000F42D0" w:rsidRPr="0027476D" w:rsidRDefault="000F42D0" w:rsidP="005049EC">
            <w:pPr>
              <w:pStyle w:val="Heading2"/>
              <w:rPr>
                <w:sz w:val="36"/>
                <w:szCs w:val="36"/>
              </w:rPr>
            </w:pPr>
            <w:r w:rsidRPr="0027476D">
              <w:rPr>
                <w:sz w:val="36"/>
                <w:szCs w:val="36"/>
              </w:rPr>
              <w:t>Required Equipment</w:t>
            </w:r>
          </w:p>
          <w:p w14:paraId="696A820B" w14:textId="77777777" w:rsidR="000F42D0" w:rsidRDefault="000F42D0" w:rsidP="005049EC">
            <w:pPr>
              <w:pStyle w:val="BlockText"/>
            </w:pPr>
            <w:r>
              <w:t>Digital 35 mm (HDSLR preferred)</w:t>
            </w:r>
          </w:p>
          <w:p w14:paraId="360BD87B" w14:textId="77777777" w:rsidR="000F42D0" w:rsidRDefault="000F42D0" w:rsidP="005049EC">
            <w:pPr>
              <w:pStyle w:val="BlockText"/>
            </w:pPr>
            <w:r>
              <w:t>A strobe (or two!)</w:t>
            </w:r>
          </w:p>
          <w:p w14:paraId="7F7CC384" w14:textId="77777777" w:rsidR="000F42D0" w:rsidRDefault="000F42D0" w:rsidP="005049EC">
            <w:pPr>
              <w:pStyle w:val="BlockText"/>
            </w:pPr>
            <w:r>
              <w:t>Off Camera Cord</w:t>
            </w:r>
          </w:p>
          <w:p w14:paraId="7065A12D" w14:textId="77777777" w:rsidR="000F42D0" w:rsidRDefault="000F42D0" w:rsidP="005049EC">
            <w:pPr>
              <w:pStyle w:val="BlockText"/>
            </w:pPr>
            <w:r>
              <w:t>Flashlight/pen light</w:t>
            </w:r>
          </w:p>
          <w:p w14:paraId="05E52FDD" w14:textId="77777777" w:rsidR="000F42D0" w:rsidRDefault="000F42D0" w:rsidP="005049EC">
            <w:pPr>
              <w:pStyle w:val="BlockText"/>
            </w:pPr>
            <w:r>
              <w:t>Tripod</w:t>
            </w:r>
          </w:p>
          <w:p w14:paraId="4469F625" w14:textId="77777777" w:rsidR="000F42D0" w:rsidRDefault="000F42D0" w:rsidP="005049EC">
            <w:pPr>
              <w:pStyle w:val="BlockText"/>
            </w:pPr>
            <w:r>
              <w:t>CF Cards (large as possible)</w:t>
            </w:r>
          </w:p>
          <w:p w14:paraId="3014C082" w14:textId="77777777" w:rsidR="000F42D0" w:rsidRDefault="000F42D0" w:rsidP="005049EC">
            <w:pPr>
              <w:pStyle w:val="BlockText"/>
            </w:pPr>
            <w:r>
              <w:t>Harddrives for storage</w:t>
            </w:r>
          </w:p>
          <w:p w14:paraId="0CFD5034" w14:textId="6CFA7FD4" w:rsidR="006577A8" w:rsidRDefault="006577A8" w:rsidP="005049EC">
            <w:pPr>
              <w:pStyle w:val="BlockText"/>
            </w:pPr>
            <w:r>
              <w:t>DIY lighting</w:t>
            </w:r>
          </w:p>
          <w:p w14:paraId="272A179D" w14:textId="77777777" w:rsidR="000F42D0" w:rsidRDefault="000F42D0" w:rsidP="005049EC">
            <w:pPr>
              <w:pStyle w:val="BlockText"/>
            </w:pPr>
          </w:p>
          <w:p w14:paraId="14D8BA74" w14:textId="77777777" w:rsidR="000F42D0" w:rsidRDefault="000F42D0" w:rsidP="005049EC">
            <w:pPr>
              <w:pStyle w:val="BlockText"/>
              <w:rPr>
                <w:sz w:val="32"/>
                <w:szCs w:val="32"/>
              </w:rPr>
            </w:pPr>
            <w:r w:rsidRPr="0027476D">
              <w:rPr>
                <w:sz w:val="32"/>
                <w:szCs w:val="32"/>
              </w:rPr>
              <w:t>Attendance Policy</w:t>
            </w:r>
          </w:p>
          <w:p w14:paraId="5975B481" w14:textId="77777777" w:rsidR="000F42D0" w:rsidRDefault="000F42D0" w:rsidP="005049EC">
            <w:pPr>
              <w:pStyle w:val="BlockText"/>
              <w:rPr>
                <w:rFonts w:asciiTheme="majorHAnsi" w:hAnsiTheme="majorHAnsi"/>
                <w:szCs w:val="20"/>
              </w:rPr>
            </w:pPr>
            <w:r w:rsidRPr="0027476D">
              <w:rPr>
                <w:rFonts w:asciiTheme="majorHAnsi" w:hAnsiTheme="majorHAnsi"/>
                <w:szCs w:val="20"/>
              </w:rPr>
              <w:t>It’s mandatory</w:t>
            </w:r>
            <w:r>
              <w:rPr>
                <w:rFonts w:asciiTheme="majorHAnsi" w:hAnsiTheme="majorHAnsi"/>
                <w:szCs w:val="20"/>
              </w:rPr>
              <w:t>. PhotoNight counts</w:t>
            </w:r>
          </w:p>
          <w:p w14:paraId="139A93D4" w14:textId="77777777" w:rsidR="000F42D0" w:rsidRDefault="000F42D0" w:rsidP="005049EC">
            <w:pPr>
              <w:pStyle w:val="BlockText"/>
              <w:rPr>
                <w:rFonts w:asciiTheme="majorHAnsi" w:hAnsiTheme="majorHAnsi"/>
                <w:szCs w:val="20"/>
              </w:rPr>
            </w:pPr>
            <w:r>
              <w:rPr>
                <w:rFonts w:asciiTheme="majorHAnsi" w:hAnsiTheme="majorHAnsi"/>
                <w:szCs w:val="20"/>
              </w:rPr>
              <w:t>Towards attendance. You can not miss a class to shoot. You must be in class to present your work. You are allowed two</w:t>
            </w:r>
          </w:p>
          <w:p w14:paraId="2C25F320" w14:textId="77777777" w:rsidR="000F42D0" w:rsidRPr="0027476D" w:rsidRDefault="000F42D0" w:rsidP="005049EC">
            <w:pPr>
              <w:pStyle w:val="BlockText"/>
              <w:rPr>
                <w:rFonts w:asciiTheme="majorHAnsi" w:hAnsiTheme="majorHAnsi"/>
                <w:szCs w:val="20"/>
              </w:rPr>
            </w:pPr>
            <w:r>
              <w:rPr>
                <w:rFonts w:asciiTheme="majorHAnsi" w:hAnsiTheme="majorHAnsi"/>
                <w:szCs w:val="20"/>
              </w:rPr>
              <w:t>Unexcused absences, but not on due dates, unless a serious medical emergency. Each subsequent absence subtracts 2% from the grade. You must be on time, two lates for roll call means one unexcused absence.</w:t>
            </w:r>
          </w:p>
        </w:tc>
      </w:tr>
    </w:tbl>
    <w:p w14:paraId="3F8A59DF" w14:textId="77777777" w:rsidR="0055491E" w:rsidRPr="0055491E" w:rsidRDefault="0055491E" w:rsidP="0055491E">
      <w:pPr>
        <w:pStyle w:val="NoSpacing"/>
      </w:pPr>
    </w:p>
    <w:p w14:paraId="606F178D" w14:textId="77777777" w:rsidR="000F42D0" w:rsidRDefault="000F42D0">
      <w:pPr>
        <w:rPr>
          <w:bCs/>
        </w:rPr>
      </w:pPr>
      <w:bookmarkStart w:id="2" w:name="_Toc261004494"/>
      <w:r>
        <w:rPr>
          <w:bCs/>
        </w:rPr>
        <w:br w:type="page"/>
      </w:r>
    </w:p>
    <w:p w14:paraId="43A036C5" w14:textId="77777777" w:rsidR="000F42D0" w:rsidRDefault="000F42D0">
      <w:pPr>
        <w:rPr>
          <w:bCs/>
        </w:rPr>
      </w:pPr>
    </w:p>
    <w:tbl>
      <w:tblPr>
        <w:tblpPr w:leftFromText="180" w:rightFromText="180" w:vertAnchor="text" w:horzAnchor="page" w:tblpX="685" w:tblpY="63"/>
        <w:tblW w:w="4936" w:type="pct"/>
        <w:tblLook w:val="04A0" w:firstRow="1" w:lastRow="0" w:firstColumn="1" w:lastColumn="0" w:noHBand="0" w:noVBand="1"/>
      </w:tblPr>
      <w:tblGrid>
        <w:gridCol w:w="7092"/>
        <w:gridCol w:w="228"/>
        <w:gridCol w:w="3839"/>
      </w:tblGrid>
      <w:tr w:rsidR="000F42D0" w14:paraId="1089B8F2" w14:textId="77777777" w:rsidTr="000F42D0">
        <w:trPr>
          <w:trHeight w:val="2160"/>
        </w:trPr>
        <w:tc>
          <w:tcPr>
            <w:tcW w:w="3178" w:type="pct"/>
          </w:tcPr>
          <w:p w14:paraId="3BF361E5" w14:textId="2D66ED53" w:rsidR="000F42D0" w:rsidRPr="009C5E7F" w:rsidRDefault="000F42D0" w:rsidP="000F42D0">
            <w:pPr>
              <w:pStyle w:val="Heading1"/>
              <w:rPr>
                <w:sz w:val="72"/>
                <w:szCs w:val="72"/>
              </w:rPr>
            </w:pPr>
            <w:r w:rsidRPr="009C5E7F">
              <w:rPr>
                <w:sz w:val="72"/>
                <w:szCs w:val="72"/>
              </w:rPr>
              <w:t>GRADING</w:t>
            </w:r>
          </w:p>
          <w:p w14:paraId="2A678EF9" w14:textId="77777777" w:rsidR="005165AA" w:rsidRDefault="002557BD" w:rsidP="005165AA">
            <w:pPr>
              <w:rPr>
                <w:rFonts w:eastAsiaTheme="minorHAnsi"/>
                <w:bCs/>
                <w:color w:val="FF0000"/>
                <w:sz w:val="24"/>
              </w:rPr>
            </w:pPr>
            <w:r>
              <w:rPr>
                <w:rFonts w:eastAsiaTheme="minorHAnsi"/>
                <w:b/>
                <w:bCs/>
                <w:color w:val="auto"/>
                <w:sz w:val="24"/>
              </w:rPr>
              <w:t>ASSIGNMENTS</w:t>
            </w:r>
            <w:r w:rsidR="005165AA">
              <w:rPr>
                <w:rFonts w:eastAsiaTheme="minorHAnsi"/>
                <w:b/>
                <w:bCs/>
                <w:color w:val="auto"/>
                <w:sz w:val="24"/>
              </w:rPr>
              <w:t xml:space="preserve"> - </w:t>
            </w:r>
            <w:r w:rsidR="005165AA" w:rsidRPr="00D54FCA">
              <w:rPr>
                <w:rFonts w:eastAsiaTheme="minorHAnsi"/>
                <w:bCs/>
                <w:color w:val="FF0000"/>
                <w:sz w:val="24"/>
              </w:rPr>
              <w:t>30%</w:t>
            </w:r>
          </w:p>
          <w:p w14:paraId="7B758D1F" w14:textId="44A4D499" w:rsidR="00373BF7" w:rsidRDefault="000F42D0" w:rsidP="000F42D0">
            <w:pPr>
              <w:rPr>
                <w:rFonts w:eastAsiaTheme="minorHAnsi"/>
                <w:bCs/>
                <w:color w:val="auto"/>
                <w:sz w:val="24"/>
              </w:rPr>
            </w:pPr>
            <w:r w:rsidRPr="00D54FCA">
              <w:rPr>
                <w:rFonts w:eastAsiaTheme="minorHAnsi"/>
                <w:bCs/>
                <w:color w:val="auto"/>
                <w:sz w:val="24"/>
              </w:rPr>
              <w:t xml:space="preserve">• Content (concept, plan, storytelling, </w:t>
            </w:r>
            <w:r w:rsidRPr="00D72DB7">
              <w:rPr>
                <w:rFonts w:eastAsiaTheme="minorHAnsi"/>
                <w:bCs/>
                <w:color w:val="auto"/>
                <w:sz w:val="24"/>
              </w:rPr>
              <w:t>captions</w:t>
            </w:r>
            <w:r w:rsidRPr="00D54FCA">
              <w:rPr>
                <w:rFonts w:eastAsiaTheme="minorHAnsi"/>
                <w:bCs/>
                <w:color w:val="auto"/>
                <w:sz w:val="24"/>
              </w:rPr>
              <w:t xml:space="preserve">, </w:t>
            </w:r>
            <w:r w:rsidR="00227416">
              <w:rPr>
                <w:rFonts w:eastAsiaTheme="minorHAnsi"/>
                <w:bCs/>
                <w:color w:val="auto"/>
                <w:sz w:val="24"/>
              </w:rPr>
              <w:t xml:space="preserve">metadata </w:t>
            </w:r>
            <w:r w:rsidRPr="00D54FCA">
              <w:rPr>
                <w:rFonts w:eastAsiaTheme="minorHAnsi"/>
                <w:bCs/>
                <w:color w:val="auto"/>
                <w:sz w:val="24"/>
              </w:rPr>
              <w:t>can it be published</w:t>
            </w:r>
            <w:r w:rsidR="00D72DB7">
              <w:rPr>
                <w:rFonts w:eastAsiaTheme="minorHAnsi"/>
                <w:bCs/>
                <w:color w:val="auto"/>
                <w:sz w:val="24"/>
              </w:rPr>
              <w:t xml:space="preserve"> and importantly - </w:t>
            </w:r>
            <w:r w:rsidR="00D72DB7" w:rsidRPr="00D72DB7">
              <w:rPr>
                <w:rFonts w:eastAsiaTheme="minorHAnsi"/>
                <w:b/>
                <w:bCs/>
                <w:color w:val="auto"/>
                <w:sz w:val="24"/>
              </w:rPr>
              <w:t>effort</w:t>
            </w:r>
            <w:r w:rsidRPr="00D54FCA">
              <w:rPr>
                <w:rFonts w:eastAsiaTheme="minorHAnsi"/>
                <w:bCs/>
                <w:color w:val="auto"/>
                <w:sz w:val="24"/>
              </w:rPr>
              <w:t>)</w:t>
            </w:r>
          </w:p>
          <w:p w14:paraId="7A30CF8F" w14:textId="77777777" w:rsidR="00373BF7" w:rsidRDefault="00373BF7" w:rsidP="00373BF7">
            <w:pPr>
              <w:rPr>
                <w:rFonts w:eastAsiaTheme="minorHAnsi"/>
                <w:bCs/>
                <w:color w:val="auto"/>
                <w:sz w:val="24"/>
              </w:rPr>
            </w:pPr>
            <w:r w:rsidRPr="00D54FCA">
              <w:rPr>
                <w:rFonts w:eastAsiaTheme="minorHAnsi"/>
                <w:bCs/>
                <w:color w:val="auto"/>
                <w:sz w:val="24"/>
              </w:rPr>
              <w:t>• Aesthetic (Creative, mood, composition, graphics, color, posing, styling</w:t>
            </w:r>
            <w:r>
              <w:rPr>
                <w:rFonts w:eastAsiaTheme="minorHAnsi"/>
                <w:bCs/>
                <w:color w:val="auto"/>
                <w:sz w:val="24"/>
              </w:rPr>
              <w:t xml:space="preserve"> technical, exposure, toning)</w:t>
            </w:r>
          </w:p>
          <w:p w14:paraId="70F3E007" w14:textId="77777777" w:rsidR="005165AA" w:rsidRPr="00D16D40" w:rsidRDefault="002557BD" w:rsidP="005165AA">
            <w:pPr>
              <w:rPr>
                <w:rFonts w:eastAsiaTheme="minorHAnsi"/>
                <w:bCs/>
                <w:color w:val="FF0000"/>
                <w:sz w:val="24"/>
              </w:rPr>
            </w:pPr>
            <w:r>
              <w:rPr>
                <w:rFonts w:eastAsiaTheme="minorHAnsi"/>
                <w:b/>
                <w:bCs/>
                <w:color w:val="000000" w:themeColor="text1"/>
                <w:sz w:val="24"/>
              </w:rPr>
              <w:t>PORTFOLIO</w:t>
            </w:r>
            <w:r w:rsidR="005165AA">
              <w:rPr>
                <w:rFonts w:eastAsiaTheme="minorHAnsi"/>
                <w:b/>
                <w:bCs/>
                <w:color w:val="000000" w:themeColor="text1"/>
                <w:sz w:val="24"/>
              </w:rPr>
              <w:t xml:space="preserve"> - </w:t>
            </w:r>
            <w:r w:rsidR="005165AA" w:rsidRPr="00D16D40">
              <w:rPr>
                <w:rFonts w:eastAsiaTheme="minorHAnsi"/>
                <w:bCs/>
                <w:color w:val="FF0000"/>
                <w:sz w:val="24"/>
              </w:rPr>
              <w:t>30%</w:t>
            </w:r>
          </w:p>
          <w:p w14:paraId="649A974F" w14:textId="762D64EF" w:rsidR="00373BF7" w:rsidRPr="00373BF7" w:rsidRDefault="002557BD" w:rsidP="000F42D0">
            <w:pPr>
              <w:rPr>
                <w:rFonts w:eastAsiaTheme="minorHAnsi"/>
                <w:bCs/>
                <w:color w:val="000000" w:themeColor="text1"/>
                <w:sz w:val="24"/>
              </w:rPr>
            </w:pPr>
            <w:r>
              <w:rPr>
                <w:rFonts w:eastAsiaTheme="minorHAnsi"/>
                <w:bCs/>
                <w:color w:val="000000" w:themeColor="text1"/>
                <w:sz w:val="24"/>
              </w:rPr>
              <w:t xml:space="preserve">10-15 </w:t>
            </w:r>
            <w:r w:rsidR="00373BF7" w:rsidRPr="00373BF7">
              <w:rPr>
                <w:rFonts w:eastAsiaTheme="minorHAnsi"/>
                <w:bCs/>
                <w:color w:val="000000" w:themeColor="text1"/>
                <w:sz w:val="24"/>
              </w:rPr>
              <w:t xml:space="preserve">of your best </w:t>
            </w:r>
            <w:r>
              <w:rPr>
                <w:rFonts w:eastAsiaTheme="minorHAnsi"/>
                <w:bCs/>
                <w:color w:val="000000" w:themeColor="text1"/>
                <w:sz w:val="24"/>
              </w:rPr>
              <w:t xml:space="preserve">singles </w:t>
            </w:r>
            <w:r w:rsidR="00373BF7" w:rsidRPr="00373BF7">
              <w:rPr>
                <w:rFonts w:eastAsiaTheme="minorHAnsi"/>
                <w:bCs/>
                <w:color w:val="000000" w:themeColor="text1"/>
                <w:sz w:val="24"/>
              </w:rPr>
              <w:t>a</w:t>
            </w:r>
            <w:r>
              <w:rPr>
                <w:rFonts w:eastAsiaTheme="minorHAnsi"/>
                <w:bCs/>
                <w:color w:val="000000" w:themeColor="text1"/>
                <w:sz w:val="24"/>
              </w:rPr>
              <w:t>nd final project (no more than 30 total</w:t>
            </w:r>
            <w:r w:rsidR="00373BF7" w:rsidRPr="00373BF7">
              <w:rPr>
                <w:rFonts w:eastAsiaTheme="minorHAnsi"/>
                <w:bCs/>
                <w:color w:val="000000" w:themeColor="text1"/>
                <w:sz w:val="24"/>
              </w:rPr>
              <w:t>)</w:t>
            </w:r>
          </w:p>
          <w:p w14:paraId="33FB8F95" w14:textId="77777777" w:rsidR="005165AA" w:rsidRPr="00D54FCA" w:rsidRDefault="002557BD" w:rsidP="005165AA">
            <w:pPr>
              <w:rPr>
                <w:rFonts w:eastAsiaTheme="minorHAnsi"/>
                <w:bCs/>
                <w:color w:val="FF0000"/>
                <w:sz w:val="24"/>
              </w:rPr>
            </w:pPr>
            <w:r>
              <w:rPr>
                <w:rFonts w:eastAsiaTheme="minorHAnsi"/>
                <w:b/>
                <w:bCs/>
                <w:color w:val="auto"/>
                <w:sz w:val="24"/>
              </w:rPr>
              <w:t>SHOOTOUTS</w:t>
            </w:r>
            <w:r w:rsidR="005165AA">
              <w:rPr>
                <w:rFonts w:eastAsiaTheme="minorHAnsi"/>
                <w:b/>
                <w:bCs/>
                <w:color w:val="auto"/>
                <w:sz w:val="24"/>
              </w:rPr>
              <w:t xml:space="preserve"> - </w:t>
            </w:r>
            <w:r w:rsidR="005165AA">
              <w:rPr>
                <w:rFonts w:eastAsiaTheme="minorHAnsi"/>
                <w:bCs/>
                <w:color w:val="FF0000"/>
                <w:sz w:val="24"/>
              </w:rPr>
              <w:t>2</w:t>
            </w:r>
            <w:r w:rsidR="005165AA" w:rsidRPr="00D54FCA">
              <w:rPr>
                <w:rFonts w:eastAsiaTheme="minorHAnsi"/>
                <w:bCs/>
                <w:color w:val="FF0000"/>
                <w:sz w:val="24"/>
              </w:rPr>
              <w:t>0%</w:t>
            </w:r>
          </w:p>
          <w:p w14:paraId="62046E9A" w14:textId="7680907C" w:rsidR="009D2835" w:rsidRPr="009D2835" w:rsidRDefault="009D2835" w:rsidP="000F42D0">
            <w:pPr>
              <w:rPr>
                <w:rFonts w:eastAsiaTheme="minorHAnsi"/>
                <w:bCs/>
                <w:color w:val="auto"/>
                <w:sz w:val="24"/>
              </w:rPr>
            </w:pPr>
            <w:r>
              <w:rPr>
                <w:rFonts w:eastAsiaTheme="minorHAnsi"/>
                <w:bCs/>
                <w:color w:val="auto"/>
                <w:sz w:val="24"/>
              </w:rPr>
              <w:t xml:space="preserve">* </w:t>
            </w:r>
            <w:r w:rsidRPr="009D2835">
              <w:rPr>
                <w:rFonts w:eastAsiaTheme="minorHAnsi"/>
                <w:bCs/>
                <w:color w:val="auto"/>
                <w:sz w:val="24"/>
              </w:rPr>
              <w:t>mainly will be a combination of effort and growth based</w:t>
            </w:r>
          </w:p>
          <w:p w14:paraId="5659CC06" w14:textId="310B9625" w:rsidR="005165AA" w:rsidRDefault="002557BD" w:rsidP="000F42D0">
            <w:pPr>
              <w:rPr>
                <w:rFonts w:eastAsiaTheme="minorHAnsi"/>
                <w:b/>
                <w:bCs/>
                <w:color w:val="auto"/>
                <w:sz w:val="24"/>
              </w:rPr>
            </w:pPr>
            <w:r>
              <w:rPr>
                <w:rFonts w:eastAsiaTheme="minorHAnsi"/>
                <w:b/>
                <w:bCs/>
                <w:color w:val="auto"/>
                <w:sz w:val="24"/>
              </w:rPr>
              <w:t>CLASS PARTICIPATION</w:t>
            </w:r>
            <w:r w:rsidR="00182292" w:rsidRPr="00D16D40">
              <w:rPr>
                <w:rFonts w:eastAsiaTheme="minorHAnsi"/>
                <w:b/>
                <w:bCs/>
                <w:color w:val="auto"/>
                <w:sz w:val="24"/>
              </w:rPr>
              <w:t xml:space="preserve">, </w:t>
            </w:r>
            <w:r>
              <w:rPr>
                <w:rFonts w:eastAsiaTheme="minorHAnsi"/>
                <w:b/>
                <w:bCs/>
                <w:color w:val="auto"/>
                <w:sz w:val="24"/>
              </w:rPr>
              <w:t>ON-TIME ARRIVALS</w:t>
            </w:r>
            <w:r w:rsidR="000F42D0" w:rsidRPr="00D16D40">
              <w:rPr>
                <w:rFonts w:eastAsiaTheme="minorHAnsi"/>
                <w:b/>
                <w:bCs/>
                <w:color w:val="auto"/>
                <w:sz w:val="24"/>
              </w:rPr>
              <w:t xml:space="preserve"> </w:t>
            </w:r>
            <w:r w:rsidR="005165AA">
              <w:rPr>
                <w:rFonts w:eastAsiaTheme="minorHAnsi"/>
                <w:b/>
                <w:bCs/>
                <w:color w:val="auto"/>
                <w:sz w:val="24"/>
              </w:rPr>
              <w:t xml:space="preserve"> - </w:t>
            </w:r>
            <w:r w:rsidR="005165AA">
              <w:rPr>
                <w:rFonts w:eastAsiaTheme="minorHAnsi"/>
                <w:bCs/>
                <w:color w:val="FF0000"/>
                <w:sz w:val="24"/>
              </w:rPr>
              <w:t>2</w:t>
            </w:r>
            <w:r w:rsidR="005165AA" w:rsidRPr="00D54FCA">
              <w:rPr>
                <w:rFonts w:eastAsiaTheme="minorHAnsi"/>
                <w:bCs/>
                <w:color w:val="FF0000"/>
                <w:sz w:val="24"/>
              </w:rPr>
              <w:t>0%</w:t>
            </w:r>
            <w:r w:rsidR="005165AA">
              <w:rPr>
                <w:rFonts w:eastAsiaTheme="minorHAnsi"/>
                <w:bCs/>
                <w:color w:val="FF0000"/>
                <w:sz w:val="24"/>
              </w:rPr>
              <w:t xml:space="preserve">  </w:t>
            </w:r>
          </w:p>
          <w:p w14:paraId="4BBB8457" w14:textId="4DF4F891" w:rsidR="000F42D0" w:rsidRPr="005165AA" w:rsidRDefault="0032159F" w:rsidP="000F42D0">
            <w:pPr>
              <w:rPr>
                <w:rFonts w:eastAsiaTheme="minorHAnsi"/>
                <w:b/>
                <w:bCs/>
                <w:color w:val="auto"/>
                <w:sz w:val="24"/>
              </w:rPr>
            </w:pPr>
            <w:r w:rsidRPr="0032159F">
              <w:rPr>
                <w:rFonts w:eastAsiaTheme="minorHAnsi"/>
                <w:bCs/>
                <w:color w:val="000000" w:themeColor="text1"/>
                <w:sz w:val="22"/>
                <w:szCs w:val="22"/>
              </w:rPr>
              <w:t>*I will sometimes give a quiz as part of class participation at the start of class and if you miss it you will not be able to make it up.</w:t>
            </w:r>
          </w:p>
          <w:p w14:paraId="1FA0B60F" w14:textId="77777777" w:rsidR="005165AA" w:rsidRDefault="005165AA" w:rsidP="000F42D0">
            <w:pPr>
              <w:rPr>
                <w:rFonts w:eastAsiaTheme="minorHAnsi"/>
                <w:bCs/>
                <w:color w:val="983620" w:themeColor="accent2"/>
                <w:sz w:val="52"/>
                <w:szCs w:val="52"/>
              </w:rPr>
            </w:pPr>
          </w:p>
          <w:p w14:paraId="73D0CE86" w14:textId="77777777" w:rsidR="000F42D0" w:rsidRPr="00D54FCA" w:rsidRDefault="000F42D0" w:rsidP="000F42D0">
            <w:pPr>
              <w:rPr>
                <w:rFonts w:eastAsiaTheme="minorHAnsi"/>
                <w:bCs/>
                <w:color w:val="983620" w:themeColor="accent2"/>
                <w:sz w:val="52"/>
                <w:szCs w:val="52"/>
              </w:rPr>
            </w:pPr>
            <w:r w:rsidRPr="00D54FCA">
              <w:rPr>
                <w:rFonts w:eastAsiaTheme="minorHAnsi"/>
                <w:bCs/>
                <w:color w:val="983620" w:themeColor="accent2"/>
                <w:sz w:val="52"/>
                <w:szCs w:val="52"/>
              </w:rPr>
              <w:t>HONOR CODE</w:t>
            </w:r>
          </w:p>
          <w:p w14:paraId="292FA678" w14:textId="0A5D11D6" w:rsidR="000F42D0" w:rsidRPr="00464732" w:rsidRDefault="000F42D0" w:rsidP="00373BF7">
            <w:pPr>
              <w:widowControl w:val="0"/>
              <w:autoSpaceDE w:val="0"/>
              <w:autoSpaceDN w:val="0"/>
              <w:adjustRightInd w:val="0"/>
              <w:spacing w:after="0" w:line="288" w:lineRule="auto"/>
              <w:textAlignment w:val="center"/>
              <w:rPr>
                <w:rFonts w:cs="Times-Roman"/>
                <w:color w:val="000000"/>
                <w:szCs w:val="20"/>
              </w:rPr>
            </w:pPr>
            <w:r w:rsidRPr="00464732">
              <w:rPr>
                <w:rFonts w:cs="Times-Roman"/>
                <w:color w:val="000000"/>
                <w:szCs w:val="20"/>
              </w:rPr>
              <w:t>Students will operate within the requirements of the honor code. All work must be your own, must be done specifically for this class, and should be done with the high level of honesty and integrity that this University demands.</w:t>
            </w:r>
          </w:p>
          <w:p w14:paraId="24121892" w14:textId="77777777" w:rsidR="000F42D0" w:rsidRPr="00D54FCA" w:rsidRDefault="000F42D0" w:rsidP="000F42D0">
            <w:pPr>
              <w:pStyle w:val="Heading1"/>
              <w:rPr>
                <w:rFonts w:eastAsiaTheme="minorHAnsi"/>
                <w:bCs w:val="0"/>
                <w:color w:val="auto"/>
                <w:sz w:val="44"/>
                <w:szCs w:val="44"/>
              </w:rPr>
            </w:pPr>
            <w:r w:rsidRPr="00D54FCA">
              <w:rPr>
                <w:sz w:val="44"/>
                <w:szCs w:val="44"/>
              </w:rPr>
              <w:t>ASSIGNMENTS</w:t>
            </w:r>
          </w:p>
          <w:p w14:paraId="65455DBF" w14:textId="61E4BFD8" w:rsidR="005165AA" w:rsidRPr="005165AA" w:rsidRDefault="000F42D0" w:rsidP="008F0EAA">
            <w:pPr>
              <w:rPr>
                <w:rFonts w:ascii="Calisto MT" w:hAnsi="Calisto MT"/>
                <w:szCs w:val="20"/>
              </w:rPr>
            </w:pPr>
            <w:r>
              <w:rPr>
                <w:rFonts w:eastAsiaTheme="minorHAnsi"/>
                <w:bCs/>
                <w:color w:val="auto"/>
              </w:rPr>
              <w:t>Are considered incomplete if they are not turned in on time. Like the real world, deadlines are expected to be meet. I will allow two redos in the semester. Don’t hesitate to ask if something isn’t clear!</w:t>
            </w:r>
            <w:r w:rsidR="005A3569">
              <w:rPr>
                <w:rFonts w:eastAsiaTheme="minorHAnsi"/>
                <w:bCs/>
                <w:color w:val="auto"/>
              </w:rPr>
              <w:t>.</w:t>
            </w:r>
            <w:r w:rsidR="00464732">
              <w:rPr>
                <w:rFonts w:eastAsiaTheme="minorHAnsi"/>
                <w:bCs/>
                <w:color w:val="auto"/>
              </w:rPr>
              <w:t xml:space="preserve"> </w:t>
            </w:r>
            <w:r w:rsidR="008F0EAA" w:rsidRPr="008F0EAA">
              <w:rPr>
                <w:rFonts w:ascii="Calisto MT" w:hAnsi="Calisto MT"/>
                <w:szCs w:val="20"/>
              </w:rPr>
              <w:t>All assignments require at least an 8-picture turn-in except where noted.</w:t>
            </w:r>
            <w:r w:rsidR="005165AA">
              <w:rPr>
                <w:rFonts w:ascii="Calisto MT" w:hAnsi="Calisto MT"/>
                <w:szCs w:val="20"/>
              </w:rPr>
              <w:t xml:space="preserve"> Be thinking of the intimacy/personal vision and final project from the start.</w:t>
            </w:r>
          </w:p>
        </w:tc>
        <w:tc>
          <w:tcPr>
            <w:tcW w:w="102" w:type="pct"/>
          </w:tcPr>
          <w:p w14:paraId="312A57E2" w14:textId="77777777" w:rsidR="000F42D0" w:rsidRDefault="000F42D0" w:rsidP="000F42D0"/>
        </w:tc>
        <w:tc>
          <w:tcPr>
            <w:tcW w:w="1720" w:type="pct"/>
          </w:tcPr>
          <w:p w14:paraId="407A375E" w14:textId="77777777" w:rsidR="000F42D0" w:rsidRPr="009C5E7F" w:rsidRDefault="000F42D0" w:rsidP="000F42D0">
            <w:pPr>
              <w:pStyle w:val="Heading2"/>
              <w:rPr>
                <w:sz w:val="40"/>
                <w:szCs w:val="40"/>
              </w:rPr>
            </w:pPr>
            <w:r w:rsidRPr="009C5E7F">
              <w:rPr>
                <w:sz w:val="40"/>
                <w:szCs w:val="40"/>
              </w:rPr>
              <w:t>Tips!</w:t>
            </w:r>
          </w:p>
          <w:p w14:paraId="2BAAE8D1" w14:textId="77777777" w:rsidR="000F42D0" w:rsidRDefault="000F42D0" w:rsidP="000F42D0">
            <w:pPr>
              <w:pStyle w:val="BlockText"/>
            </w:pPr>
            <w:r>
              <w:t>Don’t be afraid to think outside of the box. The more you practice the more you will be able to do so.</w:t>
            </w:r>
          </w:p>
          <w:p w14:paraId="56B26155" w14:textId="77777777" w:rsidR="000F42D0" w:rsidRDefault="000F42D0" w:rsidP="000F42D0">
            <w:pPr>
              <w:pStyle w:val="BlockText"/>
            </w:pPr>
          </w:p>
          <w:p w14:paraId="23545870" w14:textId="77777777" w:rsidR="009C5E7F" w:rsidRDefault="000F42D0" w:rsidP="000F42D0">
            <w:pPr>
              <w:pStyle w:val="BlockText"/>
            </w:pPr>
            <w:r>
              <w:t>Read your flash manual as well as your camera’s</w:t>
            </w:r>
            <w:r w:rsidR="009C5E7F">
              <w:t xml:space="preserve"> (they’re also available online usually)</w:t>
            </w:r>
            <w:r>
              <w:t xml:space="preserve">.  Each camera system is different, as well as each flash.  </w:t>
            </w:r>
          </w:p>
          <w:p w14:paraId="01480B14" w14:textId="77777777" w:rsidR="009C5E7F" w:rsidRDefault="009C5E7F" w:rsidP="000F42D0">
            <w:pPr>
              <w:pStyle w:val="BlockText"/>
            </w:pPr>
          </w:p>
          <w:p w14:paraId="144CD7B1" w14:textId="75D180D3" w:rsidR="000F42D0" w:rsidRDefault="000F42D0" w:rsidP="000F42D0">
            <w:pPr>
              <w:pStyle w:val="BlockText"/>
            </w:pPr>
            <w:r>
              <w:t>It’s key that you take responsibility of knowing how to use each. If something isn’t clear, ask in advance – don’t want too late!</w:t>
            </w:r>
          </w:p>
          <w:p w14:paraId="43DDAB73" w14:textId="77777777" w:rsidR="009C5E7F" w:rsidRDefault="009C5E7F" w:rsidP="000F42D0">
            <w:pPr>
              <w:pStyle w:val="BlockText"/>
            </w:pPr>
          </w:p>
          <w:p w14:paraId="2A072290" w14:textId="493EF357" w:rsidR="009C5E7F" w:rsidRDefault="009C5E7F" w:rsidP="000F42D0">
            <w:pPr>
              <w:pStyle w:val="BlockText"/>
            </w:pPr>
            <w:r>
              <w:t>Don’t be boring with your lighting. Boring means fewer people will hire you.</w:t>
            </w:r>
          </w:p>
          <w:p w14:paraId="62FB64A9" w14:textId="6C3E656B" w:rsidR="000F42D0" w:rsidRPr="009C5E7F" w:rsidRDefault="0098205D" w:rsidP="000F42D0">
            <w:pPr>
              <w:pStyle w:val="Heading2"/>
              <w:rPr>
                <w:sz w:val="32"/>
                <w:szCs w:val="32"/>
              </w:rPr>
            </w:pPr>
            <w:r w:rsidRPr="009C5E7F">
              <w:rPr>
                <w:sz w:val="32"/>
                <w:szCs w:val="32"/>
              </w:rPr>
              <w:t xml:space="preserve">Recommended </w:t>
            </w:r>
            <w:r w:rsidR="000F42D0" w:rsidRPr="009C5E7F">
              <w:rPr>
                <w:sz w:val="32"/>
                <w:szCs w:val="32"/>
              </w:rPr>
              <w:t>Websites</w:t>
            </w:r>
          </w:p>
          <w:p w14:paraId="02EF2301" w14:textId="1416612D" w:rsidR="000F42D0" w:rsidRPr="00CD1D4B" w:rsidRDefault="00DA493A" w:rsidP="000F42D0">
            <w:pPr>
              <w:pStyle w:val="BlockText"/>
            </w:pPr>
            <w:hyperlink r:id="rId8" w:history="1">
              <w:r w:rsidR="00CD1D4B" w:rsidRPr="00CD1D4B">
                <w:rPr>
                  <w:rStyle w:val="Hyperlink"/>
                  <w:u w:val="none"/>
                </w:rPr>
                <w:t>www.strobist.blogspot.com</w:t>
              </w:r>
            </w:hyperlink>
          </w:p>
          <w:p w14:paraId="34656ED6" w14:textId="7A9EEF00" w:rsidR="00CD1D4B" w:rsidRPr="00CD1D4B" w:rsidRDefault="00DA493A" w:rsidP="000F42D0">
            <w:pPr>
              <w:pStyle w:val="BlockText"/>
            </w:pPr>
            <w:hyperlink r:id="rId9" w:history="1">
              <w:r w:rsidR="00CD1D4B" w:rsidRPr="00CD1D4B">
                <w:rPr>
                  <w:rStyle w:val="Hyperlink"/>
                  <w:u w:val="none"/>
                </w:rPr>
                <w:t>http://bit.ly/1s67mSm</w:t>
              </w:r>
            </w:hyperlink>
          </w:p>
          <w:p w14:paraId="09CCCD4A" w14:textId="77777777" w:rsidR="00CD1D4B" w:rsidRDefault="00CD1D4B" w:rsidP="000F42D0">
            <w:pPr>
              <w:pStyle w:val="BlockText"/>
            </w:pPr>
            <w:r>
              <w:t>(do it yourself lighting)</w:t>
            </w:r>
          </w:p>
          <w:p w14:paraId="6166F763" w14:textId="20CB66D8" w:rsidR="00D16D40" w:rsidRPr="009C5E7F" w:rsidRDefault="00DA493A" w:rsidP="000F42D0">
            <w:pPr>
              <w:pStyle w:val="BlockText"/>
              <w:rPr>
                <w:rStyle w:val="uficommentbody"/>
                <w:rFonts w:eastAsia="Times New Roman" w:cs="Times New Roman"/>
              </w:rPr>
            </w:pPr>
            <w:hyperlink r:id="rId10" w:history="1">
              <w:r w:rsidR="0098205D" w:rsidRPr="009C5E7F">
                <w:rPr>
                  <w:rStyle w:val="Hyperlink"/>
                  <w:rFonts w:eastAsia="Times New Roman" w:cs="Times New Roman"/>
                  <w:u w:val="none"/>
                </w:rPr>
                <w:t>www.profoto.com/blog</w:t>
              </w:r>
            </w:hyperlink>
          </w:p>
          <w:p w14:paraId="1CE1DA54" w14:textId="4DBB5DE2" w:rsidR="0098205D" w:rsidRDefault="00DA493A" w:rsidP="000F42D0">
            <w:pPr>
              <w:pStyle w:val="BlockText"/>
            </w:pPr>
            <w:hyperlink r:id="rId11" w:history="1">
              <w:r w:rsidR="005C394E" w:rsidRPr="002C5B82">
                <w:rPr>
                  <w:rStyle w:val="Hyperlink"/>
                </w:rPr>
                <w:t>http://www.honlphoto.com/</w:t>
              </w:r>
            </w:hyperlink>
          </w:p>
          <w:p w14:paraId="61518C8C" w14:textId="2A4EE142" w:rsidR="005C394E" w:rsidRPr="0058353E" w:rsidRDefault="005C394E" w:rsidP="000F42D0">
            <w:pPr>
              <w:pStyle w:val="BlockText"/>
            </w:pPr>
            <w:r w:rsidRPr="005C394E">
              <w:t>http://strobox.com/</w:t>
            </w:r>
          </w:p>
        </w:tc>
      </w:tr>
    </w:tbl>
    <w:p w14:paraId="7C7808C5" w14:textId="77777777" w:rsidR="005165AA" w:rsidRDefault="005165AA" w:rsidP="000F42D0">
      <w:pPr>
        <w:pStyle w:val="Heading1"/>
        <w:rPr>
          <w:rFonts w:asciiTheme="minorHAnsi" w:eastAsiaTheme="minorEastAsia" w:hAnsiTheme="minorHAnsi" w:cstheme="minorBidi"/>
          <w:color w:val="404040" w:themeColor="text1" w:themeTint="BF"/>
          <w:sz w:val="20"/>
          <w:szCs w:val="24"/>
        </w:rPr>
      </w:pPr>
    </w:p>
    <w:p w14:paraId="3032F064" w14:textId="17D2206D" w:rsidR="000F42D0" w:rsidRDefault="000F42D0" w:rsidP="000F42D0">
      <w:pPr>
        <w:pStyle w:val="Heading1"/>
        <w:rPr>
          <w:sz w:val="52"/>
          <w:szCs w:val="52"/>
        </w:rPr>
      </w:pPr>
      <w:r>
        <w:rPr>
          <w:sz w:val="52"/>
          <w:szCs w:val="52"/>
        </w:rPr>
        <w:t>ASSIGNMENTS SCHEDULE</w:t>
      </w:r>
    </w:p>
    <w:p w14:paraId="498C22A8" w14:textId="6DE11CFF" w:rsidR="008F0EAA" w:rsidRPr="005165AA" w:rsidRDefault="0073212C" w:rsidP="005D0C52">
      <w:pPr>
        <w:pStyle w:val="ListParagraph"/>
        <w:numPr>
          <w:ilvl w:val="0"/>
          <w:numId w:val="10"/>
        </w:numPr>
        <w:rPr>
          <w:rFonts w:ascii="Helvetica Neue" w:hAnsi="Helvetica Neue"/>
          <w:sz w:val="28"/>
          <w:szCs w:val="28"/>
        </w:rPr>
      </w:pPr>
      <w:r w:rsidRPr="005165AA">
        <w:rPr>
          <w:rFonts w:ascii="Helvetica Neue" w:hAnsi="Helvetica Neue"/>
          <w:sz w:val="28"/>
          <w:szCs w:val="28"/>
        </w:rPr>
        <w:t>All turn-ins are 8 selects unless otherwise noted</w:t>
      </w:r>
    </w:p>
    <w:p w14:paraId="30BA15BF" w14:textId="77777777" w:rsidR="005D0C52" w:rsidRPr="005D0C52" w:rsidRDefault="005D0C52" w:rsidP="005D0C52">
      <w:pPr>
        <w:pStyle w:val="ListParagraph"/>
        <w:rPr>
          <w:rFonts w:ascii="Helvetica Neue" w:hAnsi="Helvetica Neue"/>
          <w:sz w:val="32"/>
        </w:rPr>
      </w:pPr>
    </w:p>
    <w:p w14:paraId="0B831CFC" w14:textId="3A2B1924" w:rsidR="000F42D0" w:rsidRPr="0002298C" w:rsidRDefault="00D57FCD" w:rsidP="005D0C52">
      <w:pPr>
        <w:spacing w:line="240" w:lineRule="auto"/>
        <w:rPr>
          <w:rFonts w:ascii="Helvetica Neue" w:hAnsi="Helvetica Neue"/>
        </w:rPr>
      </w:pPr>
      <w:r>
        <w:rPr>
          <w:rFonts w:ascii="Helvetica Neue" w:hAnsi="Helvetica Neue"/>
        </w:rPr>
        <w:t>8/25</w:t>
      </w:r>
      <w:r w:rsidR="000F42D0" w:rsidRPr="0002298C">
        <w:rPr>
          <w:rFonts w:ascii="Helvetica Neue" w:hAnsi="Helvetica Neue"/>
        </w:rPr>
        <w:tab/>
      </w:r>
      <w:r w:rsidR="000F42D0" w:rsidRPr="0002298C">
        <w:rPr>
          <w:rFonts w:ascii="Helvetica Neue" w:hAnsi="Helvetica Neue"/>
        </w:rPr>
        <w:tab/>
      </w:r>
      <w:r>
        <w:rPr>
          <w:rFonts w:ascii="Helvetica Neue" w:hAnsi="Helvetica Neue"/>
        </w:rPr>
        <w:t>Window light, available light of classmates</w:t>
      </w:r>
      <w:r w:rsidR="000F42D0" w:rsidRPr="0002298C">
        <w:rPr>
          <w:rFonts w:ascii="Helvetica Neue" w:hAnsi="Helvetica Neue"/>
        </w:rPr>
        <w:tab/>
      </w:r>
      <w:r w:rsidR="002557BD">
        <w:rPr>
          <w:rFonts w:ascii="Helvetica Neue" w:hAnsi="Helvetica Neue"/>
        </w:rPr>
        <w:t xml:space="preserve">                                 *10 light sources</w:t>
      </w:r>
      <w:r w:rsidR="0073212C">
        <w:rPr>
          <w:rFonts w:ascii="Helvetica Neue" w:hAnsi="Helvetica Neue"/>
        </w:rPr>
        <w:t xml:space="preserve"> for turn in</w:t>
      </w:r>
    </w:p>
    <w:p w14:paraId="3FFBA220" w14:textId="67EE7ADB" w:rsidR="000F42D0" w:rsidRPr="0002298C" w:rsidRDefault="00464732" w:rsidP="005D0C52">
      <w:pPr>
        <w:spacing w:line="240" w:lineRule="auto"/>
        <w:rPr>
          <w:rFonts w:ascii="Helvetica Neue" w:hAnsi="Helvetica Neue"/>
        </w:rPr>
      </w:pPr>
      <w:r>
        <w:rPr>
          <w:rFonts w:ascii="Helvetica Neue" w:hAnsi="Helvetica Neue"/>
        </w:rPr>
        <w:t>9/1</w:t>
      </w:r>
      <w:r w:rsidR="000F42D0" w:rsidRPr="0002298C">
        <w:rPr>
          <w:rFonts w:ascii="Helvetica Neue" w:hAnsi="Helvetica Neue"/>
        </w:rPr>
        <w:tab/>
      </w:r>
      <w:r w:rsidR="000F42D0" w:rsidRPr="0002298C">
        <w:rPr>
          <w:rFonts w:ascii="Helvetica Neue" w:hAnsi="Helvetica Neue"/>
        </w:rPr>
        <w:tab/>
      </w:r>
      <w:r w:rsidR="00382FF1">
        <w:rPr>
          <w:rFonts w:ascii="Helvetica Neue" w:hAnsi="Helvetica Neue"/>
        </w:rPr>
        <w:t>Portrait Series with On</w:t>
      </w:r>
      <w:r w:rsidR="00D72DB7">
        <w:rPr>
          <w:rFonts w:ascii="Helvetica Neue" w:hAnsi="Helvetica Neue"/>
        </w:rPr>
        <w:t xml:space="preserve">e Speedlight </w:t>
      </w:r>
    </w:p>
    <w:p w14:paraId="33877068" w14:textId="5A17686E" w:rsidR="000F42D0" w:rsidRPr="0002298C" w:rsidRDefault="000F42D0" w:rsidP="005D0C52">
      <w:pPr>
        <w:spacing w:line="240" w:lineRule="auto"/>
        <w:rPr>
          <w:rFonts w:ascii="Helvetica Neue" w:hAnsi="Helvetica Neue"/>
        </w:rPr>
      </w:pPr>
      <w:r w:rsidRPr="0002298C">
        <w:rPr>
          <w:rFonts w:ascii="Helvetica Neue" w:hAnsi="Helvetica Neue"/>
        </w:rPr>
        <w:t>9/10</w:t>
      </w:r>
      <w:r w:rsidRPr="0002298C">
        <w:rPr>
          <w:rFonts w:ascii="Helvetica Neue" w:hAnsi="Helvetica Neue"/>
        </w:rPr>
        <w:tab/>
      </w:r>
      <w:r w:rsidRPr="0002298C">
        <w:rPr>
          <w:rFonts w:ascii="Helvetica Neue" w:hAnsi="Helvetica Neue"/>
        </w:rPr>
        <w:tab/>
      </w:r>
      <w:r w:rsidR="00B46C38">
        <w:rPr>
          <w:rFonts w:ascii="Helvetica Neue" w:hAnsi="Helvetica Neue"/>
        </w:rPr>
        <w:t xml:space="preserve">Ten Feet of Space </w:t>
      </w:r>
      <w:r>
        <w:rPr>
          <w:rFonts w:ascii="Helvetica Neue" w:hAnsi="Helvetica Neue"/>
        </w:rPr>
        <w:t xml:space="preserve"> </w:t>
      </w:r>
    </w:p>
    <w:p w14:paraId="6DF003E5" w14:textId="242AC194" w:rsidR="000F42D0" w:rsidRPr="0002298C" w:rsidRDefault="00D57FCD" w:rsidP="005D0C52">
      <w:pPr>
        <w:spacing w:line="240" w:lineRule="auto"/>
        <w:rPr>
          <w:rFonts w:ascii="Helvetica Neue" w:hAnsi="Helvetica Neue"/>
        </w:rPr>
      </w:pPr>
      <w:r>
        <w:rPr>
          <w:rFonts w:ascii="Helvetica Neue" w:hAnsi="Helvetica Neue"/>
        </w:rPr>
        <w:t>9/17</w:t>
      </w:r>
      <w:r w:rsidR="000F42D0" w:rsidRPr="0002298C">
        <w:rPr>
          <w:rFonts w:ascii="Helvetica Neue" w:hAnsi="Helvetica Neue"/>
        </w:rPr>
        <w:tab/>
      </w:r>
      <w:r w:rsidR="000F42D0" w:rsidRPr="0002298C">
        <w:rPr>
          <w:rFonts w:ascii="Helvetica Neue" w:hAnsi="Helvetica Neue"/>
        </w:rPr>
        <w:tab/>
      </w:r>
      <w:r w:rsidR="00F229D3">
        <w:rPr>
          <w:rFonts w:ascii="Helvetica Neue" w:hAnsi="Helvetica Neue"/>
        </w:rPr>
        <w:t>Two light source (one could be the sun, a lamp , etc in addition to the one speedlight)</w:t>
      </w:r>
    </w:p>
    <w:p w14:paraId="2BD25849" w14:textId="254A52BE" w:rsidR="000F42D0" w:rsidRPr="0002298C" w:rsidRDefault="00D57FCD" w:rsidP="005D0C52">
      <w:pPr>
        <w:spacing w:line="240" w:lineRule="auto"/>
        <w:rPr>
          <w:rFonts w:ascii="Helvetica Neue" w:hAnsi="Helvetica Neue"/>
        </w:rPr>
      </w:pPr>
      <w:r>
        <w:rPr>
          <w:rFonts w:ascii="Helvetica Neue" w:hAnsi="Helvetica Neue"/>
        </w:rPr>
        <w:t>9/24</w:t>
      </w:r>
      <w:r w:rsidR="000F42D0" w:rsidRPr="0002298C">
        <w:rPr>
          <w:rFonts w:ascii="Helvetica Neue" w:hAnsi="Helvetica Neue"/>
        </w:rPr>
        <w:tab/>
      </w:r>
      <w:r w:rsidR="000F42D0" w:rsidRPr="0002298C">
        <w:rPr>
          <w:rFonts w:ascii="Helvetica Neue" w:hAnsi="Helvetica Neue"/>
        </w:rPr>
        <w:tab/>
      </w:r>
      <w:r w:rsidR="008D3040">
        <w:rPr>
          <w:rFonts w:ascii="Helvetica Neue" w:hAnsi="Helvetica Neue"/>
        </w:rPr>
        <w:t xml:space="preserve">Stop motion with blurred background </w:t>
      </w:r>
    </w:p>
    <w:p w14:paraId="3F91B82B" w14:textId="574871AB" w:rsidR="000F42D0" w:rsidRDefault="00D57FCD" w:rsidP="005D0C52">
      <w:pPr>
        <w:tabs>
          <w:tab w:val="left" w:pos="720"/>
          <w:tab w:val="left" w:pos="1440"/>
          <w:tab w:val="left" w:pos="2160"/>
          <w:tab w:val="left" w:pos="2880"/>
          <w:tab w:val="left" w:pos="3600"/>
          <w:tab w:val="left" w:pos="4320"/>
          <w:tab w:val="left" w:pos="5040"/>
          <w:tab w:val="left" w:pos="5760"/>
          <w:tab w:val="left" w:pos="6624"/>
        </w:tabs>
        <w:spacing w:line="240" w:lineRule="auto"/>
        <w:rPr>
          <w:rFonts w:ascii="Helvetica Neue" w:hAnsi="Helvetica Neue"/>
        </w:rPr>
      </w:pPr>
      <w:r>
        <w:rPr>
          <w:rFonts w:ascii="Helvetica Neue" w:hAnsi="Helvetica Neue"/>
        </w:rPr>
        <w:t>10/1</w:t>
      </w:r>
      <w:r w:rsidR="000F42D0" w:rsidRPr="0002298C">
        <w:rPr>
          <w:rFonts w:ascii="Helvetica Neue" w:hAnsi="Helvetica Neue"/>
        </w:rPr>
        <w:tab/>
      </w:r>
      <w:r w:rsidR="000F42D0" w:rsidRPr="0002298C">
        <w:rPr>
          <w:rFonts w:ascii="Helvetica Neue" w:hAnsi="Helvetica Neue"/>
        </w:rPr>
        <w:tab/>
      </w:r>
      <w:r w:rsidR="008D3040">
        <w:rPr>
          <w:rFonts w:ascii="Helvetica Neue" w:hAnsi="Helvetica Neue"/>
        </w:rPr>
        <w:t>Three light setup (could use sun as one of the lights)</w:t>
      </w:r>
      <w:r w:rsidR="003F0031">
        <w:rPr>
          <w:rFonts w:ascii="Helvetica Neue" w:hAnsi="Helvetica Neue"/>
        </w:rPr>
        <w:tab/>
      </w:r>
      <w:r w:rsidR="00EB7410">
        <w:rPr>
          <w:rFonts w:ascii="Helvetica Neue" w:hAnsi="Helvetica Neue"/>
        </w:rPr>
        <w:t xml:space="preserve">        </w:t>
      </w:r>
    </w:p>
    <w:p w14:paraId="278C6B7F" w14:textId="5104B79C" w:rsidR="003F0031" w:rsidRDefault="003F0031" w:rsidP="005D0C52">
      <w:pPr>
        <w:tabs>
          <w:tab w:val="left" w:pos="720"/>
          <w:tab w:val="left" w:pos="1440"/>
          <w:tab w:val="left" w:pos="2160"/>
          <w:tab w:val="left" w:pos="2880"/>
          <w:tab w:val="left" w:pos="3600"/>
          <w:tab w:val="left" w:pos="4320"/>
          <w:tab w:val="left" w:pos="5040"/>
          <w:tab w:val="left" w:pos="5760"/>
          <w:tab w:val="left" w:pos="6624"/>
        </w:tabs>
        <w:spacing w:line="240" w:lineRule="auto"/>
        <w:rPr>
          <w:rFonts w:ascii="Helvetica Neue" w:hAnsi="Helvetica Neue"/>
        </w:rPr>
      </w:pPr>
      <w:r>
        <w:rPr>
          <w:rFonts w:ascii="Helvetica Neue" w:hAnsi="Helvetica Neue"/>
        </w:rPr>
        <w:t xml:space="preserve">10/8  </w:t>
      </w:r>
      <w:r>
        <w:rPr>
          <w:rFonts w:ascii="Helvetica Neue" w:hAnsi="Helvetica Neue"/>
        </w:rPr>
        <w:tab/>
      </w:r>
      <w:r>
        <w:rPr>
          <w:rFonts w:ascii="Helvetica Neue" w:hAnsi="Helvetica Neue"/>
        </w:rPr>
        <w:tab/>
        <w:t>DIY lighting proposal Due/feedback</w:t>
      </w:r>
    </w:p>
    <w:p w14:paraId="05358497" w14:textId="41523947" w:rsidR="003F0031" w:rsidRDefault="00886DF5" w:rsidP="005D0C52">
      <w:pPr>
        <w:spacing w:line="240" w:lineRule="auto"/>
        <w:rPr>
          <w:rFonts w:ascii="Helvetica Neue" w:hAnsi="Helvetica Neue"/>
        </w:rPr>
      </w:pPr>
      <w:r>
        <w:rPr>
          <w:rFonts w:ascii="Helvetica Neue" w:hAnsi="Helvetica Neue"/>
        </w:rPr>
        <w:t xml:space="preserve">10/13 </w:t>
      </w:r>
      <w:r>
        <w:rPr>
          <w:rFonts w:ascii="Helvetica Neue" w:hAnsi="Helvetica Neue"/>
        </w:rPr>
        <w:tab/>
        <w:t xml:space="preserve">             </w:t>
      </w:r>
      <w:r w:rsidR="002557BD">
        <w:rPr>
          <w:rFonts w:ascii="Helvetica Neue" w:hAnsi="Helvetica Neue"/>
        </w:rPr>
        <w:t>Sports feature with flash</w:t>
      </w:r>
      <w:r w:rsidR="002557BD" w:rsidRPr="0002298C">
        <w:rPr>
          <w:rFonts w:ascii="Helvetica Neue" w:hAnsi="Helvetica Neue"/>
        </w:rPr>
        <w:t xml:space="preserve"> </w:t>
      </w:r>
      <w:r w:rsidR="002557BD">
        <w:rPr>
          <w:rFonts w:ascii="Helvetica Neue" w:hAnsi="Helvetica Neue"/>
        </w:rPr>
        <w:t xml:space="preserve">   (sideline, behind the scene)     </w:t>
      </w:r>
      <w:r w:rsidR="00EB7410">
        <w:rPr>
          <w:rFonts w:ascii="Helvetica Neue" w:hAnsi="Helvetica Neue"/>
        </w:rPr>
        <w:t xml:space="preserve">                </w:t>
      </w:r>
    </w:p>
    <w:p w14:paraId="288A11FD" w14:textId="6B9F7F23" w:rsidR="00886DF5" w:rsidRDefault="003F0031" w:rsidP="005D0C52">
      <w:pPr>
        <w:spacing w:line="240" w:lineRule="auto"/>
        <w:rPr>
          <w:rFonts w:ascii="Helvetica Neue" w:hAnsi="Helvetica Neue"/>
        </w:rPr>
      </w:pPr>
      <w:r>
        <w:rPr>
          <w:rFonts w:ascii="Helvetica Neue" w:hAnsi="Helvetica Neue"/>
        </w:rPr>
        <w:t>10/15</w:t>
      </w:r>
      <w:r w:rsidRPr="0002298C">
        <w:rPr>
          <w:rFonts w:ascii="Helvetica Neue" w:hAnsi="Helvetica Neue"/>
        </w:rPr>
        <w:tab/>
      </w:r>
      <w:r w:rsidRPr="0002298C">
        <w:rPr>
          <w:rFonts w:ascii="Helvetica Neue" w:hAnsi="Helvetica Neue"/>
        </w:rPr>
        <w:tab/>
      </w:r>
      <w:r>
        <w:rPr>
          <w:rFonts w:ascii="Helvetica Neue" w:hAnsi="Helvetica Neue"/>
        </w:rPr>
        <w:t>Final Portrait Series/photo story presentation of progress (part of your grade)</w:t>
      </w:r>
      <w:r w:rsidR="002557BD">
        <w:rPr>
          <w:rFonts w:ascii="Helvetica Neue" w:hAnsi="Helvetica Neue"/>
        </w:rPr>
        <w:t xml:space="preserve">       </w:t>
      </w:r>
    </w:p>
    <w:p w14:paraId="73D1F1D6" w14:textId="70DFD084" w:rsidR="00886DF5" w:rsidRDefault="007A31B5" w:rsidP="005D0C52">
      <w:pPr>
        <w:spacing w:line="240" w:lineRule="auto"/>
        <w:rPr>
          <w:rFonts w:ascii="Helvetica Neue" w:hAnsi="Helvetica Neue"/>
        </w:rPr>
      </w:pPr>
      <w:r>
        <w:rPr>
          <w:rFonts w:ascii="Helvetica Neue" w:hAnsi="Helvetica Neue"/>
        </w:rPr>
        <w:t>10/20</w:t>
      </w:r>
      <w:r w:rsidR="00886DF5" w:rsidRPr="0002298C">
        <w:rPr>
          <w:rFonts w:ascii="Helvetica Neue" w:hAnsi="Helvetica Neue"/>
        </w:rPr>
        <w:tab/>
      </w:r>
      <w:r w:rsidR="00886DF5" w:rsidRPr="0002298C">
        <w:rPr>
          <w:rFonts w:ascii="Helvetica Neue" w:hAnsi="Helvetica Neue"/>
        </w:rPr>
        <w:tab/>
      </w:r>
      <w:r w:rsidR="00886DF5">
        <w:rPr>
          <w:rFonts w:ascii="Helvetica Neue" w:hAnsi="Helvetica Neue"/>
        </w:rPr>
        <w:t>Sportraits</w:t>
      </w:r>
      <w:r w:rsidR="002557BD">
        <w:rPr>
          <w:rFonts w:ascii="Helvetica Neue" w:hAnsi="Helvetica Neue"/>
        </w:rPr>
        <w:t xml:space="preserve">  (por</w:t>
      </w:r>
      <w:r w:rsidR="00316238">
        <w:rPr>
          <w:rFonts w:ascii="Helvetica Neue" w:hAnsi="Helvetica Neue"/>
        </w:rPr>
        <w:t xml:space="preserve">trait of </w:t>
      </w:r>
      <w:r w:rsidR="002557BD">
        <w:rPr>
          <w:rFonts w:ascii="Helvetica Neue" w:hAnsi="Helvetica Neue"/>
        </w:rPr>
        <w:t>sports player</w:t>
      </w:r>
      <w:r w:rsidR="00316238">
        <w:rPr>
          <w:rFonts w:ascii="Helvetica Neue" w:hAnsi="Helvetica Neue"/>
        </w:rPr>
        <w:t>s</w:t>
      </w:r>
      <w:r w:rsidR="002557BD">
        <w:rPr>
          <w:rFonts w:ascii="Helvetica Neue" w:hAnsi="Helvetica Neue"/>
        </w:rPr>
        <w:t>)</w:t>
      </w:r>
      <w:r w:rsidR="00316238">
        <w:rPr>
          <w:rFonts w:ascii="Helvetica Neue" w:hAnsi="Helvetica Neue"/>
        </w:rPr>
        <w:tab/>
      </w:r>
      <w:r w:rsidR="00316238">
        <w:rPr>
          <w:rFonts w:ascii="Helvetica Neue" w:hAnsi="Helvetica Neue"/>
        </w:rPr>
        <w:tab/>
      </w:r>
      <w:r w:rsidR="00112224">
        <w:rPr>
          <w:rFonts w:ascii="Helvetica Neue" w:hAnsi="Helvetica Neue"/>
        </w:rPr>
        <w:t xml:space="preserve">       </w:t>
      </w:r>
      <w:r w:rsidR="00112224">
        <w:rPr>
          <w:rFonts w:ascii="Helvetica Neue" w:hAnsi="Helvetica Neue"/>
        </w:rPr>
        <w:tab/>
      </w:r>
      <w:r w:rsidR="00D72DB7">
        <w:rPr>
          <w:rFonts w:ascii="Helvetica Neue" w:hAnsi="Helvetica Neue"/>
        </w:rPr>
        <w:tab/>
      </w:r>
      <w:r w:rsidR="00112224">
        <w:rPr>
          <w:rFonts w:ascii="Helvetica Neue" w:hAnsi="Helvetica Neue"/>
        </w:rPr>
        <w:t xml:space="preserve">* </w:t>
      </w:r>
      <w:r w:rsidR="00D72DB7">
        <w:rPr>
          <w:rFonts w:ascii="Helvetica Neue" w:hAnsi="Helvetica Neue"/>
        </w:rPr>
        <w:t>3</w:t>
      </w:r>
      <w:r w:rsidR="00112224">
        <w:rPr>
          <w:rFonts w:ascii="Helvetica Neue" w:hAnsi="Helvetica Neue"/>
        </w:rPr>
        <w:t xml:space="preserve"> sport</w:t>
      </w:r>
      <w:r w:rsidR="00D72DB7">
        <w:rPr>
          <w:rFonts w:ascii="Helvetica Neue" w:hAnsi="Helvetica Neue"/>
        </w:rPr>
        <w:t>s</w:t>
      </w:r>
      <w:r w:rsidR="00316238">
        <w:rPr>
          <w:rFonts w:ascii="Helvetica Neue" w:hAnsi="Helvetica Neue"/>
        </w:rPr>
        <w:t xml:space="preserve"> </w:t>
      </w:r>
      <w:r w:rsidR="00EB7410">
        <w:rPr>
          <w:rFonts w:ascii="Helvetica Neue" w:hAnsi="Helvetica Neue"/>
        </w:rPr>
        <w:t>mini</w:t>
      </w:r>
      <w:r w:rsidR="00D72DB7">
        <w:rPr>
          <w:rFonts w:ascii="Helvetica Neue" w:hAnsi="Helvetica Neue"/>
        </w:rPr>
        <w:t>mum</w:t>
      </w:r>
    </w:p>
    <w:p w14:paraId="35274BD2" w14:textId="4E64B8CA" w:rsidR="000F42D0" w:rsidRDefault="00D57FCD" w:rsidP="005D0C52">
      <w:pPr>
        <w:spacing w:line="240" w:lineRule="auto"/>
        <w:rPr>
          <w:rFonts w:ascii="Helvetica Neue" w:hAnsi="Helvetica Neue"/>
        </w:rPr>
      </w:pPr>
      <w:r>
        <w:rPr>
          <w:rFonts w:ascii="Helvetica Neue" w:hAnsi="Helvetica Neue"/>
        </w:rPr>
        <w:t>10/22</w:t>
      </w:r>
      <w:r w:rsidR="000F42D0">
        <w:rPr>
          <w:rFonts w:ascii="Helvetica Neue" w:hAnsi="Helvetica Neue"/>
        </w:rPr>
        <w:tab/>
      </w:r>
      <w:r w:rsidR="000F42D0">
        <w:rPr>
          <w:rFonts w:ascii="Helvetica Neue" w:hAnsi="Helvetica Neue"/>
        </w:rPr>
        <w:tab/>
      </w:r>
      <w:r w:rsidR="007A31B5">
        <w:rPr>
          <w:rFonts w:ascii="Helvetica Neue" w:hAnsi="Helvetica Neue"/>
        </w:rPr>
        <w:t>Proposal/execution of Halloween idea</w:t>
      </w:r>
    </w:p>
    <w:p w14:paraId="6A212CEA" w14:textId="0911EB50" w:rsidR="00886DF5" w:rsidRPr="0002298C" w:rsidRDefault="00886DF5" w:rsidP="005D0C52">
      <w:pPr>
        <w:spacing w:line="240" w:lineRule="auto"/>
        <w:rPr>
          <w:rFonts w:ascii="Helvetica Neue" w:hAnsi="Helvetica Neue"/>
        </w:rPr>
      </w:pPr>
      <w:r>
        <w:rPr>
          <w:rFonts w:ascii="Helvetica Neue" w:hAnsi="Helvetica Neue"/>
        </w:rPr>
        <w:t xml:space="preserve">10/27                 </w:t>
      </w:r>
      <w:r w:rsidR="007A31B5">
        <w:rPr>
          <w:rFonts w:ascii="Helvetica Neue" w:hAnsi="Helvetica Neue"/>
        </w:rPr>
        <w:t>Sports Action with flash</w:t>
      </w:r>
    </w:p>
    <w:p w14:paraId="3F9495A0" w14:textId="5FD51210" w:rsidR="000F42D0" w:rsidRPr="0002298C" w:rsidRDefault="00D72DB7" w:rsidP="005D0C52">
      <w:pPr>
        <w:spacing w:line="240" w:lineRule="auto"/>
        <w:rPr>
          <w:rFonts w:ascii="Helvetica Neue" w:hAnsi="Helvetica Neue"/>
        </w:rPr>
      </w:pPr>
      <w:r>
        <w:rPr>
          <w:rFonts w:ascii="Helvetica Neue" w:hAnsi="Helvetica Neue"/>
        </w:rPr>
        <w:t>11</w:t>
      </w:r>
      <w:r w:rsidR="003F0031">
        <w:rPr>
          <w:rFonts w:ascii="Helvetica Neue" w:hAnsi="Helvetica Neue"/>
        </w:rPr>
        <w:t>/3</w:t>
      </w:r>
      <w:r w:rsidR="000F42D0" w:rsidRPr="0002298C">
        <w:rPr>
          <w:rFonts w:ascii="Helvetica Neue" w:hAnsi="Helvetica Neue"/>
        </w:rPr>
        <w:tab/>
      </w:r>
      <w:r w:rsidR="000F42D0" w:rsidRPr="0002298C">
        <w:rPr>
          <w:rFonts w:ascii="Helvetica Neue" w:hAnsi="Helvetica Neue"/>
        </w:rPr>
        <w:tab/>
      </w:r>
      <w:r w:rsidR="00EB7410">
        <w:rPr>
          <w:rFonts w:ascii="Helvetica Neue" w:hAnsi="Helvetica Neue"/>
        </w:rPr>
        <w:t>Halloween with lights</w:t>
      </w:r>
      <w:r w:rsidR="00EB7410">
        <w:rPr>
          <w:rFonts w:ascii="Helvetica Neue" w:hAnsi="Helvetica Neue"/>
        </w:rPr>
        <w:tab/>
      </w:r>
      <w:r w:rsidR="00EB7410">
        <w:rPr>
          <w:rFonts w:ascii="Helvetica Neue" w:hAnsi="Helvetica Neue"/>
        </w:rPr>
        <w:tab/>
      </w:r>
      <w:r w:rsidR="00EB7410">
        <w:rPr>
          <w:rFonts w:ascii="Helvetica Neue" w:hAnsi="Helvetica Neue"/>
        </w:rPr>
        <w:tab/>
      </w:r>
      <w:r w:rsidR="00EB7410">
        <w:rPr>
          <w:rFonts w:ascii="Helvetica Neue" w:hAnsi="Helvetica Neue"/>
        </w:rPr>
        <w:tab/>
      </w:r>
      <w:r w:rsidR="00EB7410">
        <w:rPr>
          <w:rFonts w:ascii="Helvetica Neue" w:hAnsi="Helvetica Neue"/>
        </w:rPr>
        <w:tab/>
        <w:t>*10 images are due</w:t>
      </w:r>
    </w:p>
    <w:p w14:paraId="0F270255" w14:textId="7F13E7BB" w:rsidR="00EB7410" w:rsidRPr="0002298C" w:rsidRDefault="00D57FCD" w:rsidP="005D0C52">
      <w:pPr>
        <w:spacing w:line="240" w:lineRule="auto"/>
        <w:rPr>
          <w:rFonts w:ascii="Helvetica Neue" w:hAnsi="Helvetica Neue"/>
        </w:rPr>
      </w:pPr>
      <w:r>
        <w:rPr>
          <w:rFonts w:ascii="Helvetica Neue" w:hAnsi="Helvetica Neue"/>
        </w:rPr>
        <w:t>11/5</w:t>
      </w:r>
      <w:r w:rsidR="000F42D0" w:rsidRPr="0002298C">
        <w:rPr>
          <w:rFonts w:ascii="Helvetica Neue" w:hAnsi="Helvetica Neue"/>
        </w:rPr>
        <w:tab/>
      </w:r>
      <w:r w:rsidR="000F42D0" w:rsidRPr="0002298C">
        <w:rPr>
          <w:rFonts w:ascii="Helvetica Neue" w:hAnsi="Helvetica Neue"/>
        </w:rPr>
        <w:tab/>
      </w:r>
      <w:r w:rsidR="00EB7410">
        <w:rPr>
          <w:rFonts w:ascii="Helvetica Neue" w:hAnsi="Helvetica Neue"/>
        </w:rPr>
        <w:t xml:space="preserve">DIY </w:t>
      </w:r>
      <w:r w:rsidR="008F0EAA">
        <w:rPr>
          <w:rFonts w:ascii="Helvetica Neue" w:hAnsi="Helvetica Neue"/>
        </w:rPr>
        <w:t>progress update</w:t>
      </w:r>
      <w:r w:rsidR="00EB7410">
        <w:rPr>
          <w:rFonts w:ascii="Helvetica Neue" w:hAnsi="Helvetica Neue"/>
        </w:rPr>
        <w:tab/>
      </w:r>
      <w:r w:rsidR="00EB7410">
        <w:rPr>
          <w:rFonts w:ascii="Helvetica Neue" w:hAnsi="Helvetica Neue"/>
        </w:rPr>
        <w:tab/>
      </w:r>
      <w:r w:rsidR="00EB7410">
        <w:rPr>
          <w:rFonts w:ascii="Helvetica Neue" w:hAnsi="Helvetica Neue"/>
        </w:rPr>
        <w:tab/>
      </w:r>
    </w:p>
    <w:p w14:paraId="39ADE48C" w14:textId="4D4E2628" w:rsidR="008F0EAA" w:rsidRDefault="00D72DB7" w:rsidP="005D0C52">
      <w:pPr>
        <w:spacing w:line="240" w:lineRule="auto"/>
        <w:rPr>
          <w:rFonts w:ascii="Helvetica Neue" w:hAnsi="Helvetica Neue"/>
        </w:rPr>
      </w:pPr>
      <w:r>
        <w:rPr>
          <w:rFonts w:ascii="Helvetica Neue" w:hAnsi="Helvetica Neue"/>
        </w:rPr>
        <w:t>11/10</w:t>
      </w:r>
      <w:r>
        <w:rPr>
          <w:rFonts w:ascii="Helvetica Neue" w:hAnsi="Helvetica Neue"/>
        </w:rPr>
        <w:tab/>
      </w:r>
      <w:r>
        <w:rPr>
          <w:rFonts w:ascii="Helvetica Neue" w:hAnsi="Helvetica Neue"/>
        </w:rPr>
        <w:tab/>
      </w:r>
      <w:r w:rsidR="008F0EAA">
        <w:rPr>
          <w:rFonts w:ascii="Helvetica Neue" w:hAnsi="Helvetica Neue"/>
        </w:rPr>
        <w:t xml:space="preserve">DIY Due </w:t>
      </w:r>
      <w:r w:rsidR="00B53C7F">
        <w:rPr>
          <w:rFonts w:ascii="Helvetica Neue" w:hAnsi="Helvetica Neue"/>
        </w:rPr>
        <w:tab/>
      </w:r>
      <w:r w:rsidR="00B53C7F">
        <w:rPr>
          <w:rFonts w:ascii="Helvetica Neue" w:hAnsi="Helvetica Neue"/>
        </w:rPr>
        <w:tab/>
      </w:r>
      <w:r w:rsidR="00B53C7F">
        <w:rPr>
          <w:rFonts w:ascii="Helvetica Neue" w:hAnsi="Helvetica Neue"/>
        </w:rPr>
        <w:tab/>
      </w:r>
      <w:r w:rsidR="00B53C7F">
        <w:rPr>
          <w:rFonts w:ascii="Helvetica Neue" w:hAnsi="Helvetica Neue"/>
        </w:rPr>
        <w:tab/>
      </w:r>
      <w:r w:rsidR="00B53C7F">
        <w:rPr>
          <w:rFonts w:ascii="Helvetica Neue" w:hAnsi="Helvetica Neue"/>
        </w:rPr>
        <w:tab/>
      </w:r>
      <w:r w:rsidR="00B53C7F">
        <w:rPr>
          <w:rFonts w:ascii="Helvetica Neue" w:hAnsi="Helvetica Neue"/>
        </w:rPr>
        <w:tab/>
        <w:t>*only one required, but standard is high</w:t>
      </w:r>
    </w:p>
    <w:p w14:paraId="23B2A589" w14:textId="44581A98" w:rsidR="00D72DB7" w:rsidRPr="0002298C" w:rsidRDefault="00D72DB7" w:rsidP="005D0C52">
      <w:pPr>
        <w:spacing w:line="240" w:lineRule="auto"/>
        <w:ind w:left="720" w:firstLine="720"/>
        <w:rPr>
          <w:rFonts w:ascii="Helvetica Neue" w:hAnsi="Helvetica Neue"/>
        </w:rPr>
      </w:pPr>
      <w:r>
        <w:rPr>
          <w:rFonts w:ascii="Helvetica Neue" w:hAnsi="Helvetica Neue"/>
        </w:rPr>
        <w:t xml:space="preserve">Final Portrait Series/photo progress (update)       </w:t>
      </w:r>
    </w:p>
    <w:p w14:paraId="35BFAE3A" w14:textId="0C22E24E" w:rsidR="000F42D0" w:rsidRDefault="00D57FCD" w:rsidP="005D0C52">
      <w:pPr>
        <w:spacing w:line="240" w:lineRule="auto"/>
        <w:rPr>
          <w:rFonts w:ascii="Helvetica Neue" w:hAnsi="Helvetica Neue"/>
        </w:rPr>
      </w:pPr>
      <w:r>
        <w:rPr>
          <w:rFonts w:ascii="Helvetica Neue" w:hAnsi="Helvetica Neue"/>
        </w:rPr>
        <w:t>11/12</w:t>
      </w:r>
      <w:r w:rsidR="000F42D0" w:rsidRPr="0002298C">
        <w:rPr>
          <w:rFonts w:ascii="Helvetica Neue" w:hAnsi="Helvetica Neue"/>
        </w:rPr>
        <w:tab/>
      </w:r>
      <w:r w:rsidR="000F42D0" w:rsidRPr="0002298C">
        <w:rPr>
          <w:rFonts w:ascii="Helvetica Neue" w:hAnsi="Helvetica Neue"/>
        </w:rPr>
        <w:tab/>
      </w:r>
      <w:r>
        <w:rPr>
          <w:rFonts w:ascii="Helvetica Neue" w:hAnsi="Helvetica Neue"/>
        </w:rPr>
        <w:t>Flashlights and flashes</w:t>
      </w:r>
      <w:r w:rsidR="00886DF5">
        <w:rPr>
          <w:rFonts w:ascii="Helvetica Neue" w:hAnsi="Helvetica Neue"/>
        </w:rPr>
        <w:t>, Business portrait proposal</w:t>
      </w:r>
      <w:r w:rsidR="00D72DB7">
        <w:rPr>
          <w:rFonts w:ascii="Helvetica Neue" w:hAnsi="Helvetica Neue"/>
        </w:rPr>
        <w:t xml:space="preserve"> plan</w:t>
      </w:r>
      <w:r w:rsidR="00EB7410">
        <w:rPr>
          <w:rFonts w:ascii="Helvetica Neue" w:hAnsi="Helvetica Neue"/>
        </w:rPr>
        <w:t xml:space="preserve">   </w:t>
      </w:r>
    </w:p>
    <w:p w14:paraId="4A4E7DB0" w14:textId="01E865C0" w:rsidR="00CF55DD" w:rsidRPr="0002298C" w:rsidRDefault="00CF55DD" w:rsidP="005D0C52">
      <w:pPr>
        <w:spacing w:line="240" w:lineRule="auto"/>
        <w:rPr>
          <w:rFonts w:ascii="Helvetica Neue" w:hAnsi="Helvetica Neue"/>
        </w:rPr>
      </w:pPr>
      <w:r>
        <w:rPr>
          <w:rFonts w:ascii="Helvetica Neue" w:hAnsi="Helvetica Neue"/>
        </w:rPr>
        <w:t>11/17                Intimacy progress presentation (Due 26</w:t>
      </w:r>
      <w:r w:rsidRPr="00CF55DD">
        <w:rPr>
          <w:rFonts w:ascii="Helvetica Neue" w:hAnsi="Helvetica Neue"/>
          <w:vertAlign w:val="superscript"/>
        </w:rPr>
        <w:t>th</w:t>
      </w:r>
      <w:r>
        <w:rPr>
          <w:rFonts w:ascii="Helvetica Neue" w:hAnsi="Helvetica Neue"/>
        </w:rPr>
        <w:t>)</w:t>
      </w:r>
      <w:r w:rsidR="00BC3D36">
        <w:rPr>
          <w:rFonts w:ascii="Helvetica Neue" w:hAnsi="Helvetica Neue"/>
        </w:rPr>
        <w:tab/>
      </w:r>
      <w:r w:rsidR="00BC3D36">
        <w:rPr>
          <w:rFonts w:ascii="Helvetica Neue" w:hAnsi="Helvetica Neue"/>
        </w:rPr>
        <w:tab/>
        <w:t>*10 selects are due</w:t>
      </w:r>
    </w:p>
    <w:p w14:paraId="158BA56A" w14:textId="78C76FBB" w:rsidR="000F42D0" w:rsidRPr="0002298C" w:rsidRDefault="00D57FCD" w:rsidP="005D0C52">
      <w:pPr>
        <w:spacing w:line="240" w:lineRule="auto"/>
        <w:rPr>
          <w:rFonts w:ascii="Helvetica Neue" w:hAnsi="Helvetica Neue"/>
        </w:rPr>
      </w:pPr>
      <w:r>
        <w:rPr>
          <w:rFonts w:ascii="Helvetica Neue" w:hAnsi="Helvetica Neue"/>
        </w:rPr>
        <w:t>11/19</w:t>
      </w:r>
      <w:r w:rsidR="000F42D0" w:rsidRPr="0002298C">
        <w:rPr>
          <w:rFonts w:ascii="Helvetica Neue" w:hAnsi="Helvetica Neue"/>
        </w:rPr>
        <w:tab/>
      </w:r>
      <w:r w:rsidR="000F42D0" w:rsidRPr="0002298C">
        <w:rPr>
          <w:rFonts w:ascii="Helvetica Neue" w:hAnsi="Helvetica Neue"/>
        </w:rPr>
        <w:tab/>
      </w:r>
      <w:r>
        <w:rPr>
          <w:rFonts w:ascii="Helvetica Neue" w:hAnsi="Helvetica Neue"/>
        </w:rPr>
        <w:t>Business Portraits</w:t>
      </w:r>
      <w:r w:rsidR="00316238">
        <w:rPr>
          <w:rFonts w:ascii="Helvetica Neue" w:hAnsi="Helvetica Neue"/>
        </w:rPr>
        <w:tab/>
      </w:r>
      <w:r w:rsidR="00316238">
        <w:rPr>
          <w:rFonts w:ascii="Helvetica Neue" w:hAnsi="Helvetica Neue"/>
        </w:rPr>
        <w:tab/>
      </w:r>
      <w:r w:rsidR="00316238">
        <w:rPr>
          <w:rFonts w:ascii="Helvetica Neue" w:hAnsi="Helvetica Neue"/>
        </w:rPr>
        <w:tab/>
      </w:r>
      <w:r w:rsidR="00316238">
        <w:rPr>
          <w:rFonts w:ascii="Helvetica Neue" w:hAnsi="Helvetica Neue"/>
        </w:rPr>
        <w:tab/>
      </w:r>
      <w:r w:rsidR="00316238">
        <w:rPr>
          <w:rFonts w:ascii="Helvetica Neue" w:hAnsi="Helvetica Neue"/>
        </w:rPr>
        <w:tab/>
        <w:t>*only 4 different business</w:t>
      </w:r>
      <w:r w:rsidR="00930DE8">
        <w:rPr>
          <w:rFonts w:ascii="Helvetica Neue" w:hAnsi="Helvetica Neue"/>
        </w:rPr>
        <w:t>es/</w:t>
      </w:r>
      <w:r w:rsidR="00316238">
        <w:rPr>
          <w:rFonts w:ascii="Helvetica Neue" w:hAnsi="Helvetica Neue"/>
        </w:rPr>
        <w:t>people required</w:t>
      </w:r>
    </w:p>
    <w:p w14:paraId="29558BC8" w14:textId="27E30C5F" w:rsidR="000F42D0" w:rsidRPr="0002298C" w:rsidRDefault="00A41B02" w:rsidP="005D0C52">
      <w:pPr>
        <w:spacing w:line="240" w:lineRule="auto"/>
        <w:rPr>
          <w:rFonts w:ascii="Helvetica Neue" w:hAnsi="Helvetica Neue"/>
        </w:rPr>
      </w:pPr>
      <w:r>
        <w:rPr>
          <w:rFonts w:ascii="Helvetica Neue" w:hAnsi="Helvetica Neue"/>
        </w:rPr>
        <w:t>11/24</w:t>
      </w:r>
      <w:r w:rsidR="000F42D0" w:rsidRPr="0002298C">
        <w:rPr>
          <w:rFonts w:ascii="Helvetica Neue" w:hAnsi="Helvetica Neue"/>
        </w:rPr>
        <w:tab/>
      </w:r>
      <w:r w:rsidR="000F42D0" w:rsidRPr="0002298C">
        <w:rPr>
          <w:rFonts w:ascii="Helvetica Neue" w:hAnsi="Helvetica Neue"/>
        </w:rPr>
        <w:tab/>
      </w:r>
      <w:r w:rsidR="00182292">
        <w:rPr>
          <w:rFonts w:ascii="Helvetica Neue" w:hAnsi="Helvetica Neue"/>
        </w:rPr>
        <w:t xml:space="preserve">Intimacy/personal vision </w:t>
      </w:r>
      <w:r w:rsidR="002557BD">
        <w:rPr>
          <w:rFonts w:ascii="Helvetica Neue" w:hAnsi="Helvetica Neue"/>
        </w:rPr>
        <w:t xml:space="preserve">                              </w:t>
      </w:r>
      <w:r w:rsidR="00316238">
        <w:rPr>
          <w:rFonts w:ascii="Helvetica Neue" w:hAnsi="Helvetica Neue"/>
        </w:rPr>
        <w:tab/>
      </w:r>
      <w:r w:rsidR="00316238">
        <w:rPr>
          <w:rFonts w:ascii="Helvetica Neue" w:hAnsi="Helvetica Neue"/>
        </w:rPr>
        <w:tab/>
        <w:t>* 15</w:t>
      </w:r>
      <w:r w:rsidR="002557BD">
        <w:rPr>
          <w:rFonts w:ascii="Helvetica Neue" w:hAnsi="Helvetica Neue"/>
        </w:rPr>
        <w:t xml:space="preserve"> images required</w:t>
      </w:r>
    </w:p>
    <w:p w14:paraId="51E03AF1" w14:textId="604FD954" w:rsidR="000F42D0" w:rsidRDefault="00182292" w:rsidP="005D0C52">
      <w:pPr>
        <w:spacing w:line="240" w:lineRule="auto"/>
        <w:rPr>
          <w:rFonts w:ascii="Helvetica Neue" w:hAnsi="Helvetica Neue"/>
        </w:rPr>
      </w:pPr>
      <w:r>
        <w:rPr>
          <w:rFonts w:ascii="Helvetica Neue" w:hAnsi="Helvetica Neue"/>
        </w:rPr>
        <w:lastRenderedPageBreak/>
        <w:t>12/01</w:t>
      </w:r>
      <w:r w:rsidR="000F42D0" w:rsidRPr="0002298C">
        <w:rPr>
          <w:rFonts w:ascii="Helvetica Neue" w:hAnsi="Helvetica Neue"/>
        </w:rPr>
        <w:tab/>
      </w:r>
      <w:r w:rsidR="000F42D0" w:rsidRPr="0002298C">
        <w:rPr>
          <w:rFonts w:ascii="Helvetica Neue" w:hAnsi="Helvetica Neue"/>
        </w:rPr>
        <w:tab/>
      </w:r>
      <w:r>
        <w:rPr>
          <w:rFonts w:ascii="Helvetica Neue" w:hAnsi="Helvetica Neue"/>
        </w:rPr>
        <w:t>Final Portrait Series</w:t>
      </w:r>
      <w:r w:rsidR="00373BF7">
        <w:rPr>
          <w:rFonts w:ascii="Helvetica Neue" w:hAnsi="Helvetica Neue"/>
        </w:rPr>
        <w:t>/photo story</w:t>
      </w:r>
      <w:r>
        <w:rPr>
          <w:rFonts w:ascii="Helvetica Neue" w:hAnsi="Helvetica Neue"/>
        </w:rPr>
        <w:t xml:space="preserve"> Project Review</w:t>
      </w:r>
      <w:r w:rsidR="002557BD">
        <w:rPr>
          <w:rFonts w:ascii="Helvetica Neue" w:hAnsi="Helvetica Neue"/>
        </w:rPr>
        <w:t xml:space="preserve">             </w:t>
      </w:r>
    </w:p>
    <w:p w14:paraId="34E6CE53" w14:textId="13985137" w:rsidR="002557BD" w:rsidRDefault="00182292" w:rsidP="005D0C52">
      <w:pPr>
        <w:spacing w:line="240" w:lineRule="auto"/>
        <w:rPr>
          <w:rFonts w:ascii="Helvetica Neue" w:hAnsi="Helvetica Neue"/>
        </w:rPr>
      </w:pPr>
      <w:r>
        <w:rPr>
          <w:rFonts w:ascii="Helvetica Neue" w:hAnsi="Helvetica Neue"/>
        </w:rPr>
        <w:t>12/03</w:t>
      </w:r>
      <w:r w:rsidR="000F42D0" w:rsidRPr="0002298C">
        <w:rPr>
          <w:rFonts w:ascii="Helvetica Neue" w:hAnsi="Helvetica Neue"/>
        </w:rPr>
        <w:tab/>
      </w:r>
      <w:r w:rsidR="000F42D0" w:rsidRPr="0002298C">
        <w:rPr>
          <w:rFonts w:ascii="Helvetica Neue" w:hAnsi="Helvetica Neue"/>
        </w:rPr>
        <w:tab/>
      </w:r>
      <w:r w:rsidR="00373BF7">
        <w:rPr>
          <w:rFonts w:ascii="Helvetica Neue" w:hAnsi="Helvetica Neue"/>
        </w:rPr>
        <w:t xml:space="preserve">Portrait Series/Photo Story </w:t>
      </w:r>
      <w:r w:rsidR="00C93154">
        <w:rPr>
          <w:rFonts w:ascii="Helvetica Neue" w:hAnsi="Helvetica Neue"/>
        </w:rPr>
        <w:t>Due (theme of family)</w:t>
      </w:r>
      <w:r w:rsidR="002557BD">
        <w:rPr>
          <w:rFonts w:ascii="Helvetica Neue" w:hAnsi="Helvetica Neue"/>
        </w:rPr>
        <w:t xml:space="preserve">               *15 required</w:t>
      </w:r>
    </w:p>
    <w:p w14:paraId="22420DBD" w14:textId="52EB42F3" w:rsidR="000F42D0" w:rsidRDefault="002557BD" w:rsidP="005D0C52">
      <w:pPr>
        <w:spacing w:line="240" w:lineRule="auto"/>
        <w:rPr>
          <w:rFonts w:ascii="Helvetica Neue" w:hAnsi="Helvetica Neue"/>
        </w:rPr>
      </w:pPr>
      <w:r>
        <w:rPr>
          <w:rFonts w:ascii="Helvetica Neue" w:hAnsi="Helvetica Neue"/>
        </w:rPr>
        <w:t xml:space="preserve">                          </w:t>
      </w:r>
      <w:r w:rsidR="00182292">
        <w:rPr>
          <w:rFonts w:ascii="Helvetica Neue" w:hAnsi="Helvetica Neue"/>
        </w:rPr>
        <w:t>Portfollo Due</w:t>
      </w:r>
      <w:r>
        <w:rPr>
          <w:rFonts w:ascii="Helvetica Neue" w:hAnsi="Helvetica Neue"/>
        </w:rPr>
        <w:t xml:space="preserve">        </w:t>
      </w:r>
    </w:p>
    <w:p w14:paraId="38550553" w14:textId="77777777" w:rsidR="005D0C52" w:rsidRPr="0002298C" w:rsidRDefault="005D0C52" w:rsidP="005D0C52">
      <w:pPr>
        <w:spacing w:line="240" w:lineRule="auto"/>
        <w:rPr>
          <w:rFonts w:ascii="Helvetica Neue" w:hAnsi="Helvetica Neue"/>
        </w:rPr>
      </w:pPr>
    </w:p>
    <w:p w14:paraId="389C459F" w14:textId="4FB344A0" w:rsidR="00D72DB7" w:rsidRPr="008F0EAA" w:rsidRDefault="00D72DB7" w:rsidP="008F0EAA">
      <w:pPr>
        <w:pStyle w:val="ListParagraph"/>
        <w:numPr>
          <w:ilvl w:val="0"/>
          <w:numId w:val="9"/>
        </w:numPr>
        <w:rPr>
          <w:bCs/>
        </w:rPr>
      </w:pPr>
      <w:r w:rsidRPr="008F0EAA">
        <w:rPr>
          <w:bCs/>
        </w:rPr>
        <w:t>Syllabus is subject to change, we may make adjustments in the semester as needed.</w:t>
      </w:r>
    </w:p>
    <w:p w14:paraId="1507B784" w14:textId="478965F4" w:rsidR="008F0EAA" w:rsidRPr="00BE322F" w:rsidRDefault="008F0EAA" w:rsidP="008F0EAA">
      <w:pPr>
        <w:pStyle w:val="ListParagraph"/>
        <w:numPr>
          <w:ilvl w:val="0"/>
          <w:numId w:val="9"/>
        </w:numPr>
        <w:rPr>
          <w:b/>
          <w:bCs/>
          <w:color w:val="000000" w:themeColor="text1"/>
        </w:rPr>
      </w:pPr>
      <w:r w:rsidRPr="00BE322F">
        <w:rPr>
          <w:b/>
          <w:bCs/>
          <w:color w:val="000000" w:themeColor="text1"/>
        </w:rPr>
        <w:t>NOTE! Work must be done this semester, you can not turn in previously created work.</w:t>
      </w:r>
    </w:p>
    <w:p w14:paraId="4CC8D57F" w14:textId="77777777" w:rsidR="008F0EAA" w:rsidRPr="008F0EAA" w:rsidRDefault="008F0EAA" w:rsidP="008F0EAA">
      <w:pPr>
        <w:pStyle w:val="ListParagraph"/>
        <w:rPr>
          <w:bCs/>
        </w:rPr>
      </w:pPr>
    </w:p>
    <w:p w14:paraId="6031B270" w14:textId="77777777" w:rsidR="000F42D0" w:rsidRDefault="000F42D0">
      <w:pPr>
        <w:rPr>
          <w:bCs/>
        </w:rPr>
      </w:pPr>
    </w:p>
    <w:p w14:paraId="643B1982" w14:textId="77777777" w:rsidR="00FF5A20" w:rsidRDefault="00FF5A20" w:rsidP="00FF5A20">
      <w:pPr>
        <w:widowControl w:val="0"/>
        <w:autoSpaceDE w:val="0"/>
        <w:autoSpaceDN w:val="0"/>
        <w:adjustRightInd w:val="0"/>
        <w:spacing w:after="0" w:line="240" w:lineRule="auto"/>
        <w:rPr>
          <w:rFonts w:ascii="Times New Roman" w:hAnsi="Times New Roman" w:cs="Times New Roman"/>
          <w:color w:val="auto"/>
          <w:sz w:val="24"/>
        </w:rPr>
      </w:pPr>
    </w:p>
    <w:p w14:paraId="4A4E7860" w14:textId="77777777" w:rsidR="00FF5A20" w:rsidRDefault="00FF5A20" w:rsidP="00FF5A20">
      <w:pPr>
        <w:widowControl w:val="0"/>
        <w:autoSpaceDE w:val="0"/>
        <w:autoSpaceDN w:val="0"/>
        <w:adjustRightInd w:val="0"/>
        <w:spacing w:after="0" w:line="240" w:lineRule="auto"/>
        <w:rPr>
          <w:rFonts w:ascii="Times New Roman" w:hAnsi="Times New Roman" w:cs="Times New Roman"/>
          <w:color w:val="auto"/>
          <w:sz w:val="24"/>
        </w:rPr>
      </w:pPr>
      <w:r w:rsidRPr="000A56F1">
        <w:rPr>
          <w:rFonts w:ascii="Times New Roman" w:hAnsi="Times New Roman" w:cs="Times New Roman"/>
          <w:color w:val="auto"/>
          <w:sz w:val="24"/>
        </w:rPr>
        <w:t>The Accrediting Council on Education in Journalism and Mass Communications (ACEJMC) requires that, irrespective of their particular specialization, all graduates should be aware of certain core values and competencies and be able to:</w:t>
      </w:r>
    </w:p>
    <w:p w14:paraId="3F6CE726" w14:textId="77777777" w:rsidR="00FF5A20" w:rsidRPr="000A56F1" w:rsidRDefault="00FF5A20" w:rsidP="00FF5A20">
      <w:pPr>
        <w:widowControl w:val="0"/>
        <w:autoSpaceDE w:val="0"/>
        <w:autoSpaceDN w:val="0"/>
        <w:adjustRightInd w:val="0"/>
        <w:spacing w:after="0" w:line="240" w:lineRule="auto"/>
        <w:rPr>
          <w:rFonts w:ascii="Times New Roman" w:hAnsi="Times New Roman" w:cs="Times New Roman"/>
          <w:color w:val="auto"/>
          <w:sz w:val="24"/>
        </w:rPr>
      </w:pPr>
    </w:p>
    <w:p w14:paraId="4FEC6256" w14:textId="77777777" w:rsidR="00FF5A20" w:rsidRPr="000A56F1" w:rsidRDefault="00FF5A20" w:rsidP="00FF5A20">
      <w:pPr>
        <w:widowControl w:val="0"/>
        <w:numPr>
          <w:ilvl w:val="0"/>
          <w:numId w:val="8"/>
        </w:numPr>
        <w:tabs>
          <w:tab w:val="left" w:pos="220"/>
          <w:tab w:val="left" w:pos="720"/>
        </w:tabs>
        <w:autoSpaceDE w:val="0"/>
        <w:autoSpaceDN w:val="0"/>
        <w:adjustRightInd w:val="0"/>
        <w:spacing w:after="0" w:line="240" w:lineRule="auto"/>
        <w:ind w:hanging="720"/>
        <w:rPr>
          <w:rFonts w:ascii="Times New Roman" w:hAnsi="Times New Roman" w:cs="Times New Roman"/>
          <w:color w:val="auto"/>
          <w:sz w:val="24"/>
        </w:rPr>
      </w:pPr>
      <w:r w:rsidRPr="000A56F1">
        <w:rPr>
          <w:rFonts w:ascii="Times New Roman" w:hAnsi="Times New Roman" w:cs="Times New Roman"/>
          <w:color w:val="auto"/>
          <w:sz w:val="24"/>
        </w:rPr>
        <w:t>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w:t>
      </w:r>
    </w:p>
    <w:p w14:paraId="3A856CA9" w14:textId="77777777" w:rsidR="00FF5A20" w:rsidRPr="000A56F1" w:rsidRDefault="00FF5A20" w:rsidP="00FF5A20">
      <w:pPr>
        <w:widowControl w:val="0"/>
        <w:numPr>
          <w:ilvl w:val="0"/>
          <w:numId w:val="8"/>
        </w:numPr>
        <w:tabs>
          <w:tab w:val="left" w:pos="220"/>
          <w:tab w:val="left" w:pos="720"/>
        </w:tabs>
        <w:autoSpaceDE w:val="0"/>
        <w:autoSpaceDN w:val="0"/>
        <w:adjustRightInd w:val="0"/>
        <w:spacing w:after="0" w:line="240" w:lineRule="auto"/>
        <w:ind w:hanging="720"/>
        <w:rPr>
          <w:rFonts w:ascii="Times New Roman" w:hAnsi="Times New Roman" w:cs="Times New Roman"/>
          <w:color w:val="auto"/>
          <w:sz w:val="24"/>
        </w:rPr>
      </w:pPr>
      <w:r w:rsidRPr="000A56F1">
        <w:rPr>
          <w:rFonts w:ascii="Times New Roman" w:hAnsi="Times New Roman" w:cs="Times New Roman"/>
          <w:color w:val="auto"/>
          <w:sz w:val="24"/>
        </w:rPr>
        <w:t>Demonstrate an understanding of the history and role of professionals and institutions in shaping communications;</w:t>
      </w:r>
    </w:p>
    <w:p w14:paraId="2BA66D0E" w14:textId="77777777" w:rsidR="00FF5A20" w:rsidRPr="000A56F1" w:rsidRDefault="00FF5A20" w:rsidP="00FF5A20">
      <w:pPr>
        <w:widowControl w:val="0"/>
        <w:numPr>
          <w:ilvl w:val="0"/>
          <w:numId w:val="8"/>
        </w:numPr>
        <w:tabs>
          <w:tab w:val="left" w:pos="220"/>
          <w:tab w:val="left" w:pos="720"/>
        </w:tabs>
        <w:autoSpaceDE w:val="0"/>
        <w:autoSpaceDN w:val="0"/>
        <w:adjustRightInd w:val="0"/>
        <w:spacing w:after="0" w:line="240" w:lineRule="auto"/>
        <w:ind w:hanging="720"/>
        <w:rPr>
          <w:rFonts w:ascii="Times New Roman" w:hAnsi="Times New Roman" w:cs="Times New Roman"/>
          <w:color w:val="auto"/>
          <w:sz w:val="24"/>
        </w:rPr>
      </w:pPr>
      <w:r w:rsidRPr="000A56F1">
        <w:rPr>
          <w:rFonts w:ascii="Times New Roman" w:hAnsi="Times New Roman" w:cs="Times New Roman"/>
          <w:color w:val="auto"/>
          <w:sz w:val="24"/>
        </w:rPr>
        <w:t>Demonstrate an understanding of gender, race ethnicity, sexual orientation and, as appropriate, other forms of diversity in domestic society in relation to mass communications;</w:t>
      </w:r>
    </w:p>
    <w:p w14:paraId="2AB28DE0" w14:textId="77777777" w:rsidR="00FF5A20" w:rsidRPr="000A56F1" w:rsidRDefault="00FF5A20" w:rsidP="00FF5A20">
      <w:pPr>
        <w:widowControl w:val="0"/>
        <w:numPr>
          <w:ilvl w:val="0"/>
          <w:numId w:val="8"/>
        </w:numPr>
        <w:tabs>
          <w:tab w:val="left" w:pos="220"/>
          <w:tab w:val="left" w:pos="720"/>
        </w:tabs>
        <w:autoSpaceDE w:val="0"/>
        <w:autoSpaceDN w:val="0"/>
        <w:adjustRightInd w:val="0"/>
        <w:spacing w:after="0" w:line="240" w:lineRule="auto"/>
        <w:ind w:hanging="720"/>
        <w:rPr>
          <w:rFonts w:ascii="Times New Roman" w:hAnsi="Times New Roman" w:cs="Times New Roman"/>
          <w:color w:val="auto"/>
          <w:sz w:val="24"/>
        </w:rPr>
      </w:pPr>
      <w:r w:rsidRPr="000A56F1">
        <w:rPr>
          <w:rFonts w:ascii="Times New Roman" w:hAnsi="Times New Roman" w:cs="Times New Roman"/>
          <w:color w:val="auto"/>
          <w:sz w:val="24"/>
        </w:rPr>
        <w:t>Demonstrate an understanding of the diversity of peoples and cultures and of the significance and impact of mass communications in a global society;</w:t>
      </w:r>
    </w:p>
    <w:p w14:paraId="1EF99169" w14:textId="77777777" w:rsidR="00FF5A20" w:rsidRPr="000A56F1" w:rsidRDefault="00FF5A20" w:rsidP="00FF5A20">
      <w:pPr>
        <w:widowControl w:val="0"/>
        <w:numPr>
          <w:ilvl w:val="0"/>
          <w:numId w:val="8"/>
        </w:numPr>
        <w:tabs>
          <w:tab w:val="left" w:pos="220"/>
          <w:tab w:val="left" w:pos="720"/>
        </w:tabs>
        <w:autoSpaceDE w:val="0"/>
        <w:autoSpaceDN w:val="0"/>
        <w:adjustRightInd w:val="0"/>
        <w:spacing w:after="0" w:line="240" w:lineRule="auto"/>
        <w:ind w:hanging="720"/>
        <w:rPr>
          <w:rFonts w:ascii="Times New Roman" w:hAnsi="Times New Roman" w:cs="Times New Roman"/>
          <w:color w:val="auto"/>
          <w:sz w:val="24"/>
        </w:rPr>
      </w:pPr>
      <w:r w:rsidRPr="000A56F1">
        <w:rPr>
          <w:rFonts w:ascii="Times New Roman" w:hAnsi="Times New Roman" w:cs="Times New Roman"/>
          <w:color w:val="auto"/>
          <w:sz w:val="24"/>
        </w:rPr>
        <w:t>Understand concepts and apply theories in the use and presentation of images and information;</w:t>
      </w:r>
    </w:p>
    <w:p w14:paraId="674C241C" w14:textId="77777777" w:rsidR="00FF5A20" w:rsidRPr="000A56F1" w:rsidRDefault="00FF5A20" w:rsidP="00FF5A20">
      <w:pPr>
        <w:widowControl w:val="0"/>
        <w:numPr>
          <w:ilvl w:val="0"/>
          <w:numId w:val="8"/>
        </w:numPr>
        <w:tabs>
          <w:tab w:val="left" w:pos="220"/>
          <w:tab w:val="left" w:pos="720"/>
        </w:tabs>
        <w:autoSpaceDE w:val="0"/>
        <w:autoSpaceDN w:val="0"/>
        <w:adjustRightInd w:val="0"/>
        <w:spacing w:after="0" w:line="240" w:lineRule="auto"/>
        <w:ind w:hanging="720"/>
        <w:rPr>
          <w:rFonts w:ascii="Times New Roman" w:hAnsi="Times New Roman" w:cs="Times New Roman"/>
          <w:color w:val="auto"/>
          <w:sz w:val="24"/>
        </w:rPr>
      </w:pPr>
      <w:r w:rsidRPr="000A56F1">
        <w:rPr>
          <w:rFonts w:ascii="Times New Roman" w:hAnsi="Times New Roman" w:cs="Times New Roman"/>
          <w:color w:val="auto"/>
          <w:sz w:val="24"/>
        </w:rPr>
        <w:t>Demonstrate an understanding of professional ethical principles and work ethically in pursuit of truth, accuracy, fairness and diversity;</w:t>
      </w:r>
    </w:p>
    <w:p w14:paraId="6F124480" w14:textId="77777777" w:rsidR="00FF5A20" w:rsidRPr="000A56F1" w:rsidRDefault="00FF5A20" w:rsidP="00FF5A20">
      <w:pPr>
        <w:widowControl w:val="0"/>
        <w:numPr>
          <w:ilvl w:val="0"/>
          <w:numId w:val="8"/>
        </w:numPr>
        <w:tabs>
          <w:tab w:val="left" w:pos="220"/>
          <w:tab w:val="left" w:pos="720"/>
        </w:tabs>
        <w:autoSpaceDE w:val="0"/>
        <w:autoSpaceDN w:val="0"/>
        <w:adjustRightInd w:val="0"/>
        <w:spacing w:after="0" w:line="240" w:lineRule="auto"/>
        <w:ind w:hanging="720"/>
        <w:rPr>
          <w:rFonts w:ascii="Times New Roman" w:hAnsi="Times New Roman" w:cs="Times New Roman"/>
          <w:color w:val="auto"/>
          <w:sz w:val="24"/>
        </w:rPr>
      </w:pPr>
      <w:r w:rsidRPr="000A56F1">
        <w:rPr>
          <w:rFonts w:ascii="Times New Roman" w:hAnsi="Times New Roman" w:cs="Times New Roman"/>
          <w:color w:val="auto"/>
          <w:sz w:val="24"/>
        </w:rPr>
        <w:t>Think critically, creatively and independently;</w:t>
      </w:r>
    </w:p>
    <w:p w14:paraId="2ADAC5C8" w14:textId="77777777" w:rsidR="00FF5A20" w:rsidRPr="000A56F1" w:rsidRDefault="00FF5A20" w:rsidP="00FF5A20">
      <w:pPr>
        <w:widowControl w:val="0"/>
        <w:numPr>
          <w:ilvl w:val="0"/>
          <w:numId w:val="8"/>
        </w:numPr>
        <w:tabs>
          <w:tab w:val="left" w:pos="220"/>
          <w:tab w:val="left" w:pos="720"/>
        </w:tabs>
        <w:autoSpaceDE w:val="0"/>
        <w:autoSpaceDN w:val="0"/>
        <w:adjustRightInd w:val="0"/>
        <w:spacing w:after="0" w:line="240" w:lineRule="auto"/>
        <w:ind w:hanging="720"/>
        <w:rPr>
          <w:rFonts w:ascii="Times New Roman" w:hAnsi="Times New Roman" w:cs="Times New Roman"/>
          <w:color w:val="auto"/>
          <w:sz w:val="24"/>
        </w:rPr>
      </w:pPr>
      <w:r w:rsidRPr="000A56F1">
        <w:rPr>
          <w:rFonts w:ascii="Times New Roman" w:hAnsi="Times New Roman" w:cs="Times New Roman"/>
          <w:color w:val="auto"/>
          <w:sz w:val="24"/>
        </w:rPr>
        <w:t>Conduct research and evaluate information by methods appropriate to the communications professions in which they work;</w:t>
      </w:r>
    </w:p>
    <w:p w14:paraId="25E2570F" w14:textId="77777777" w:rsidR="00FF5A20" w:rsidRPr="000A56F1" w:rsidRDefault="00FF5A20" w:rsidP="00FF5A20">
      <w:pPr>
        <w:widowControl w:val="0"/>
        <w:numPr>
          <w:ilvl w:val="0"/>
          <w:numId w:val="8"/>
        </w:numPr>
        <w:tabs>
          <w:tab w:val="left" w:pos="220"/>
          <w:tab w:val="left" w:pos="720"/>
        </w:tabs>
        <w:autoSpaceDE w:val="0"/>
        <w:autoSpaceDN w:val="0"/>
        <w:adjustRightInd w:val="0"/>
        <w:spacing w:after="0" w:line="240" w:lineRule="auto"/>
        <w:ind w:hanging="720"/>
        <w:rPr>
          <w:rFonts w:ascii="Times New Roman" w:hAnsi="Times New Roman" w:cs="Times New Roman"/>
          <w:color w:val="auto"/>
          <w:sz w:val="24"/>
        </w:rPr>
      </w:pPr>
      <w:r w:rsidRPr="000A56F1">
        <w:rPr>
          <w:rFonts w:ascii="Times New Roman" w:hAnsi="Times New Roman" w:cs="Times New Roman"/>
          <w:color w:val="auto"/>
          <w:sz w:val="24"/>
        </w:rPr>
        <w:t>Write correctly and clearly in forms and styles appropriate for the communications professions, audiences and purposes they serve;</w:t>
      </w:r>
    </w:p>
    <w:p w14:paraId="7732A646" w14:textId="77777777" w:rsidR="00FF5A20" w:rsidRPr="000A56F1" w:rsidRDefault="00FF5A20" w:rsidP="00FF5A20">
      <w:pPr>
        <w:widowControl w:val="0"/>
        <w:numPr>
          <w:ilvl w:val="0"/>
          <w:numId w:val="8"/>
        </w:numPr>
        <w:tabs>
          <w:tab w:val="left" w:pos="220"/>
          <w:tab w:val="left" w:pos="720"/>
        </w:tabs>
        <w:autoSpaceDE w:val="0"/>
        <w:autoSpaceDN w:val="0"/>
        <w:adjustRightInd w:val="0"/>
        <w:spacing w:after="0" w:line="240" w:lineRule="auto"/>
        <w:ind w:hanging="720"/>
        <w:rPr>
          <w:rFonts w:ascii="Times New Roman" w:hAnsi="Times New Roman" w:cs="Times New Roman"/>
          <w:color w:val="auto"/>
          <w:sz w:val="24"/>
        </w:rPr>
      </w:pPr>
      <w:r w:rsidRPr="000A56F1">
        <w:rPr>
          <w:rFonts w:ascii="Times New Roman" w:hAnsi="Times New Roman" w:cs="Times New Roman"/>
          <w:color w:val="auto"/>
          <w:sz w:val="24"/>
        </w:rPr>
        <w:t>Critically evaluate their own work and that of others for accuracy and fairness, clarity, appropriate style and grammatical correctness;</w:t>
      </w:r>
    </w:p>
    <w:p w14:paraId="6D21C4BC" w14:textId="77777777" w:rsidR="00FF5A20" w:rsidRPr="000A56F1" w:rsidRDefault="00FF5A20" w:rsidP="00FF5A20">
      <w:pPr>
        <w:widowControl w:val="0"/>
        <w:numPr>
          <w:ilvl w:val="0"/>
          <w:numId w:val="8"/>
        </w:numPr>
        <w:tabs>
          <w:tab w:val="left" w:pos="220"/>
          <w:tab w:val="left" w:pos="720"/>
        </w:tabs>
        <w:autoSpaceDE w:val="0"/>
        <w:autoSpaceDN w:val="0"/>
        <w:adjustRightInd w:val="0"/>
        <w:spacing w:after="0" w:line="240" w:lineRule="auto"/>
        <w:ind w:hanging="720"/>
        <w:rPr>
          <w:rFonts w:ascii="Times New Roman" w:hAnsi="Times New Roman" w:cs="Times New Roman"/>
          <w:color w:val="auto"/>
          <w:sz w:val="24"/>
        </w:rPr>
      </w:pPr>
      <w:r w:rsidRPr="000A56F1">
        <w:rPr>
          <w:rFonts w:ascii="Times New Roman" w:hAnsi="Times New Roman" w:cs="Times New Roman"/>
          <w:color w:val="auto"/>
          <w:sz w:val="24"/>
        </w:rPr>
        <w:t>Apply basic numerical and statistical concepts;</w:t>
      </w:r>
    </w:p>
    <w:p w14:paraId="4385637F" w14:textId="77777777" w:rsidR="00FF5A20" w:rsidRPr="000A56F1" w:rsidRDefault="00FF5A20" w:rsidP="00FF5A20">
      <w:pPr>
        <w:widowControl w:val="0"/>
        <w:numPr>
          <w:ilvl w:val="0"/>
          <w:numId w:val="8"/>
        </w:numPr>
        <w:tabs>
          <w:tab w:val="left" w:pos="220"/>
          <w:tab w:val="left" w:pos="720"/>
        </w:tabs>
        <w:autoSpaceDE w:val="0"/>
        <w:autoSpaceDN w:val="0"/>
        <w:adjustRightInd w:val="0"/>
        <w:spacing w:after="0" w:line="240" w:lineRule="auto"/>
        <w:ind w:hanging="720"/>
        <w:rPr>
          <w:rFonts w:ascii="Times New Roman" w:hAnsi="Times New Roman" w:cs="Times New Roman"/>
          <w:color w:val="auto"/>
          <w:sz w:val="24"/>
        </w:rPr>
      </w:pPr>
      <w:r w:rsidRPr="000A56F1">
        <w:rPr>
          <w:rFonts w:ascii="Times New Roman" w:hAnsi="Times New Roman" w:cs="Times New Roman"/>
          <w:color w:val="auto"/>
          <w:sz w:val="24"/>
        </w:rPr>
        <w:t>Apply tools and technologies appropriate for the communications professions in which they work.</w:t>
      </w:r>
    </w:p>
    <w:p w14:paraId="6F46DB12" w14:textId="77777777" w:rsidR="00FF5A20" w:rsidRPr="000A56F1" w:rsidRDefault="00FF5A20" w:rsidP="00FF5A20">
      <w:pPr>
        <w:widowControl w:val="0"/>
        <w:autoSpaceDE w:val="0"/>
        <w:autoSpaceDN w:val="0"/>
        <w:adjustRightInd w:val="0"/>
        <w:spacing w:after="0" w:line="240" w:lineRule="auto"/>
        <w:rPr>
          <w:rFonts w:ascii="Times New Roman" w:hAnsi="Times New Roman" w:cs="Times New Roman"/>
          <w:color w:val="auto"/>
          <w:sz w:val="24"/>
        </w:rPr>
      </w:pPr>
      <w:r w:rsidRPr="000A56F1">
        <w:rPr>
          <w:rFonts w:ascii="Times New Roman" w:hAnsi="Times New Roman" w:cs="Times New Roman"/>
          <w:color w:val="auto"/>
          <w:sz w:val="24"/>
        </w:rPr>
        <w:t>Units requesting evaluation of a graduate program must also demonstrate how their master’s graduates attain this additional core competency:</w:t>
      </w:r>
    </w:p>
    <w:p w14:paraId="0C4F3CE0" w14:textId="77777777" w:rsidR="00FF5A20" w:rsidRPr="000A56F1" w:rsidRDefault="00FF5A20" w:rsidP="00FF5A20">
      <w:pPr>
        <w:rPr>
          <w:bCs/>
          <w:sz w:val="24"/>
        </w:rPr>
      </w:pPr>
      <w:r w:rsidRPr="000A56F1">
        <w:rPr>
          <w:rFonts w:ascii="Times New Roman" w:hAnsi="Times New Roman" w:cs="Times New Roman"/>
          <w:color w:val="auto"/>
          <w:sz w:val="24"/>
        </w:rPr>
        <w:t>Contribute to knowledge appropriate to the communications professions in which they work.</w:t>
      </w:r>
    </w:p>
    <w:p w14:paraId="30975852" w14:textId="77777777" w:rsidR="000F42D0" w:rsidRDefault="000F42D0">
      <w:pPr>
        <w:rPr>
          <w:bCs/>
        </w:rPr>
      </w:pPr>
    </w:p>
    <w:p w14:paraId="39241303" w14:textId="77777777" w:rsidR="000F42D0" w:rsidRDefault="000F42D0">
      <w:pPr>
        <w:rPr>
          <w:bCs/>
        </w:rPr>
      </w:pPr>
    </w:p>
    <w:p w14:paraId="37FA3009" w14:textId="77777777" w:rsidR="000F42D0" w:rsidRDefault="000F42D0">
      <w:pPr>
        <w:rPr>
          <w:bCs/>
        </w:rPr>
      </w:pPr>
    </w:p>
    <w:p w14:paraId="141189DC" w14:textId="77777777" w:rsidR="000F42D0" w:rsidRDefault="000F42D0">
      <w:pPr>
        <w:rPr>
          <w:bCs/>
        </w:rPr>
      </w:pPr>
    </w:p>
    <w:p w14:paraId="7FE2866C" w14:textId="77777777" w:rsidR="000F42D0" w:rsidRDefault="000F42D0">
      <w:pPr>
        <w:rPr>
          <w:bCs/>
        </w:rPr>
      </w:pPr>
    </w:p>
    <w:p w14:paraId="304BE4B5" w14:textId="77777777" w:rsidR="000F42D0" w:rsidRDefault="000F42D0">
      <w:pPr>
        <w:rPr>
          <w:bCs/>
        </w:rPr>
      </w:pPr>
    </w:p>
    <w:p w14:paraId="6A91B6D0" w14:textId="77777777" w:rsidR="000F42D0" w:rsidRDefault="000F42D0">
      <w:pPr>
        <w:rPr>
          <w:bCs/>
        </w:rPr>
      </w:pPr>
    </w:p>
    <w:p w14:paraId="731F3934" w14:textId="77777777" w:rsidR="000F42D0" w:rsidRDefault="000F42D0">
      <w:pPr>
        <w:rPr>
          <w:bCs/>
        </w:rPr>
      </w:pPr>
    </w:p>
    <w:bookmarkEnd w:id="0"/>
    <w:bookmarkEnd w:id="2"/>
    <w:p w14:paraId="28A91A48" w14:textId="77777777" w:rsidR="00416259" w:rsidRDefault="00416259"/>
    <w:sectPr w:rsidR="00416259" w:rsidSect="00416259">
      <w:footerReference w:type="default" r:id="rId12"/>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F7ACE" w14:textId="77777777" w:rsidR="00DA493A" w:rsidRDefault="00DA493A">
      <w:pPr>
        <w:spacing w:after="0" w:line="240" w:lineRule="auto"/>
      </w:pPr>
      <w:r>
        <w:separator/>
      </w:r>
    </w:p>
  </w:endnote>
  <w:endnote w:type="continuationSeparator" w:id="0">
    <w:p w14:paraId="59DBE73E" w14:textId="77777777" w:rsidR="00DA493A" w:rsidRDefault="00DA4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Bold">
    <w:altName w:val="Geneva"/>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7234"/>
      <w:gridCol w:w="236"/>
      <w:gridCol w:w="3834"/>
    </w:tblGrid>
    <w:tr w:rsidR="00BC3D36" w14:paraId="338FB461" w14:textId="77777777" w:rsidTr="00416259">
      <w:tc>
        <w:tcPr>
          <w:tcW w:w="3200" w:type="pct"/>
          <w:shd w:val="clear" w:color="auto" w:fill="983620" w:themeFill="accent2"/>
        </w:tcPr>
        <w:p w14:paraId="582021E7" w14:textId="77777777" w:rsidR="00BC3D36" w:rsidRDefault="00BC3D36" w:rsidP="00416259">
          <w:pPr>
            <w:pStyle w:val="NoSpacing"/>
          </w:pPr>
        </w:p>
      </w:tc>
      <w:tc>
        <w:tcPr>
          <w:tcW w:w="104" w:type="pct"/>
        </w:tcPr>
        <w:p w14:paraId="63C16E76" w14:textId="77777777" w:rsidR="00BC3D36" w:rsidRDefault="00BC3D36" w:rsidP="00416259">
          <w:pPr>
            <w:pStyle w:val="NoSpacing"/>
          </w:pPr>
        </w:p>
      </w:tc>
      <w:tc>
        <w:tcPr>
          <w:tcW w:w="1700" w:type="pct"/>
          <w:shd w:val="clear" w:color="auto" w:fill="7F7F7F" w:themeFill="text1" w:themeFillTint="80"/>
        </w:tcPr>
        <w:p w14:paraId="0EB79304" w14:textId="77777777" w:rsidR="00BC3D36" w:rsidRDefault="00BC3D36" w:rsidP="00416259">
          <w:pPr>
            <w:pStyle w:val="NoSpacing"/>
          </w:pPr>
        </w:p>
      </w:tc>
    </w:tr>
    <w:tr w:rsidR="00BC3D36" w14:paraId="76900237" w14:textId="77777777" w:rsidTr="00416259">
      <w:tc>
        <w:tcPr>
          <w:tcW w:w="3200" w:type="pct"/>
          <w:vAlign w:val="bottom"/>
        </w:tcPr>
        <w:sdt>
          <w:sdtPr>
            <w:alias w:val="Subtitle"/>
            <w:tag w:val=""/>
            <w:id w:val="-6520578"/>
            <w:placeholder>
              <w:docPart w:val="04FB34457874884D9678307710994A11"/>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2B07C25C" w14:textId="7964A68D" w:rsidR="00BC3D36" w:rsidRPr="0055491E" w:rsidRDefault="004D46BD" w:rsidP="00416259">
              <w:pPr>
                <w:pStyle w:val="Footer"/>
                <w:rPr>
                  <w:color w:val="404040" w:themeColor="text1" w:themeTint="BF"/>
                </w:rPr>
              </w:pPr>
              <w:r>
                <w:t>181.1</w:t>
              </w:r>
            </w:p>
          </w:sdtContent>
        </w:sdt>
      </w:tc>
      <w:tc>
        <w:tcPr>
          <w:tcW w:w="104" w:type="pct"/>
          <w:vAlign w:val="bottom"/>
        </w:tcPr>
        <w:p w14:paraId="63B80415" w14:textId="77777777" w:rsidR="00BC3D36" w:rsidRDefault="00BC3D36" w:rsidP="00416259">
          <w:pPr>
            <w:pStyle w:val="Footer"/>
          </w:pPr>
        </w:p>
      </w:tc>
      <w:tc>
        <w:tcPr>
          <w:tcW w:w="1700" w:type="pct"/>
          <w:vAlign w:val="bottom"/>
        </w:tcPr>
        <w:p w14:paraId="25819078" w14:textId="77777777" w:rsidR="00BC3D36" w:rsidRDefault="00BC3D36" w:rsidP="00416259">
          <w:pPr>
            <w:pStyle w:val="FooterRight"/>
          </w:pPr>
          <w:r>
            <w:fldChar w:fldCharType="begin"/>
          </w:r>
          <w:r>
            <w:instrText xml:space="preserve"> Page </w:instrText>
          </w:r>
          <w:r>
            <w:fldChar w:fldCharType="separate"/>
          </w:r>
          <w:r w:rsidR="004D46BD">
            <w:rPr>
              <w:noProof/>
            </w:rPr>
            <w:t>1</w:t>
          </w:r>
          <w:r>
            <w:fldChar w:fldCharType="end"/>
          </w:r>
        </w:p>
      </w:tc>
    </w:tr>
  </w:tbl>
  <w:p w14:paraId="0DB1E1C8" w14:textId="77777777" w:rsidR="00BC3D36" w:rsidRDefault="00BC3D36" w:rsidP="00D407E0">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C58C3" w14:textId="77777777" w:rsidR="00DA493A" w:rsidRDefault="00DA493A">
      <w:pPr>
        <w:spacing w:after="0" w:line="240" w:lineRule="auto"/>
      </w:pPr>
      <w:r>
        <w:separator/>
      </w:r>
    </w:p>
  </w:footnote>
  <w:footnote w:type="continuationSeparator" w:id="0">
    <w:p w14:paraId="434BC810" w14:textId="77777777" w:rsidR="00DA493A" w:rsidRDefault="00DA49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983620" w:themeColor="accent2"/>
      </w:rPr>
    </w:lvl>
  </w:abstractNum>
  <w:abstractNum w:abstractNumId="3">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B5C1699"/>
    <w:multiLevelType w:val="hybridMultilevel"/>
    <w:tmpl w:val="5F50EA5E"/>
    <w:lvl w:ilvl="0" w:tplc="086C64D2">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216F61"/>
    <w:multiLevelType w:val="hybridMultilevel"/>
    <w:tmpl w:val="CE2AD4DE"/>
    <w:lvl w:ilvl="0" w:tplc="B798CCE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C6"/>
    <w:rsid w:val="00006E0C"/>
    <w:rsid w:val="00062EFE"/>
    <w:rsid w:val="000F2AC6"/>
    <w:rsid w:val="000F42D0"/>
    <w:rsid w:val="00112224"/>
    <w:rsid w:val="00165340"/>
    <w:rsid w:val="00182292"/>
    <w:rsid w:val="00194F1D"/>
    <w:rsid w:val="001B0AD3"/>
    <w:rsid w:val="00227416"/>
    <w:rsid w:val="002557BD"/>
    <w:rsid w:val="0026113B"/>
    <w:rsid w:val="0027476D"/>
    <w:rsid w:val="00294BC1"/>
    <w:rsid w:val="002C648D"/>
    <w:rsid w:val="002F7C9F"/>
    <w:rsid w:val="00316238"/>
    <w:rsid w:val="0032159F"/>
    <w:rsid w:val="00352631"/>
    <w:rsid w:val="00373BF7"/>
    <w:rsid w:val="00382FF1"/>
    <w:rsid w:val="003F0031"/>
    <w:rsid w:val="00416259"/>
    <w:rsid w:val="00454639"/>
    <w:rsid w:val="00464732"/>
    <w:rsid w:val="004D46BD"/>
    <w:rsid w:val="005049EC"/>
    <w:rsid w:val="005165AA"/>
    <w:rsid w:val="0055491E"/>
    <w:rsid w:val="005A3569"/>
    <w:rsid w:val="005C394E"/>
    <w:rsid w:val="005D0C52"/>
    <w:rsid w:val="005F48EF"/>
    <w:rsid w:val="006103BD"/>
    <w:rsid w:val="00640151"/>
    <w:rsid w:val="006577A8"/>
    <w:rsid w:val="0072397C"/>
    <w:rsid w:val="0073212C"/>
    <w:rsid w:val="00742FCF"/>
    <w:rsid w:val="00751EDD"/>
    <w:rsid w:val="007763C0"/>
    <w:rsid w:val="007973C8"/>
    <w:rsid w:val="007A31B5"/>
    <w:rsid w:val="007D172C"/>
    <w:rsid w:val="008511DB"/>
    <w:rsid w:val="008826FB"/>
    <w:rsid w:val="00886DF5"/>
    <w:rsid w:val="008C2A28"/>
    <w:rsid w:val="008C4950"/>
    <w:rsid w:val="008D3040"/>
    <w:rsid w:val="008F0EAA"/>
    <w:rsid w:val="00930DE8"/>
    <w:rsid w:val="00935BA7"/>
    <w:rsid w:val="009763B8"/>
    <w:rsid w:val="0098205D"/>
    <w:rsid w:val="009C5E7F"/>
    <w:rsid w:val="009D2835"/>
    <w:rsid w:val="009F1DDF"/>
    <w:rsid w:val="009F6B1F"/>
    <w:rsid w:val="009F709B"/>
    <w:rsid w:val="00A41B02"/>
    <w:rsid w:val="00B46C38"/>
    <w:rsid w:val="00B53C7F"/>
    <w:rsid w:val="00BB4188"/>
    <w:rsid w:val="00BC3D36"/>
    <w:rsid w:val="00BE322F"/>
    <w:rsid w:val="00C83CBB"/>
    <w:rsid w:val="00C90233"/>
    <w:rsid w:val="00C93154"/>
    <w:rsid w:val="00CD1D4B"/>
    <w:rsid w:val="00CF55DD"/>
    <w:rsid w:val="00D16D40"/>
    <w:rsid w:val="00D40758"/>
    <w:rsid w:val="00D407E0"/>
    <w:rsid w:val="00D462CF"/>
    <w:rsid w:val="00D57FCD"/>
    <w:rsid w:val="00D64711"/>
    <w:rsid w:val="00D72DB7"/>
    <w:rsid w:val="00DA493A"/>
    <w:rsid w:val="00E84E02"/>
    <w:rsid w:val="00EB7410"/>
    <w:rsid w:val="00EC57D1"/>
    <w:rsid w:val="00F229D3"/>
    <w:rsid w:val="00F445ED"/>
    <w:rsid w:val="00F73F39"/>
    <w:rsid w:val="00FB04D9"/>
    <w:rsid w:val="00FB097F"/>
    <w:rsid w:val="00FE4F0C"/>
    <w:rsid w:val="00FF5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05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character" w:styleId="Hyperlink">
    <w:name w:val="Hyperlink"/>
    <w:basedOn w:val="DefaultParagraphFont"/>
    <w:uiPriority w:val="99"/>
    <w:unhideWhenUsed/>
    <w:rsid w:val="00CD1D4B"/>
    <w:rPr>
      <w:color w:val="524A82" w:themeColor="hyperlink"/>
      <w:u w:val="single"/>
    </w:rPr>
  </w:style>
  <w:style w:type="character" w:customStyle="1" w:styleId="uficommentbody">
    <w:name w:val="uficommentbody"/>
    <w:basedOn w:val="DefaultParagraphFont"/>
    <w:rsid w:val="00D16D40"/>
  </w:style>
  <w:style w:type="paragraph" w:styleId="ListParagraph">
    <w:name w:val="List Paragraph"/>
    <w:basedOn w:val="Normal"/>
    <w:uiPriority w:val="34"/>
    <w:unhideWhenUsed/>
    <w:qFormat/>
    <w:rsid w:val="008F0E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983620"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983620"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character" w:styleId="Hyperlink">
    <w:name w:val="Hyperlink"/>
    <w:basedOn w:val="DefaultParagraphFont"/>
    <w:uiPriority w:val="99"/>
    <w:unhideWhenUsed/>
    <w:rsid w:val="00CD1D4B"/>
    <w:rPr>
      <w:color w:val="524A82" w:themeColor="hyperlink"/>
      <w:u w:val="single"/>
    </w:rPr>
  </w:style>
  <w:style w:type="character" w:customStyle="1" w:styleId="uficommentbody">
    <w:name w:val="uficommentbody"/>
    <w:basedOn w:val="DefaultParagraphFont"/>
    <w:rsid w:val="00D16D40"/>
  </w:style>
  <w:style w:type="paragraph" w:styleId="ListParagraph">
    <w:name w:val="List Paragraph"/>
    <w:basedOn w:val="Normal"/>
    <w:uiPriority w:val="34"/>
    <w:unhideWhenUsed/>
    <w:qFormat/>
    <w:rsid w:val="008F0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obist.blogspot.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onlphot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foto.com/blog" TargetMode="External"/><Relationship Id="rId4" Type="http://schemas.openxmlformats.org/officeDocument/2006/relationships/settings" Target="settings.xml"/><Relationship Id="rId9" Type="http://schemas.openxmlformats.org/officeDocument/2006/relationships/hyperlink" Target="http://bit.ly/1s67mS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FB34457874884D9678307710994A11"/>
        <w:category>
          <w:name w:val="General"/>
          <w:gallery w:val="placeholder"/>
        </w:category>
        <w:types>
          <w:type w:val="bbPlcHdr"/>
        </w:types>
        <w:behaviors>
          <w:behavior w:val="content"/>
        </w:behaviors>
        <w:guid w:val="{F5F2F19F-4152-9348-99F1-5E0877A7E7AD}"/>
      </w:docPartPr>
      <w:docPartBody>
        <w:p w:rsidR="00F00696" w:rsidRDefault="00F00696">
          <w:pPr>
            <w:pStyle w:val="04FB34457874884D9678307710994A11"/>
          </w:pPr>
          <w:r w:rsidRPr="0081155A">
            <w:t>Course Name</w:t>
          </w:r>
        </w:p>
      </w:docPartBody>
    </w:docPart>
    <w:docPart>
      <w:docPartPr>
        <w:name w:val="300AAF67AE54C94289595980C4E19785"/>
        <w:category>
          <w:name w:val="General"/>
          <w:gallery w:val="placeholder"/>
        </w:category>
        <w:types>
          <w:type w:val="bbPlcHdr"/>
        </w:types>
        <w:behaviors>
          <w:behavior w:val="content"/>
        </w:behaviors>
        <w:guid w:val="{1EB6EDF9-B66D-6140-B214-C8FA16EF61C9}"/>
      </w:docPartPr>
      <w:docPartBody>
        <w:p w:rsidR="00F00696" w:rsidRDefault="00F00696" w:rsidP="00F00696">
          <w:pPr>
            <w:pStyle w:val="300AAF67AE54C94289595980C4E19785"/>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Bold">
    <w:altName w:val="Geneva"/>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696"/>
    <w:rsid w:val="001A75AF"/>
    <w:rsid w:val="00427EFD"/>
    <w:rsid w:val="004F5762"/>
    <w:rsid w:val="00D9726F"/>
    <w:rsid w:val="00E17359"/>
    <w:rsid w:val="00F00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DD71460C548B4C8B473D15F3DB81C2">
    <w:name w:val="3EDD71460C548B4C8B473D15F3DB81C2"/>
  </w:style>
  <w:style w:type="paragraph" w:customStyle="1" w:styleId="22083DEDB201CF479D66A0D920CF8DAF">
    <w:name w:val="22083DEDB201CF479D66A0D920CF8DAF"/>
  </w:style>
  <w:style w:type="paragraph" w:customStyle="1" w:styleId="E18DB055F522F54F85CB42019A6E40AA">
    <w:name w:val="E18DB055F522F54F85CB42019A6E40AA"/>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47FBC3F6537A1C4F9D12192322337699">
    <w:name w:val="47FBC3F6537A1C4F9D12192322337699"/>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BDD1B46483ACF84CA9B6FD719583228D">
    <w:name w:val="BDD1B46483ACF84CA9B6FD719583228D"/>
  </w:style>
  <w:style w:type="paragraph" w:customStyle="1" w:styleId="59860EF0F8D37B4885D6B4DC4977F339">
    <w:name w:val="59860EF0F8D37B4885D6B4DC4977F339"/>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961304FCE5390146BCAABA7D8B1C0F04">
    <w:name w:val="961304FCE5390146BCAABA7D8B1C0F04"/>
  </w:style>
  <w:style w:type="paragraph" w:customStyle="1" w:styleId="C0DA4E1B6E6AE64394D43AB964B4F548">
    <w:name w:val="C0DA4E1B6E6AE64394D43AB964B4F548"/>
  </w:style>
  <w:style w:type="paragraph" w:customStyle="1" w:styleId="BA9773321E27B54CA1B0982EE50EDBF6">
    <w:name w:val="BA9773321E27B54CA1B0982EE50EDBF6"/>
  </w:style>
  <w:style w:type="paragraph" w:customStyle="1" w:styleId="7BE7701037BACD4C81486A4E02F43EDB">
    <w:name w:val="7BE7701037BACD4C81486A4E02F43EDB"/>
  </w:style>
  <w:style w:type="paragraph" w:customStyle="1" w:styleId="04FB34457874884D9678307710994A11">
    <w:name w:val="04FB34457874884D9678307710994A11"/>
  </w:style>
  <w:style w:type="paragraph" w:customStyle="1" w:styleId="E4BD6F01B68F954F9EB7773AF13310B2">
    <w:name w:val="E4BD6F01B68F954F9EB7773AF13310B2"/>
    <w:rsid w:val="00F00696"/>
  </w:style>
  <w:style w:type="paragraph" w:customStyle="1" w:styleId="9D071C3466752D4C9F283D2544BF77DB">
    <w:name w:val="9D071C3466752D4C9F283D2544BF77DB"/>
    <w:rsid w:val="00F00696"/>
  </w:style>
  <w:style w:type="paragraph" w:customStyle="1" w:styleId="166F206F66F4EF408E7CA1D98E4B6D86">
    <w:name w:val="166F206F66F4EF408E7CA1D98E4B6D86"/>
    <w:rsid w:val="00F00696"/>
  </w:style>
  <w:style w:type="paragraph" w:customStyle="1" w:styleId="C716CEC8919C0F4E92A0AE73ECAD24B2">
    <w:name w:val="C716CEC8919C0F4E92A0AE73ECAD24B2"/>
    <w:rsid w:val="00F00696"/>
  </w:style>
  <w:style w:type="paragraph" w:customStyle="1" w:styleId="2B436A78837F13459D1D84EE4C48FC13">
    <w:name w:val="2B436A78837F13459D1D84EE4C48FC13"/>
    <w:rsid w:val="00F00696"/>
  </w:style>
  <w:style w:type="paragraph" w:customStyle="1" w:styleId="5F10D7A8852B534689EBDC0747F24EEF">
    <w:name w:val="5F10D7A8852B534689EBDC0747F24EEF"/>
    <w:rsid w:val="00F00696"/>
  </w:style>
  <w:style w:type="paragraph" w:customStyle="1" w:styleId="300AAF67AE54C94289595980C4E19785">
    <w:name w:val="300AAF67AE54C94289595980C4E19785"/>
    <w:rsid w:val="00F006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DD71460C548B4C8B473D15F3DB81C2">
    <w:name w:val="3EDD71460C548B4C8B473D15F3DB81C2"/>
  </w:style>
  <w:style w:type="paragraph" w:customStyle="1" w:styleId="22083DEDB201CF479D66A0D920CF8DAF">
    <w:name w:val="22083DEDB201CF479D66A0D920CF8DAF"/>
  </w:style>
  <w:style w:type="paragraph" w:customStyle="1" w:styleId="E18DB055F522F54F85CB42019A6E40AA">
    <w:name w:val="E18DB055F522F54F85CB42019A6E40AA"/>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47FBC3F6537A1C4F9D12192322337699">
    <w:name w:val="47FBC3F6537A1C4F9D12192322337699"/>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BDD1B46483ACF84CA9B6FD719583228D">
    <w:name w:val="BDD1B46483ACF84CA9B6FD719583228D"/>
  </w:style>
  <w:style w:type="paragraph" w:customStyle="1" w:styleId="59860EF0F8D37B4885D6B4DC4977F339">
    <w:name w:val="59860EF0F8D37B4885D6B4DC4977F339"/>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961304FCE5390146BCAABA7D8B1C0F04">
    <w:name w:val="961304FCE5390146BCAABA7D8B1C0F04"/>
  </w:style>
  <w:style w:type="paragraph" w:customStyle="1" w:styleId="C0DA4E1B6E6AE64394D43AB964B4F548">
    <w:name w:val="C0DA4E1B6E6AE64394D43AB964B4F548"/>
  </w:style>
  <w:style w:type="paragraph" w:customStyle="1" w:styleId="BA9773321E27B54CA1B0982EE50EDBF6">
    <w:name w:val="BA9773321E27B54CA1B0982EE50EDBF6"/>
  </w:style>
  <w:style w:type="paragraph" w:customStyle="1" w:styleId="7BE7701037BACD4C81486A4E02F43EDB">
    <w:name w:val="7BE7701037BACD4C81486A4E02F43EDB"/>
  </w:style>
  <w:style w:type="paragraph" w:customStyle="1" w:styleId="04FB34457874884D9678307710994A11">
    <w:name w:val="04FB34457874884D9678307710994A11"/>
  </w:style>
  <w:style w:type="paragraph" w:customStyle="1" w:styleId="E4BD6F01B68F954F9EB7773AF13310B2">
    <w:name w:val="E4BD6F01B68F954F9EB7773AF13310B2"/>
    <w:rsid w:val="00F00696"/>
  </w:style>
  <w:style w:type="paragraph" w:customStyle="1" w:styleId="9D071C3466752D4C9F283D2544BF77DB">
    <w:name w:val="9D071C3466752D4C9F283D2544BF77DB"/>
    <w:rsid w:val="00F00696"/>
  </w:style>
  <w:style w:type="paragraph" w:customStyle="1" w:styleId="166F206F66F4EF408E7CA1D98E4B6D86">
    <w:name w:val="166F206F66F4EF408E7CA1D98E4B6D86"/>
    <w:rsid w:val="00F00696"/>
  </w:style>
  <w:style w:type="paragraph" w:customStyle="1" w:styleId="C716CEC8919C0F4E92A0AE73ECAD24B2">
    <w:name w:val="C716CEC8919C0F4E92A0AE73ECAD24B2"/>
    <w:rsid w:val="00F00696"/>
  </w:style>
  <w:style w:type="paragraph" w:customStyle="1" w:styleId="2B436A78837F13459D1D84EE4C48FC13">
    <w:name w:val="2B436A78837F13459D1D84EE4C48FC13"/>
    <w:rsid w:val="00F00696"/>
  </w:style>
  <w:style w:type="paragraph" w:customStyle="1" w:styleId="5F10D7A8852B534689EBDC0747F24EEF">
    <w:name w:val="5F10D7A8852B534689EBDC0747F24EEF"/>
    <w:rsid w:val="00F00696"/>
  </w:style>
  <w:style w:type="paragraph" w:customStyle="1" w:styleId="300AAF67AE54C94289595980C4E19785">
    <w:name w:val="300AAF67AE54C94289595980C4E19785"/>
    <w:rsid w:val="00F00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7997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181.1</dc:subject>
  <dc:creator>S.I. Newhouse School of Public Communications</dc:creator>
  <cp:lastModifiedBy>JOMC-Master</cp:lastModifiedBy>
  <cp:revision>2</cp:revision>
  <dcterms:created xsi:type="dcterms:W3CDTF">2014-09-05T14:04:00Z</dcterms:created>
  <dcterms:modified xsi:type="dcterms:W3CDTF">2014-09-05T14:04:00Z</dcterms:modified>
</cp:coreProperties>
</file>